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A4" w:rsidRPr="00D119FD" w:rsidRDefault="00A552A4">
      <w:pPr>
        <w:ind w:leftChars="-675" w:left="-1418" w:rightChars="-135" w:right="-283"/>
        <w:rPr>
          <w:rFonts w:ascii="华文中宋" w:eastAsia="华文中宋" w:hAnsi="华文中宋"/>
          <w:b/>
          <w:color w:val="000000" w:themeColor="text1"/>
          <w:spacing w:val="60"/>
          <w:sz w:val="84"/>
          <w:szCs w:val="84"/>
        </w:rPr>
      </w:pPr>
    </w:p>
    <w:p w:rsidR="00A552A4" w:rsidRPr="00D119FD" w:rsidRDefault="00E33883">
      <w:pPr>
        <w:jc w:val="center"/>
        <w:rPr>
          <w:rFonts w:ascii="华文中宋" w:eastAsia="华文中宋" w:hAnsi="华文中宋"/>
          <w:b/>
          <w:color w:val="000000" w:themeColor="text1"/>
          <w:spacing w:val="60"/>
          <w:sz w:val="84"/>
          <w:szCs w:val="84"/>
        </w:rPr>
      </w:pPr>
      <w:proofErr w:type="gramStart"/>
      <w:r w:rsidRPr="00D119FD">
        <w:rPr>
          <w:rFonts w:ascii="华文中宋" w:eastAsia="华文中宋" w:hAnsi="华文中宋" w:hint="eastAsia"/>
          <w:b/>
          <w:color w:val="000000" w:themeColor="text1"/>
          <w:spacing w:val="60"/>
          <w:sz w:val="84"/>
          <w:szCs w:val="84"/>
        </w:rPr>
        <w:t>磋</w:t>
      </w:r>
      <w:proofErr w:type="gramEnd"/>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商</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文</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件</w:t>
      </w:r>
    </w:p>
    <w:p w:rsidR="00A552A4" w:rsidRPr="00D119FD" w:rsidRDefault="00A552A4">
      <w:pPr>
        <w:rPr>
          <w:rFonts w:ascii="华文中宋" w:eastAsia="华文中宋" w:hAnsi="华文中宋"/>
          <w:b/>
          <w:color w:val="000000" w:themeColor="text1"/>
          <w:spacing w:val="20"/>
          <w:sz w:val="32"/>
          <w:szCs w:val="32"/>
        </w:rPr>
      </w:pPr>
    </w:p>
    <w:p w:rsidR="00A552A4" w:rsidRPr="00D119FD" w:rsidRDefault="00A552A4">
      <w:pPr>
        <w:spacing w:line="480" w:lineRule="exact"/>
        <w:rPr>
          <w:rFonts w:ascii="华文中宋" w:eastAsia="华文中宋" w:hAnsi="华文中宋"/>
          <w:color w:val="000000" w:themeColor="text1"/>
          <w:sz w:val="30"/>
          <w:szCs w:val="30"/>
        </w:rPr>
      </w:pPr>
    </w:p>
    <w:p w:rsidR="00A552A4" w:rsidRPr="00D119FD" w:rsidRDefault="00A552A4">
      <w:pPr>
        <w:spacing w:line="480" w:lineRule="exact"/>
        <w:rPr>
          <w:rFonts w:ascii="华文中宋" w:eastAsia="华文中宋" w:hAnsi="华文中宋"/>
          <w:color w:val="000000" w:themeColor="text1"/>
          <w:sz w:val="30"/>
          <w:szCs w:val="30"/>
        </w:rPr>
      </w:pPr>
    </w:p>
    <w:p w:rsidR="00A552A4" w:rsidRPr="00D119FD" w:rsidRDefault="00A552A4">
      <w:pPr>
        <w:spacing w:line="480" w:lineRule="exact"/>
        <w:rPr>
          <w:rFonts w:ascii="华文中宋" w:eastAsia="华文中宋" w:hAnsi="华文中宋"/>
          <w:color w:val="000000" w:themeColor="text1"/>
          <w:sz w:val="30"/>
          <w:szCs w:val="30"/>
        </w:rPr>
      </w:pPr>
    </w:p>
    <w:p w:rsidR="00A552A4" w:rsidRPr="00D119FD" w:rsidRDefault="00E33883">
      <w:pPr>
        <w:spacing w:line="480" w:lineRule="exact"/>
        <w:ind w:firstLineChars="400" w:firstLine="1200"/>
        <w:rPr>
          <w:rFonts w:ascii="华文中宋" w:eastAsia="华文中宋" w:hAnsi="华文中宋"/>
          <w:color w:val="000000" w:themeColor="text1"/>
          <w:sz w:val="30"/>
          <w:szCs w:val="30"/>
        </w:rPr>
      </w:pPr>
      <w:r w:rsidRPr="00D119FD">
        <w:rPr>
          <w:rFonts w:ascii="华文中宋" w:eastAsia="华文中宋" w:hAnsi="华文中宋" w:hint="eastAsia"/>
          <w:color w:val="000000" w:themeColor="text1"/>
          <w:sz w:val="30"/>
          <w:szCs w:val="30"/>
        </w:rPr>
        <w:t>项目编号：</w:t>
      </w:r>
      <w:r w:rsidRPr="00D119FD">
        <w:rPr>
          <w:rFonts w:ascii="华文中宋" w:eastAsia="华文中宋" w:hAnsi="华文中宋" w:hint="eastAsia"/>
          <w:color w:val="000000" w:themeColor="text1"/>
          <w:sz w:val="30"/>
          <w:szCs w:val="30"/>
          <w:u w:val="single"/>
        </w:rPr>
        <w:t xml:space="preserve">                   </w:t>
      </w:r>
      <w:r w:rsidRPr="00D119FD">
        <w:rPr>
          <w:rFonts w:ascii="华文中宋" w:eastAsia="华文中宋" w:hAnsi="华文中宋" w:hint="eastAsia"/>
          <w:color w:val="000000" w:themeColor="text1"/>
          <w:sz w:val="30"/>
          <w:szCs w:val="30"/>
        </w:rPr>
        <w:t xml:space="preserve"> </w:t>
      </w:r>
    </w:p>
    <w:p w:rsidR="00A552A4" w:rsidRPr="00D119FD" w:rsidRDefault="00E33883">
      <w:pPr>
        <w:spacing w:line="480" w:lineRule="exact"/>
        <w:ind w:firstLineChars="400" w:firstLine="1200"/>
        <w:rPr>
          <w:rFonts w:ascii="华文中宋" w:eastAsia="华文中宋" w:hAnsi="华文中宋"/>
          <w:color w:val="000000" w:themeColor="text1"/>
          <w:sz w:val="30"/>
          <w:szCs w:val="30"/>
        </w:rPr>
      </w:pPr>
      <w:r w:rsidRPr="00D119FD">
        <w:rPr>
          <w:rFonts w:ascii="华文中宋" w:eastAsia="华文中宋" w:hAnsi="华文中宋" w:hint="eastAsia"/>
          <w:color w:val="000000" w:themeColor="text1"/>
          <w:sz w:val="30"/>
          <w:szCs w:val="30"/>
        </w:rPr>
        <w:t>项目名称：</w:t>
      </w:r>
      <w:r w:rsidRPr="00D119FD">
        <w:rPr>
          <w:rFonts w:ascii="华文中宋" w:eastAsia="华文中宋" w:hAnsi="华文中宋" w:hint="eastAsia"/>
          <w:color w:val="000000" w:themeColor="text1"/>
          <w:sz w:val="30"/>
          <w:szCs w:val="30"/>
          <w:u w:val="single"/>
        </w:rPr>
        <w:t xml:space="preserve">                   </w:t>
      </w:r>
      <w:r w:rsidRPr="00D119FD">
        <w:rPr>
          <w:rFonts w:ascii="华文中宋" w:eastAsia="华文中宋" w:hAnsi="华文中宋" w:hint="eastAsia"/>
          <w:color w:val="000000" w:themeColor="text1"/>
          <w:sz w:val="30"/>
          <w:szCs w:val="30"/>
        </w:rPr>
        <w:t xml:space="preserve">               </w:t>
      </w:r>
    </w:p>
    <w:p w:rsidR="00A552A4" w:rsidRPr="00D119FD" w:rsidRDefault="00A552A4">
      <w:pPr>
        <w:ind w:firstLineChars="150" w:firstLine="450"/>
        <w:rPr>
          <w:rFonts w:ascii="华文中宋" w:eastAsia="华文中宋" w:hAnsi="华文中宋"/>
          <w:color w:val="000000" w:themeColor="text1"/>
          <w:sz w:val="30"/>
          <w:szCs w:val="30"/>
        </w:rPr>
      </w:pPr>
    </w:p>
    <w:p w:rsidR="00A552A4" w:rsidRPr="00D119FD" w:rsidRDefault="00A552A4">
      <w:pPr>
        <w:jc w:val="center"/>
        <w:rPr>
          <w:rFonts w:ascii="华文中宋" w:eastAsia="华文中宋" w:hAnsi="华文中宋"/>
          <w:b/>
          <w:color w:val="000000" w:themeColor="text1"/>
          <w:sz w:val="32"/>
          <w:szCs w:val="32"/>
        </w:rPr>
      </w:pPr>
    </w:p>
    <w:p w:rsidR="00A552A4" w:rsidRPr="00D119FD" w:rsidRDefault="00A552A4">
      <w:pPr>
        <w:jc w:val="center"/>
        <w:rPr>
          <w:rFonts w:ascii="华文中宋" w:eastAsia="华文中宋" w:hAnsi="华文中宋"/>
          <w:b/>
          <w:color w:val="000000" w:themeColor="text1"/>
          <w:sz w:val="32"/>
          <w:szCs w:val="32"/>
        </w:rPr>
      </w:pPr>
    </w:p>
    <w:p w:rsidR="00A552A4" w:rsidRPr="00D119FD" w:rsidRDefault="00A552A4">
      <w:pPr>
        <w:jc w:val="center"/>
        <w:rPr>
          <w:rFonts w:ascii="华文中宋" w:eastAsia="华文中宋" w:hAnsi="华文中宋"/>
          <w:b/>
          <w:color w:val="000000" w:themeColor="text1"/>
          <w:sz w:val="32"/>
          <w:szCs w:val="32"/>
        </w:rPr>
      </w:pPr>
    </w:p>
    <w:p w:rsidR="00A552A4" w:rsidRPr="00D119FD" w:rsidRDefault="00A552A4">
      <w:pPr>
        <w:jc w:val="center"/>
        <w:rPr>
          <w:rFonts w:ascii="华文中宋" w:eastAsia="华文中宋" w:hAnsi="华文中宋"/>
          <w:b/>
          <w:color w:val="000000" w:themeColor="text1"/>
          <w:spacing w:val="20"/>
          <w:sz w:val="32"/>
          <w:szCs w:val="32"/>
        </w:rPr>
      </w:pPr>
    </w:p>
    <w:p w:rsidR="00A552A4" w:rsidRPr="00D119FD" w:rsidRDefault="00A552A4">
      <w:pPr>
        <w:jc w:val="center"/>
        <w:rPr>
          <w:rFonts w:ascii="华文中宋" w:eastAsia="华文中宋" w:hAnsi="华文中宋"/>
          <w:b/>
          <w:color w:val="000000" w:themeColor="text1"/>
          <w:spacing w:val="20"/>
          <w:sz w:val="32"/>
          <w:szCs w:val="32"/>
        </w:rPr>
      </w:pPr>
    </w:p>
    <w:p w:rsidR="00A552A4" w:rsidRPr="00D119FD" w:rsidRDefault="00A552A4">
      <w:pPr>
        <w:snapToGrid w:val="0"/>
        <w:jc w:val="center"/>
        <w:rPr>
          <w:rFonts w:ascii="华文中宋" w:eastAsia="华文中宋" w:hAnsi="华文中宋"/>
          <w:color w:val="000000" w:themeColor="text1"/>
          <w:sz w:val="32"/>
          <w:szCs w:val="32"/>
        </w:rPr>
      </w:pPr>
    </w:p>
    <w:p w:rsidR="00A552A4" w:rsidRPr="00D119FD" w:rsidRDefault="00A552A4">
      <w:pPr>
        <w:snapToGrid w:val="0"/>
        <w:jc w:val="center"/>
        <w:rPr>
          <w:rFonts w:ascii="华文中宋" w:eastAsia="华文中宋" w:hAnsi="华文中宋"/>
          <w:color w:val="000000" w:themeColor="text1"/>
          <w:sz w:val="32"/>
          <w:szCs w:val="32"/>
        </w:rPr>
      </w:pPr>
    </w:p>
    <w:p w:rsidR="00A552A4" w:rsidRPr="00D119FD" w:rsidRDefault="00A552A4">
      <w:pPr>
        <w:snapToGrid w:val="0"/>
        <w:jc w:val="center"/>
        <w:rPr>
          <w:rFonts w:ascii="华文中宋" w:eastAsia="华文中宋" w:hAnsi="华文中宋"/>
          <w:color w:val="000000" w:themeColor="text1"/>
          <w:sz w:val="32"/>
          <w:szCs w:val="32"/>
        </w:rPr>
      </w:pPr>
    </w:p>
    <w:p w:rsidR="00A552A4" w:rsidRPr="00D119FD" w:rsidRDefault="00E33883">
      <w:pPr>
        <w:snapToGrid w:val="0"/>
        <w:jc w:val="center"/>
        <w:rPr>
          <w:rFonts w:ascii="华文中宋" w:eastAsia="华文中宋" w:hAnsi="华文中宋"/>
          <w:color w:val="000000" w:themeColor="text1"/>
          <w:sz w:val="32"/>
          <w:szCs w:val="32"/>
        </w:rPr>
      </w:pPr>
      <w:r w:rsidRPr="00D119FD">
        <w:rPr>
          <w:rFonts w:ascii="华文中宋" w:eastAsia="华文中宋" w:hAnsi="华文中宋" w:hint="eastAsia"/>
          <w:color w:val="000000" w:themeColor="text1"/>
          <w:sz w:val="32"/>
          <w:szCs w:val="32"/>
        </w:rPr>
        <w:t>山西省公共资源交易中心</w:t>
      </w:r>
    </w:p>
    <w:p w:rsidR="00A552A4" w:rsidRPr="00D119FD" w:rsidRDefault="00E33883">
      <w:pPr>
        <w:snapToGrid w:val="0"/>
        <w:jc w:val="center"/>
        <w:rPr>
          <w:rFonts w:ascii="华文中宋" w:eastAsia="华文中宋" w:hAnsi="华文中宋"/>
          <w:color w:val="000000" w:themeColor="text1"/>
          <w:sz w:val="32"/>
          <w:szCs w:val="32"/>
        </w:rPr>
      </w:pPr>
      <w:r w:rsidRPr="00D119FD">
        <w:rPr>
          <w:rFonts w:ascii="华文中宋" w:eastAsia="华文中宋" w:hAnsi="华文中宋" w:hint="eastAsia"/>
          <w:color w:val="000000" w:themeColor="text1"/>
          <w:sz w:val="32"/>
          <w:szCs w:val="32"/>
        </w:rPr>
        <w:t>（山西省省级政府采购中心）</w:t>
      </w:r>
    </w:p>
    <w:p w:rsidR="00A552A4" w:rsidRPr="00D119FD" w:rsidRDefault="00E33883">
      <w:pPr>
        <w:jc w:val="center"/>
        <w:rPr>
          <w:color w:val="000000" w:themeColor="text1"/>
          <w:sz w:val="28"/>
          <w:szCs w:val="28"/>
        </w:rPr>
      </w:pPr>
      <w:r w:rsidRPr="00D119FD">
        <w:rPr>
          <w:rFonts w:ascii="华文中宋" w:eastAsia="华文中宋" w:hAnsi="华文中宋" w:hint="eastAsia"/>
          <w:color w:val="000000" w:themeColor="text1"/>
          <w:sz w:val="32"/>
          <w:szCs w:val="32"/>
        </w:rPr>
        <w:t xml:space="preserve"> 年 月 日 </w:t>
      </w:r>
    </w:p>
    <w:p w:rsidR="00A552A4" w:rsidRPr="00D119FD" w:rsidRDefault="00A552A4">
      <w:pPr>
        <w:widowControl/>
        <w:jc w:val="left"/>
        <w:rPr>
          <w:color w:val="000000" w:themeColor="text1"/>
          <w:sz w:val="28"/>
          <w:szCs w:val="28"/>
        </w:rPr>
        <w:sectPr w:rsidR="00A552A4" w:rsidRPr="00D119FD">
          <w:headerReference w:type="even" r:id="rId9"/>
          <w:headerReference w:type="default" r:id="rId10"/>
          <w:footerReference w:type="even" r:id="rId11"/>
          <w:footerReference w:type="default" r:id="rId12"/>
          <w:headerReference w:type="first" r:id="rId13"/>
          <w:pgSz w:w="11906" w:h="16838"/>
          <w:pgMar w:top="1440" w:right="1841" w:bottom="1440" w:left="1418" w:header="851" w:footer="992" w:gutter="0"/>
          <w:pgNumType w:start="0"/>
          <w:cols w:space="425"/>
          <w:titlePg/>
          <w:docGrid w:type="lines" w:linePitch="312"/>
        </w:sectPr>
      </w:pPr>
    </w:p>
    <w:p w:rsidR="00A552A4" w:rsidRPr="00D119FD" w:rsidRDefault="00E33883">
      <w:pPr>
        <w:jc w:val="center"/>
        <w:rPr>
          <w:rFonts w:ascii="华文中宋" w:eastAsia="华文中宋" w:hAnsi="华文中宋"/>
          <w:color w:val="000000" w:themeColor="text1"/>
          <w:sz w:val="28"/>
          <w:szCs w:val="28"/>
        </w:rPr>
      </w:pPr>
      <w:r w:rsidRPr="00D119FD">
        <w:rPr>
          <w:rFonts w:ascii="华文中宋" w:eastAsia="华文中宋" w:hAnsi="华文中宋" w:hint="eastAsia"/>
          <w:color w:val="000000" w:themeColor="text1"/>
          <w:sz w:val="28"/>
          <w:szCs w:val="28"/>
          <w:lang w:val="zh-CN"/>
        </w:rPr>
        <w:lastRenderedPageBreak/>
        <w:t>目</w:t>
      </w:r>
      <w:r w:rsidRPr="00D119FD">
        <w:rPr>
          <w:rFonts w:ascii="华文中宋" w:eastAsia="华文中宋" w:hAnsi="华文中宋"/>
          <w:color w:val="000000" w:themeColor="text1"/>
          <w:sz w:val="28"/>
          <w:szCs w:val="28"/>
          <w:lang w:val="zh-CN"/>
        </w:rPr>
        <w:t xml:space="preserve">    </w:t>
      </w:r>
      <w:r w:rsidRPr="00D119FD">
        <w:rPr>
          <w:rFonts w:ascii="华文中宋" w:eastAsia="华文中宋" w:hAnsi="华文中宋" w:hint="eastAsia"/>
          <w:color w:val="000000" w:themeColor="text1"/>
          <w:sz w:val="28"/>
          <w:szCs w:val="28"/>
          <w:lang w:val="zh-CN"/>
        </w:rPr>
        <w:t>录</w:t>
      </w: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pStyle w:val="10"/>
        <w:tabs>
          <w:tab w:val="right" w:leader="dot" w:pos="8820"/>
        </w:tabs>
        <w:rPr>
          <w:rFonts w:ascii="华文中宋" w:eastAsia="华文中宋" w:hAnsi="华文中宋" w:cs="华文中宋"/>
          <w:color w:val="000000" w:themeColor="text1"/>
          <w:sz w:val="24"/>
          <w:szCs w:val="24"/>
        </w:rPr>
      </w:pPr>
      <w:r w:rsidRPr="00D119FD">
        <w:rPr>
          <w:rFonts w:ascii="华文中宋" w:eastAsia="华文中宋" w:hAnsi="华文中宋" w:cs="华文中宋" w:hint="eastAsia"/>
          <w:color w:val="000000" w:themeColor="text1"/>
          <w:sz w:val="24"/>
          <w:szCs w:val="24"/>
        </w:rPr>
        <w:fldChar w:fldCharType="begin"/>
      </w:r>
      <w:r w:rsidRPr="00D119FD">
        <w:rPr>
          <w:rFonts w:ascii="华文中宋" w:eastAsia="华文中宋" w:hAnsi="华文中宋" w:cs="华文中宋" w:hint="eastAsia"/>
          <w:color w:val="000000" w:themeColor="text1"/>
          <w:sz w:val="24"/>
          <w:szCs w:val="24"/>
        </w:rPr>
        <w:instrText xml:space="preserve"> TOC \o "1-3" \h \z \u </w:instrText>
      </w:r>
      <w:r w:rsidRPr="00D119FD">
        <w:rPr>
          <w:rFonts w:ascii="华文中宋" w:eastAsia="华文中宋" w:hAnsi="华文中宋" w:cs="华文中宋" w:hint="eastAsia"/>
          <w:color w:val="000000" w:themeColor="text1"/>
          <w:sz w:val="24"/>
          <w:szCs w:val="24"/>
        </w:rPr>
        <w:fldChar w:fldCharType="separate"/>
      </w:r>
      <w:hyperlink w:anchor="_Toc31627" w:history="1">
        <w:r w:rsidRPr="00D119FD">
          <w:rPr>
            <w:rFonts w:ascii="华文中宋" w:eastAsia="华文中宋" w:hAnsi="华文中宋" w:cs="华文中宋" w:hint="eastAsia"/>
            <w:color w:val="000000" w:themeColor="text1"/>
            <w:sz w:val="24"/>
            <w:szCs w:val="24"/>
          </w:rPr>
          <w:t>第一部分  采购邀请</w:t>
        </w:r>
        <w:r w:rsidRPr="00D119FD">
          <w:rPr>
            <w:rFonts w:ascii="华文中宋" w:eastAsia="华文中宋" w:hAnsi="华文中宋" w:cs="华文中宋" w:hint="eastAsia"/>
            <w:color w:val="000000" w:themeColor="text1"/>
            <w:sz w:val="24"/>
            <w:szCs w:val="24"/>
          </w:rPr>
          <w:tab/>
        </w:r>
        <w:r w:rsidRPr="00D119FD">
          <w:rPr>
            <w:rFonts w:ascii="华文中宋" w:eastAsia="华文中宋" w:hAnsi="华文中宋" w:cs="华文中宋" w:hint="eastAsia"/>
            <w:color w:val="000000" w:themeColor="text1"/>
            <w:sz w:val="24"/>
            <w:szCs w:val="24"/>
          </w:rPr>
          <w:fldChar w:fldCharType="begin"/>
        </w:r>
        <w:r w:rsidRPr="00D119FD">
          <w:rPr>
            <w:rFonts w:ascii="华文中宋" w:eastAsia="华文中宋" w:hAnsi="华文中宋" w:cs="华文中宋" w:hint="eastAsia"/>
            <w:color w:val="000000" w:themeColor="text1"/>
            <w:sz w:val="24"/>
            <w:szCs w:val="24"/>
          </w:rPr>
          <w:instrText xml:space="preserve"> PAGEREF _Toc31627 \h </w:instrText>
        </w:r>
        <w:r w:rsidRPr="00D119FD">
          <w:rPr>
            <w:rFonts w:ascii="华文中宋" w:eastAsia="华文中宋" w:hAnsi="华文中宋" w:cs="华文中宋" w:hint="eastAsia"/>
            <w:color w:val="000000" w:themeColor="text1"/>
            <w:sz w:val="24"/>
            <w:szCs w:val="24"/>
          </w:rPr>
        </w:r>
        <w:r w:rsidRPr="00D119FD">
          <w:rPr>
            <w:rFonts w:ascii="华文中宋" w:eastAsia="华文中宋" w:hAnsi="华文中宋" w:cs="华文中宋" w:hint="eastAsia"/>
            <w:color w:val="000000" w:themeColor="text1"/>
            <w:sz w:val="24"/>
            <w:szCs w:val="24"/>
          </w:rPr>
          <w:fldChar w:fldCharType="separate"/>
        </w:r>
        <w:r w:rsidRPr="00D119FD">
          <w:rPr>
            <w:rFonts w:ascii="华文中宋" w:eastAsia="华文中宋" w:hAnsi="华文中宋" w:cs="华文中宋" w:hint="eastAsia"/>
            <w:color w:val="000000" w:themeColor="text1"/>
            <w:sz w:val="24"/>
            <w:szCs w:val="24"/>
          </w:rPr>
          <w:t>2</w:t>
        </w:r>
        <w:r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12862" w:history="1">
        <w:r w:rsidR="00E33883" w:rsidRPr="00D119FD">
          <w:rPr>
            <w:rFonts w:ascii="华文中宋" w:eastAsia="华文中宋" w:hAnsi="华文中宋" w:cs="华文中宋" w:hint="eastAsia"/>
            <w:color w:val="000000" w:themeColor="text1"/>
            <w:sz w:val="24"/>
            <w:szCs w:val="24"/>
          </w:rPr>
          <w:t>第二部分  磋商供应商须知前附表</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_Toc12862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4</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pos="2800"/>
          <w:tab w:val="right" w:leader="dot" w:pos="8820"/>
        </w:tabs>
        <w:rPr>
          <w:rFonts w:ascii="华文中宋" w:eastAsia="华文中宋" w:hAnsi="华文中宋" w:cs="华文中宋"/>
          <w:color w:val="000000" w:themeColor="text1"/>
          <w:sz w:val="24"/>
          <w:szCs w:val="24"/>
        </w:rPr>
      </w:pPr>
      <w:hyperlink w:anchor="_Toc27843" w:history="1">
        <w:r w:rsidR="00E33883" w:rsidRPr="00D119FD">
          <w:rPr>
            <w:rFonts w:ascii="华文中宋" w:eastAsia="华文中宋" w:hAnsi="华文中宋" w:cs="华文中宋" w:hint="eastAsia"/>
            <w:color w:val="000000" w:themeColor="text1"/>
            <w:sz w:val="24"/>
            <w:szCs w:val="24"/>
          </w:rPr>
          <w:t>第三部分</w:t>
        </w:r>
        <w:r w:rsidR="00E33883" w:rsidRPr="00D119FD">
          <w:rPr>
            <w:rFonts w:ascii="华文中宋" w:eastAsia="华文中宋" w:hAnsi="华文中宋" w:cs="华文中宋" w:hint="eastAsia"/>
            <w:color w:val="000000" w:themeColor="text1"/>
            <w:sz w:val="24"/>
            <w:szCs w:val="24"/>
          </w:rPr>
          <w:tab/>
          <w:t>磋商供应商须知</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_Toc27843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10</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14472" w:history="1">
        <w:r w:rsidR="00E33883" w:rsidRPr="00D119FD">
          <w:rPr>
            <w:rFonts w:ascii="华文中宋" w:eastAsia="华文中宋" w:hAnsi="华文中宋" w:cs="华文中宋" w:hint="eastAsia"/>
            <w:color w:val="000000" w:themeColor="text1"/>
            <w:sz w:val="24"/>
            <w:szCs w:val="24"/>
          </w:rPr>
          <w:t>第四部分  评审标准和评审方法</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_Toc14472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24</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7680" w:history="1">
        <w:r w:rsidR="00E33883" w:rsidRPr="00D119FD">
          <w:rPr>
            <w:rFonts w:ascii="华文中宋" w:eastAsia="华文中宋" w:hAnsi="华文中宋" w:cs="华文中宋" w:hint="eastAsia"/>
            <w:color w:val="000000" w:themeColor="text1"/>
            <w:sz w:val="24"/>
            <w:szCs w:val="24"/>
          </w:rPr>
          <w:t>第五部分  技术标准和要求</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_Toc7680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30</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23809" w:history="1">
        <w:r w:rsidR="00E33883" w:rsidRPr="00D119FD">
          <w:rPr>
            <w:rFonts w:ascii="华文中宋" w:eastAsia="华文中宋" w:hAnsi="华文中宋" w:cs="华文中宋" w:hint="eastAsia"/>
            <w:bCs/>
            <w:color w:val="000000" w:themeColor="text1"/>
            <w:spacing w:val="20"/>
            <w:kern w:val="44"/>
            <w:sz w:val="24"/>
            <w:szCs w:val="24"/>
          </w:rPr>
          <w:t>第六部分 工程量清单</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_Toc23809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35</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21506" w:history="1">
        <w:r w:rsidR="00E33883" w:rsidRPr="00D119FD">
          <w:rPr>
            <w:rFonts w:ascii="华文中宋" w:eastAsia="华文中宋" w:hAnsi="华文中宋" w:cs="华文中宋" w:hint="eastAsia"/>
            <w:color w:val="000000" w:themeColor="text1"/>
            <w:sz w:val="24"/>
            <w:szCs w:val="24"/>
          </w:rPr>
          <w:t>第七部分  图  纸</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_Toc21506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39</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7712" w:history="1">
        <w:r w:rsidR="00E33883" w:rsidRPr="00D119FD">
          <w:rPr>
            <w:rFonts w:ascii="华文中宋" w:eastAsia="华文中宋" w:hAnsi="华文中宋" w:cs="华文中宋" w:hint="eastAsia"/>
            <w:color w:val="000000" w:themeColor="text1"/>
            <w:sz w:val="24"/>
            <w:szCs w:val="24"/>
          </w:rPr>
          <w:t>第八部分 合同文本</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_Toc7712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40</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D119FD">
      <w:pPr>
        <w:pStyle w:val="10"/>
        <w:tabs>
          <w:tab w:val="right" w:leader="dot" w:pos="8820"/>
        </w:tabs>
        <w:rPr>
          <w:rFonts w:ascii="华文中宋" w:eastAsia="华文中宋" w:hAnsi="华文中宋" w:cs="华文中宋"/>
          <w:color w:val="000000" w:themeColor="text1"/>
          <w:sz w:val="24"/>
          <w:szCs w:val="24"/>
        </w:rPr>
      </w:pPr>
      <w:hyperlink w:anchor="_Toc10790" w:history="1">
        <w:r w:rsidR="00E33883" w:rsidRPr="00D119FD">
          <w:rPr>
            <w:rFonts w:ascii="华文中宋" w:eastAsia="华文中宋" w:hAnsi="华文中宋" w:cs="华文中宋" w:hint="eastAsia"/>
            <w:color w:val="000000" w:themeColor="text1"/>
            <w:sz w:val="24"/>
            <w:szCs w:val="24"/>
          </w:rPr>
          <w:t>第九部分 响应文件内容要求及格式</w:t>
        </w:r>
        <w:r w:rsidR="00E33883" w:rsidRPr="00D119FD">
          <w:rPr>
            <w:rFonts w:ascii="华文中宋" w:eastAsia="华文中宋" w:hAnsi="华文中宋" w:cs="华文中宋" w:hint="eastAsia"/>
            <w:color w:val="000000" w:themeColor="text1"/>
            <w:sz w:val="24"/>
            <w:szCs w:val="24"/>
          </w:rPr>
          <w:tab/>
        </w:r>
        <w:r w:rsidR="00E33883" w:rsidRPr="00D119FD">
          <w:rPr>
            <w:rFonts w:ascii="华文中宋" w:eastAsia="华文中宋" w:hAnsi="华文中宋" w:cs="华文中宋" w:hint="eastAsia"/>
            <w:color w:val="000000" w:themeColor="text1"/>
            <w:sz w:val="24"/>
            <w:szCs w:val="24"/>
          </w:rPr>
          <w:fldChar w:fldCharType="begin"/>
        </w:r>
        <w:r w:rsidR="00E33883" w:rsidRPr="00D119FD">
          <w:rPr>
            <w:rFonts w:ascii="华文中宋" w:eastAsia="华文中宋" w:hAnsi="华文中宋" w:cs="华文中宋" w:hint="eastAsia"/>
            <w:color w:val="000000" w:themeColor="text1"/>
            <w:sz w:val="24"/>
            <w:szCs w:val="24"/>
          </w:rPr>
          <w:instrText xml:space="preserve"> PAGEREF _Toc10790 \h </w:instrText>
        </w:r>
        <w:r w:rsidR="00E33883" w:rsidRPr="00D119FD">
          <w:rPr>
            <w:rFonts w:ascii="华文中宋" w:eastAsia="华文中宋" w:hAnsi="华文中宋" w:cs="华文中宋" w:hint="eastAsia"/>
            <w:color w:val="000000" w:themeColor="text1"/>
            <w:sz w:val="24"/>
            <w:szCs w:val="24"/>
          </w:rPr>
        </w:r>
        <w:r w:rsidR="00E33883" w:rsidRPr="00D119FD">
          <w:rPr>
            <w:rFonts w:ascii="华文中宋" w:eastAsia="华文中宋" w:hAnsi="华文中宋" w:cs="华文中宋" w:hint="eastAsia"/>
            <w:color w:val="000000" w:themeColor="text1"/>
            <w:sz w:val="24"/>
            <w:szCs w:val="24"/>
          </w:rPr>
          <w:fldChar w:fldCharType="separate"/>
        </w:r>
        <w:r w:rsidR="00E33883" w:rsidRPr="00D119FD">
          <w:rPr>
            <w:rFonts w:ascii="华文中宋" w:eastAsia="华文中宋" w:hAnsi="华文中宋" w:cs="华文中宋" w:hint="eastAsia"/>
            <w:color w:val="000000" w:themeColor="text1"/>
            <w:sz w:val="24"/>
            <w:szCs w:val="24"/>
          </w:rPr>
          <w:t>173</w:t>
        </w:r>
        <w:r w:rsidR="00E33883" w:rsidRPr="00D119FD">
          <w:rPr>
            <w:rFonts w:ascii="华文中宋" w:eastAsia="华文中宋" w:hAnsi="华文中宋" w:cs="华文中宋" w:hint="eastAsia"/>
            <w:color w:val="000000" w:themeColor="text1"/>
            <w:sz w:val="24"/>
            <w:szCs w:val="24"/>
          </w:rPr>
          <w:fldChar w:fldCharType="end"/>
        </w:r>
      </w:hyperlink>
    </w:p>
    <w:p w:rsidR="00A552A4" w:rsidRPr="00D119FD" w:rsidRDefault="00E33883">
      <w:pPr>
        <w:pStyle w:val="10"/>
        <w:spacing w:line="360" w:lineRule="auto"/>
        <w:rPr>
          <w:color w:val="000000" w:themeColor="text1"/>
        </w:rPr>
      </w:pPr>
      <w:r w:rsidRPr="00D119FD">
        <w:rPr>
          <w:rFonts w:ascii="华文中宋" w:eastAsia="华文中宋" w:hAnsi="华文中宋" w:cs="华文中宋" w:hint="eastAsia"/>
          <w:color w:val="000000" w:themeColor="text1"/>
          <w:sz w:val="24"/>
          <w:szCs w:val="24"/>
        </w:rPr>
        <w:fldChar w:fldCharType="end"/>
      </w: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bookmarkStart w:id="0" w:name="_Toc493575818"/>
      <w:bookmarkStart w:id="1" w:name="_Toc494025077"/>
      <w:bookmarkStart w:id="2" w:name="_Toc424378683"/>
      <w:bookmarkStart w:id="3" w:name="_Toc352761928"/>
      <w:bookmarkStart w:id="4" w:name="_Toc511135101"/>
      <w:bookmarkStart w:id="5" w:name="_Toc509237650"/>
      <w:bookmarkStart w:id="6" w:name="_Toc74147524"/>
      <w:bookmarkStart w:id="7" w:name="_Toc31627"/>
      <w:bookmarkStart w:id="8" w:name="_Toc424378682"/>
      <w:bookmarkStart w:id="9" w:name="_Toc493575817"/>
      <w:bookmarkStart w:id="10" w:name="_Toc494025076"/>
      <w:bookmarkStart w:id="11" w:name="_Toc352761927"/>
    </w:p>
    <w:p w:rsidR="00A552A4" w:rsidRPr="00D119FD" w:rsidRDefault="00E33883">
      <w:pPr>
        <w:pStyle w:val="Afd"/>
        <w:rPr>
          <w:rFonts w:hint="default"/>
          <w:color w:val="000000" w:themeColor="text1"/>
        </w:rPr>
      </w:pPr>
      <w:r w:rsidRPr="00D119FD">
        <w:rPr>
          <w:color w:val="000000" w:themeColor="text1"/>
        </w:rPr>
        <w:lastRenderedPageBreak/>
        <w:t xml:space="preserve">第一部分  </w:t>
      </w:r>
      <w:bookmarkEnd w:id="0"/>
      <w:bookmarkEnd w:id="1"/>
      <w:bookmarkEnd w:id="2"/>
      <w:bookmarkEnd w:id="3"/>
      <w:r w:rsidRPr="00D119FD">
        <w:rPr>
          <w:color w:val="000000" w:themeColor="text1"/>
        </w:rPr>
        <w:t>采购邀请</w:t>
      </w:r>
      <w:bookmarkEnd w:id="4"/>
      <w:bookmarkEnd w:id="5"/>
      <w:bookmarkEnd w:id="6"/>
      <w:bookmarkEnd w:id="7"/>
    </w:p>
    <w:bookmarkEnd w:id="8"/>
    <w:bookmarkEnd w:id="9"/>
    <w:bookmarkEnd w:id="10"/>
    <w:bookmarkEnd w:id="11"/>
    <w:p w:rsidR="00A552A4" w:rsidRPr="00D119FD" w:rsidRDefault="00E33883">
      <w:pPr>
        <w:adjustRightInd w:val="0"/>
        <w:snapToGrid w:val="0"/>
        <w:spacing w:line="380" w:lineRule="exact"/>
        <w:rPr>
          <w:color w:val="000000" w:themeColor="text1"/>
        </w:rPr>
      </w:pPr>
      <w:r w:rsidRPr="00D119FD">
        <w:rPr>
          <w:rFonts w:ascii="华文中宋" w:eastAsia="华文中宋" w:hAnsi="华文中宋" w:hint="eastAsia"/>
          <w:b/>
          <w:color w:val="000000" w:themeColor="text1"/>
          <w:szCs w:val="21"/>
        </w:rPr>
        <w:t xml:space="preserve">   </w:t>
      </w:r>
      <w:bookmarkStart w:id="12" w:name="_Toc44690597"/>
    </w:p>
    <w:p w:rsidR="00A552A4" w:rsidRPr="00D119FD" w:rsidRDefault="00E33883">
      <w:pPr>
        <w:shd w:val="clear" w:color="auto" w:fill="FFFFFF"/>
        <w:spacing w:line="440" w:lineRule="exact"/>
        <w:ind w:firstLine="420"/>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项目概况：山西省公共资源交易中心（山西省省级政府采购中心）受</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的委托，对其所需下述项目进行国内竞争性磋商采购，欢迎符合条件的供应商参与竞争性磋商活动。</w:t>
      </w:r>
      <w:bookmarkStart w:id="13" w:name="_Toc28359089"/>
      <w:bookmarkStart w:id="14" w:name="_Toc28359012"/>
      <w:bookmarkStart w:id="15" w:name="_Toc35393629"/>
      <w:bookmarkStart w:id="16" w:name="_Toc35393798"/>
    </w:p>
    <w:bookmarkEnd w:id="13"/>
    <w:bookmarkEnd w:id="14"/>
    <w:bookmarkEnd w:id="15"/>
    <w:bookmarkEnd w:id="16"/>
    <w:p w:rsidR="00A552A4" w:rsidRPr="00D119FD" w:rsidRDefault="00E33883">
      <w:pPr>
        <w:shd w:val="clear" w:color="auto" w:fill="FFFFFF"/>
        <w:spacing w:line="440" w:lineRule="exact"/>
        <w:jc w:val="left"/>
        <w:rPr>
          <w:rFonts w:ascii="华文中宋" w:eastAsia="华文中宋" w:hAnsi="华文中宋" w:cs="Arial"/>
          <w:b/>
          <w:bCs/>
          <w:color w:val="000000" w:themeColor="text1"/>
          <w:szCs w:val="21"/>
        </w:rPr>
      </w:pPr>
      <w:r w:rsidRPr="00D119FD">
        <w:rPr>
          <w:rFonts w:ascii="华文中宋" w:eastAsia="华文中宋" w:hAnsi="华文中宋" w:cs="Arial" w:hint="eastAsia"/>
          <w:b/>
          <w:bCs/>
          <w:color w:val="000000" w:themeColor="text1"/>
          <w:szCs w:val="21"/>
        </w:rPr>
        <w:t>一、项目基本情况</w:t>
      </w:r>
    </w:p>
    <w:p w:rsidR="00A552A4" w:rsidRPr="00D119FD" w:rsidRDefault="00E33883">
      <w:pPr>
        <w:shd w:val="clear" w:color="auto" w:fill="FFFFFF"/>
        <w:spacing w:line="440" w:lineRule="exact"/>
        <w:jc w:val="left"/>
        <w:rPr>
          <w:rFonts w:ascii="华文中宋" w:eastAsia="华文中宋" w:hAnsi="华文中宋" w:cs="Arial"/>
          <w:color w:val="000000" w:themeColor="text1"/>
          <w:szCs w:val="21"/>
        </w:rPr>
      </w:pPr>
      <w:r w:rsidRPr="00D119FD">
        <w:rPr>
          <w:rFonts w:ascii="华文中宋" w:eastAsia="华文中宋" w:hAnsi="华文中宋" w:cs="Arial" w:hint="eastAsia"/>
          <w:b/>
          <w:bCs/>
          <w:color w:val="000000" w:themeColor="text1"/>
          <w:szCs w:val="21"/>
        </w:rPr>
        <w:t xml:space="preserve">   项目编号：</w:t>
      </w:r>
      <w:r w:rsidRPr="00D119FD">
        <w:rPr>
          <w:rFonts w:ascii="华文中宋" w:eastAsia="华文中宋" w:hAnsi="华文中宋" w:cs="Arial" w:hint="eastAsia"/>
          <w:b/>
          <w:bCs/>
          <w:color w:val="000000" w:themeColor="text1"/>
          <w:szCs w:val="21"/>
          <w:u w:val="single"/>
        </w:rPr>
        <w:t xml:space="preserve">                </w:t>
      </w:r>
      <w:r w:rsidRPr="00D119FD">
        <w:rPr>
          <w:rFonts w:ascii="华文中宋" w:eastAsia="华文中宋" w:hAnsi="华文中宋" w:cs="Arial" w:hint="eastAsia"/>
          <w:color w:val="000000" w:themeColor="text1"/>
          <w:szCs w:val="21"/>
        </w:rPr>
        <w:t xml:space="preserve"> </w:t>
      </w:r>
    </w:p>
    <w:p w:rsidR="00A552A4" w:rsidRPr="00D119FD" w:rsidRDefault="00E33883">
      <w:pPr>
        <w:shd w:val="clear" w:color="auto" w:fill="FFFFFF"/>
        <w:tabs>
          <w:tab w:val="left" w:pos="0"/>
        </w:tabs>
        <w:spacing w:line="440" w:lineRule="exact"/>
        <w:jc w:val="left"/>
        <w:rPr>
          <w:rFonts w:ascii="华文中宋" w:eastAsia="华文中宋" w:hAnsi="华文中宋" w:cs="Arial"/>
          <w:color w:val="000000" w:themeColor="text1"/>
          <w:szCs w:val="21"/>
          <w:u w:val="single"/>
        </w:rPr>
      </w:pPr>
      <w:r w:rsidRPr="00D119FD">
        <w:rPr>
          <w:rFonts w:ascii="华文中宋" w:eastAsia="华文中宋" w:hAnsi="华文中宋" w:cs="Arial" w:hint="eastAsia"/>
          <w:b/>
          <w:bCs/>
          <w:color w:val="000000" w:themeColor="text1"/>
          <w:szCs w:val="21"/>
        </w:rPr>
        <w:t xml:space="preserve">   项目名称：</w:t>
      </w:r>
      <w:r w:rsidRPr="00D119FD">
        <w:rPr>
          <w:rFonts w:ascii="华文中宋" w:eastAsia="华文中宋" w:hAnsi="华文中宋" w:cs="Arial" w:hint="eastAsia"/>
          <w:b/>
          <w:bCs/>
          <w:color w:val="000000" w:themeColor="text1"/>
          <w:szCs w:val="21"/>
          <w:u w:val="single"/>
        </w:rPr>
        <w:t xml:space="preserve">                </w:t>
      </w:r>
      <w:r w:rsidRPr="00D119FD">
        <w:rPr>
          <w:rFonts w:ascii="华文中宋" w:eastAsia="华文中宋" w:hAnsi="华文中宋" w:cs="Arial" w:hint="eastAsia"/>
          <w:color w:val="000000" w:themeColor="text1"/>
          <w:szCs w:val="21"/>
        </w:rPr>
        <w:t xml:space="preserve"> </w:t>
      </w:r>
    </w:p>
    <w:p w:rsidR="00A552A4" w:rsidRPr="00D119FD" w:rsidRDefault="00E33883">
      <w:pPr>
        <w:spacing w:line="440" w:lineRule="exact"/>
        <w:rPr>
          <w:rFonts w:ascii="仿宋" w:eastAsia="仿宋" w:hAnsi="仿宋"/>
          <w:color w:val="000000" w:themeColor="text1"/>
          <w:szCs w:val="21"/>
        </w:rPr>
      </w:pPr>
      <w:r w:rsidRPr="00D119FD">
        <w:rPr>
          <w:rFonts w:ascii="华文中宋" w:eastAsia="华文中宋" w:hAnsi="华文中宋" w:cs="Arial" w:hint="eastAsia"/>
          <w:b/>
          <w:bCs/>
          <w:color w:val="000000" w:themeColor="text1"/>
          <w:szCs w:val="21"/>
        </w:rPr>
        <w:t xml:space="preserve">   采购方式：</w:t>
      </w:r>
      <w:r w:rsidRPr="00D119FD">
        <w:rPr>
          <w:rFonts w:ascii="华文中宋" w:eastAsia="华文中宋" w:hAnsi="华文中宋" w:cs="Arial" w:hint="eastAsia"/>
          <w:b/>
          <w:bCs/>
          <w:color w:val="000000" w:themeColor="text1"/>
          <w:szCs w:val="21"/>
          <w:u w:val="single"/>
        </w:rPr>
        <w:t xml:space="preserve">                </w:t>
      </w:r>
      <w:r w:rsidRPr="00D119FD">
        <w:rPr>
          <w:rFonts w:ascii="华文中宋" w:eastAsia="华文中宋" w:hAnsi="华文中宋" w:cs="Arial" w:hint="eastAsia"/>
          <w:color w:val="000000" w:themeColor="text1"/>
          <w:szCs w:val="21"/>
        </w:rPr>
        <w:t xml:space="preserve"> </w:t>
      </w:r>
    </w:p>
    <w:p w:rsidR="00A552A4" w:rsidRPr="00D119FD" w:rsidRDefault="00E33883">
      <w:pPr>
        <w:shd w:val="clear" w:color="auto" w:fill="FFFFFF"/>
        <w:spacing w:line="440" w:lineRule="exact"/>
        <w:jc w:val="left"/>
        <w:rPr>
          <w:rFonts w:ascii="华文中宋" w:eastAsia="华文中宋" w:hAnsi="华文中宋" w:cs="Arial"/>
          <w:color w:val="000000" w:themeColor="text1"/>
          <w:szCs w:val="21"/>
        </w:rPr>
      </w:pPr>
      <w:r w:rsidRPr="00D119FD">
        <w:rPr>
          <w:rFonts w:ascii="华文中宋" w:eastAsia="华文中宋" w:hAnsi="华文中宋" w:cs="Arial" w:hint="eastAsia"/>
          <w:b/>
          <w:bCs/>
          <w:color w:val="000000" w:themeColor="text1"/>
          <w:szCs w:val="21"/>
        </w:rPr>
        <w:t xml:space="preserve">   预算金额：</w:t>
      </w:r>
      <w:r w:rsidRPr="00D119FD">
        <w:rPr>
          <w:rFonts w:ascii="华文中宋" w:eastAsia="华文中宋" w:hAnsi="华文中宋" w:cs="Arial" w:hint="eastAsia"/>
          <w:color w:val="000000" w:themeColor="text1"/>
          <w:szCs w:val="21"/>
          <w:u w:val="single"/>
        </w:rPr>
        <w:t xml:space="preserve">  </w:t>
      </w:r>
      <w:r w:rsidRPr="00D119FD">
        <w:rPr>
          <w:rFonts w:ascii="华文中宋" w:eastAsia="华文中宋" w:hAnsi="华文中宋" w:cs="Arial" w:hint="eastAsia"/>
          <w:color w:val="000000" w:themeColor="text1"/>
          <w:szCs w:val="21"/>
        </w:rPr>
        <w:t>万元</w:t>
      </w:r>
    </w:p>
    <w:p w:rsidR="00A552A4" w:rsidRPr="00D119FD" w:rsidRDefault="00E33883">
      <w:pPr>
        <w:shd w:val="clear" w:color="auto" w:fill="FFFFFF"/>
        <w:spacing w:line="440" w:lineRule="exact"/>
        <w:jc w:val="left"/>
        <w:rPr>
          <w:rFonts w:ascii="华文中宋" w:eastAsia="华文中宋" w:hAnsi="华文中宋"/>
          <w:color w:val="000000" w:themeColor="text1"/>
          <w:szCs w:val="21"/>
        </w:rPr>
      </w:pPr>
      <w:r w:rsidRPr="00D119FD">
        <w:rPr>
          <w:rFonts w:ascii="华文中宋" w:eastAsia="华文中宋" w:hAnsi="华文中宋" w:cs="Arial" w:hint="eastAsia"/>
          <w:b/>
          <w:bCs/>
          <w:color w:val="000000" w:themeColor="text1"/>
          <w:szCs w:val="21"/>
        </w:rPr>
        <w:t xml:space="preserve">   最高限价（磋商控制价）：</w:t>
      </w:r>
      <w:r w:rsidRPr="00D119FD">
        <w:rPr>
          <w:rFonts w:ascii="华文中宋" w:eastAsia="华文中宋" w:hAnsi="华文中宋" w:cs="Arial" w:hint="eastAsia"/>
          <w:color w:val="000000" w:themeColor="text1"/>
          <w:szCs w:val="21"/>
          <w:u w:val="single"/>
        </w:rPr>
        <w:t xml:space="preserve">  </w:t>
      </w:r>
      <w:r w:rsidRPr="00D119FD">
        <w:rPr>
          <w:rFonts w:ascii="华文中宋" w:eastAsia="华文中宋" w:hAnsi="华文中宋" w:cs="Arial" w:hint="eastAsia"/>
          <w:color w:val="000000" w:themeColor="text1"/>
          <w:szCs w:val="21"/>
        </w:rPr>
        <w:t>万元</w:t>
      </w:r>
    </w:p>
    <w:p w:rsidR="00A552A4" w:rsidRPr="00D119FD" w:rsidRDefault="00E33883">
      <w:pPr>
        <w:shd w:val="clear" w:color="auto" w:fill="FFFFFF"/>
        <w:spacing w:line="440" w:lineRule="exact"/>
        <w:jc w:val="left"/>
        <w:rPr>
          <w:rFonts w:ascii="华文中宋" w:eastAsia="华文中宋" w:hAnsi="华文中宋" w:cs="Arial"/>
          <w:color w:val="000000" w:themeColor="text1"/>
          <w:szCs w:val="21"/>
        </w:rPr>
      </w:pPr>
      <w:r w:rsidRPr="00D119FD">
        <w:rPr>
          <w:rFonts w:ascii="华文中宋" w:eastAsia="华文中宋" w:hAnsi="华文中宋" w:hint="eastAsia"/>
          <w:b/>
          <w:color w:val="000000" w:themeColor="text1"/>
          <w:szCs w:val="21"/>
        </w:rPr>
        <w:t xml:space="preserve">   合同履行期限：</w:t>
      </w:r>
      <w:r w:rsidRPr="00D119FD">
        <w:rPr>
          <w:rFonts w:ascii="华文中宋" w:eastAsia="华文中宋" w:hAnsi="华文中宋" w:hint="eastAsia"/>
          <w:color w:val="000000" w:themeColor="text1"/>
          <w:szCs w:val="21"/>
        </w:rPr>
        <w:t>工期</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日历天</w:t>
      </w:r>
    </w:p>
    <w:p w:rsidR="00A552A4" w:rsidRPr="00D119FD" w:rsidRDefault="00E33883">
      <w:pPr>
        <w:shd w:val="clear" w:color="auto" w:fill="FFFFFF"/>
        <w:spacing w:line="440" w:lineRule="exact"/>
        <w:jc w:val="left"/>
        <w:rPr>
          <w:rFonts w:ascii="华文中宋" w:eastAsia="华文中宋" w:hAnsi="华文中宋" w:cs="Arial"/>
          <w:b/>
          <w:color w:val="000000" w:themeColor="text1"/>
          <w:szCs w:val="21"/>
        </w:rPr>
      </w:pPr>
      <w:r w:rsidRPr="00D119FD">
        <w:rPr>
          <w:rFonts w:ascii="华文中宋" w:eastAsia="华文中宋" w:hAnsi="华文中宋" w:cs="Arial" w:hint="eastAsia"/>
          <w:b/>
          <w:color w:val="000000" w:themeColor="text1"/>
          <w:szCs w:val="21"/>
        </w:rPr>
        <w:t xml:space="preserve">   本项目（是</w:t>
      </w:r>
      <w:r w:rsidRPr="00D119FD">
        <w:rPr>
          <w:rFonts w:ascii="华文中宋" w:eastAsia="华文中宋" w:hAnsi="华文中宋" w:cs="Arial"/>
          <w:b/>
          <w:color w:val="000000" w:themeColor="text1"/>
          <w:szCs w:val="21"/>
        </w:rPr>
        <w:t>/否</w:t>
      </w:r>
      <w:r w:rsidRPr="00D119FD">
        <w:rPr>
          <w:rFonts w:ascii="华文中宋" w:eastAsia="华文中宋" w:hAnsi="华文中宋" w:cs="Arial" w:hint="eastAsia"/>
          <w:b/>
          <w:color w:val="000000" w:themeColor="text1"/>
          <w:szCs w:val="21"/>
        </w:rPr>
        <w:t>）接受联合体：</w:t>
      </w:r>
      <w:proofErr w:type="gramStart"/>
      <w:r w:rsidRPr="00D119FD">
        <w:rPr>
          <w:rFonts w:ascii="华文中宋" w:eastAsia="华文中宋" w:hAnsi="华文中宋" w:cs="Arial" w:hint="eastAsia"/>
          <w:b/>
          <w:color w:val="000000" w:themeColor="text1"/>
          <w:szCs w:val="21"/>
        </w:rPr>
        <w:t>否</w:t>
      </w:r>
      <w:proofErr w:type="gramEnd"/>
    </w:p>
    <w:p w:rsidR="00A552A4" w:rsidRPr="00D119FD" w:rsidRDefault="00E33883">
      <w:pPr>
        <w:spacing w:line="360" w:lineRule="auto"/>
        <w:jc w:val="left"/>
        <w:rPr>
          <w:rFonts w:ascii="华文中宋" w:eastAsia="华文中宋" w:hAnsi="华文中宋" w:cs="Arial"/>
          <w:color w:val="000000" w:themeColor="text1"/>
          <w:szCs w:val="21"/>
        </w:rPr>
      </w:pPr>
      <w:r w:rsidRPr="00D119FD">
        <w:rPr>
          <w:rFonts w:ascii="华文中宋" w:eastAsia="华文中宋" w:hAnsi="华文中宋" w:cs="Arial" w:hint="eastAsia"/>
          <w:color w:val="000000" w:themeColor="text1"/>
          <w:szCs w:val="21"/>
        </w:rPr>
        <w:t xml:space="preserve">   </w:t>
      </w:r>
      <w:r w:rsidR="000F1653" w:rsidRPr="00D119FD">
        <w:rPr>
          <w:rFonts w:ascii="华文中宋" w:eastAsia="华文中宋" w:hAnsi="华文中宋" w:cs="Arial"/>
          <w:b/>
          <w:color w:val="000000" w:themeColor="text1"/>
          <w:szCs w:val="21"/>
        </w:rPr>
        <w:fldChar w:fldCharType="begin"/>
      </w:r>
      <w:r w:rsidR="000F1653" w:rsidRPr="00D119FD">
        <w:rPr>
          <w:rFonts w:ascii="华文中宋" w:eastAsia="华文中宋" w:hAnsi="华文中宋" w:cs="Arial"/>
          <w:b/>
          <w:color w:val="000000" w:themeColor="text1"/>
          <w:szCs w:val="21"/>
        </w:rPr>
        <w:instrText xml:space="preserve"> AUTOTEXT  tdEdit29 \* MERGEFORMAT </w:instrText>
      </w:r>
      <w:r w:rsidR="000F1653" w:rsidRPr="00D119FD">
        <w:rPr>
          <w:rFonts w:ascii="华文中宋" w:eastAsia="华文中宋" w:hAnsi="华文中宋" w:cs="Arial"/>
          <w:b/>
          <w:color w:val="000000" w:themeColor="text1"/>
          <w:szCs w:val="21"/>
        </w:rPr>
        <w:fldChar w:fldCharType="separate"/>
      </w:r>
      <w:r w:rsidRPr="00D119FD">
        <w:rPr>
          <w:rFonts w:ascii="华文中宋" w:eastAsia="华文中宋" w:hAnsi="华文中宋" w:cs="Arial"/>
          <w:b/>
          <w:color w:val="000000" w:themeColor="text1"/>
          <w:szCs w:val="21"/>
        </w:rPr>
        <w:t>本</w:t>
      </w:r>
      <w:r w:rsidRPr="00D119FD">
        <w:rPr>
          <w:rFonts w:ascii="华文中宋" w:eastAsia="华文中宋" w:hAnsi="华文中宋" w:cs="Arial" w:hint="eastAsia"/>
          <w:b/>
          <w:color w:val="000000" w:themeColor="text1"/>
          <w:szCs w:val="21"/>
        </w:rPr>
        <w:t>工程概况：</w:t>
      </w:r>
      <w:r w:rsidR="000F1653" w:rsidRPr="00D119FD">
        <w:rPr>
          <w:rFonts w:ascii="华文中宋" w:eastAsia="华文中宋" w:hAnsi="华文中宋" w:cs="Arial"/>
          <w:b/>
          <w:color w:val="000000" w:themeColor="text1"/>
          <w:szCs w:val="21"/>
        </w:rPr>
        <w:fldChar w:fldCharType="end"/>
      </w:r>
      <w:r w:rsidRPr="00D119FD">
        <w:rPr>
          <w:rFonts w:hint="eastAsia"/>
          <w:color w:val="000000" w:themeColor="text1"/>
          <w:szCs w:val="21"/>
          <w:u w:val="single"/>
        </w:rPr>
        <w:t xml:space="preserve">     </w:t>
      </w:r>
      <w:r w:rsidRPr="00D119FD">
        <w:rPr>
          <w:rFonts w:ascii="华文中宋" w:eastAsia="华文中宋" w:hAnsi="华文中宋" w:cs="Arial" w:hint="eastAsia"/>
          <w:color w:val="000000" w:themeColor="text1"/>
          <w:szCs w:val="21"/>
        </w:rPr>
        <w:t xml:space="preserve">  </w:t>
      </w:r>
    </w:p>
    <w:p w:rsidR="00A552A4" w:rsidRPr="00D119FD" w:rsidRDefault="00E33883">
      <w:pPr>
        <w:shd w:val="clear" w:color="auto" w:fill="FFFFFF"/>
        <w:spacing w:line="440" w:lineRule="exact"/>
        <w:jc w:val="left"/>
        <w:rPr>
          <w:rFonts w:ascii="华文中宋" w:eastAsia="华文中宋" w:hAnsi="华文中宋"/>
          <w:color w:val="000000" w:themeColor="text1"/>
          <w:szCs w:val="21"/>
          <w:u w:val="single"/>
        </w:rPr>
      </w:pPr>
      <w:r w:rsidRPr="00D119FD">
        <w:rPr>
          <w:rFonts w:ascii="华文中宋" w:eastAsia="华文中宋" w:hAnsi="华文中宋" w:hint="eastAsia"/>
          <w:b/>
          <w:color w:val="000000" w:themeColor="text1"/>
          <w:szCs w:val="21"/>
        </w:rPr>
        <w:t xml:space="preserve">   工程地点：</w:t>
      </w:r>
      <w:bookmarkStart w:id="17" w:name="_Toc35393630"/>
      <w:bookmarkStart w:id="18" w:name="_Toc28359013"/>
      <w:bookmarkStart w:id="19" w:name="_Toc35393799"/>
      <w:bookmarkStart w:id="20" w:name="_Toc28359090"/>
      <w:r w:rsidRPr="00D119FD">
        <w:rPr>
          <w:rFonts w:ascii="华文中宋" w:eastAsia="华文中宋" w:hAnsi="华文中宋" w:hint="eastAsia"/>
          <w:b/>
          <w:color w:val="000000" w:themeColor="text1"/>
          <w:szCs w:val="21"/>
          <w:u w:val="single"/>
        </w:rPr>
        <w:t xml:space="preserve">         </w:t>
      </w:r>
      <w:r w:rsidRPr="00D119FD">
        <w:rPr>
          <w:rFonts w:ascii="华文中宋" w:eastAsia="华文中宋" w:hAnsi="华文中宋" w:cs="Arial" w:hint="eastAsia"/>
          <w:color w:val="000000" w:themeColor="text1"/>
          <w:szCs w:val="21"/>
        </w:rPr>
        <w:t xml:space="preserve"> </w:t>
      </w:r>
    </w:p>
    <w:p w:rsidR="00A552A4" w:rsidRPr="00D119FD" w:rsidRDefault="00E33883">
      <w:pPr>
        <w:shd w:val="clear" w:color="auto" w:fill="FFFFFF"/>
        <w:spacing w:line="440" w:lineRule="exact"/>
        <w:jc w:val="left"/>
        <w:rPr>
          <w:rFonts w:ascii="华文中宋" w:eastAsia="华文中宋" w:hAnsi="华文中宋" w:cs="Arial"/>
          <w:color w:val="000000" w:themeColor="text1"/>
          <w:szCs w:val="21"/>
        </w:rPr>
      </w:pPr>
      <w:r w:rsidRPr="00D119FD">
        <w:rPr>
          <w:rFonts w:ascii="华文中宋" w:eastAsia="华文中宋" w:hAnsi="华文中宋" w:cs="Arial" w:hint="eastAsia"/>
          <w:color w:val="000000" w:themeColor="text1"/>
          <w:szCs w:val="21"/>
        </w:rPr>
        <w:t xml:space="preserve">   注： 具体要求以本磋商文件中的相应规定为准。</w:t>
      </w:r>
    </w:p>
    <w:p w:rsidR="00A552A4" w:rsidRPr="00D119FD" w:rsidRDefault="00E33883">
      <w:pPr>
        <w:shd w:val="clear" w:color="auto" w:fill="FFFFFF"/>
        <w:spacing w:line="440" w:lineRule="exact"/>
        <w:jc w:val="left"/>
        <w:rPr>
          <w:rFonts w:ascii="华文中宋" w:eastAsia="华文中宋" w:hAnsi="华文中宋" w:cs="Arial"/>
          <w:b/>
          <w:bCs/>
          <w:color w:val="000000" w:themeColor="text1"/>
          <w:szCs w:val="21"/>
        </w:rPr>
      </w:pPr>
      <w:r w:rsidRPr="00D119FD">
        <w:rPr>
          <w:rFonts w:ascii="华文中宋" w:eastAsia="华文中宋" w:hAnsi="华文中宋" w:cs="Arial" w:hint="eastAsia"/>
          <w:b/>
          <w:bCs/>
          <w:color w:val="000000" w:themeColor="text1"/>
          <w:szCs w:val="21"/>
        </w:rPr>
        <w:t>二、申请人资格要求</w:t>
      </w:r>
      <w:bookmarkEnd w:id="17"/>
      <w:bookmarkEnd w:id="18"/>
      <w:bookmarkEnd w:id="19"/>
      <w:bookmarkEnd w:id="20"/>
    </w:p>
    <w:p w:rsidR="00A552A4" w:rsidRPr="00D119FD" w:rsidRDefault="00E33883">
      <w:pPr>
        <w:shd w:val="clear" w:color="auto" w:fill="FFFFFF"/>
        <w:spacing w:line="440" w:lineRule="exact"/>
        <w:ind w:firstLine="420"/>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1.满足《中华人民共和国政府采购法》第二十二条规定；</w:t>
      </w:r>
      <w:bookmarkStart w:id="21" w:name="_Toc28359081"/>
      <w:bookmarkStart w:id="22" w:name="_Toc28359004"/>
    </w:p>
    <w:p w:rsidR="00A552A4" w:rsidRPr="00D119FD" w:rsidRDefault="00E33883">
      <w:pPr>
        <w:shd w:val="clear" w:color="auto" w:fill="FFFFFF"/>
        <w:spacing w:line="440" w:lineRule="exact"/>
        <w:ind w:firstLine="420"/>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2.本项目的特定资格要求：</w:t>
      </w:r>
      <w:bookmarkStart w:id="23" w:name="_Toc35393623"/>
      <w:bookmarkStart w:id="24" w:name="_Toc35393792"/>
      <w:bookmarkEnd w:id="21"/>
      <w:bookmarkEnd w:id="22"/>
      <w:r w:rsidRPr="00D119FD">
        <w:rPr>
          <w:rFonts w:ascii="华文中宋" w:eastAsia="华文中宋" w:hAnsi="华文中宋" w:cs="Arial" w:hint="eastAsia"/>
          <w:color w:val="000000" w:themeColor="text1"/>
        </w:rPr>
        <w:t>须具有</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资质、有效的营业执照、安全生产许可证</w:t>
      </w:r>
      <w:bookmarkEnd w:id="23"/>
      <w:bookmarkEnd w:id="24"/>
      <w:r w:rsidRPr="00D119FD">
        <w:rPr>
          <w:rFonts w:ascii="华文中宋" w:eastAsia="华文中宋" w:hAnsi="华文中宋" w:cs="Arial" w:hint="eastAsia"/>
          <w:color w:val="000000" w:themeColor="text1"/>
        </w:rPr>
        <w:t>；项目经理（建造师）须具备</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工程专业</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cs="Arial" w:hint="eastAsia"/>
          <w:color w:val="000000" w:themeColor="text1"/>
        </w:rPr>
        <w:t>注册建造师执业资格，并具有有效的项目经理安全考核B证，</w:t>
      </w:r>
      <w:r w:rsidRPr="00D119FD">
        <w:rPr>
          <w:rFonts w:ascii="华文中宋" w:eastAsia="华文中宋" w:hAnsi="华文中宋" w:hint="eastAsia"/>
          <w:color w:val="000000" w:themeColor="text1"/>
        </w:rPr>
        <w:t>且未担任其他在建工程项目。</w:t>
      </w:r>
    </w:p>
    <w:p w:rsidR="00A552A4" w:rsidRPr="00D119FD" w:rsidRDefault="00E33883">
      <w:pPr>
        <w:shd w:val="clear" w:color="auto" w:fill="FFFFFF"/>
        <w:spacing w:line="440" w:lineRule="exact"/>
        <w:ind w:firstLine="420"/>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技术负责人要求具备</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技术职称。</w:t>
      </w:r>
    </w:p>
    <w:p w:rsidR="00A552A4" w:rsidRPr="00D119FD" w:rsidRDefault="00E33883">
      <w:pPr>
        <w:shd w:val="clear" w:color="auto" w:fill="FFFFFF"/>
        <w:spacing w:line="440" w:lineRule="exact"/>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3.落实政府采购政策需满足的资格要求；</w:t>
      </w:r>
    </w:p>
    <w:p w:rsidR="00A552A4" w:rsidRPr="00D119FD" w:rsidRDefault="00E33883">
      <w:pPr>
        <w:shd w:val="clear" w:color="auto" w:fill="FFFFFF"/>
        <w:spacing w:line="440" w:lineRule="exact"/>
        <w:jc w:val="left"/>
        <w:rPr>
          <w:rFonts w:ascii="华文中宋" w:eastAsia="华文中宋" w:hAnsi="华文中宋" w:cs="Arial"/>
          <w:b/>
          <w:color w:val="000000" w:themeColor="text1"/>
        </w:rPr>
      </w:pPr>
      <w:r w:rsidRPr="00D119FD">
        <w:rPr>
          <w:rFonts w:ascii="华文中宋" w:eastAsia="华文中宋" w:hAnsi="华文中宋" w:cs="宋体" w:hint="eastAsia"/>
          <w:b/>
          <w:color w:val="000000" w:themeColor="text1"/>
        </w:rPr>
        <w:t>三、</w:t>
      </w:r>
      <w:r w:rsidRPr="00D119FD">
        <w:rPr>
          <w:rFonts w:ascii="华文中宋" w:eastAsia="华文中宋" w:hAnsi="华文中宋" w:cs="Arial" w:hint="eastAsia"/>
          <w:b/>
          <w:color w:val="000000" w:themeColor="text1"/>
        </w:rPr>
        <w:t>踏勘</w:t>
      </w:r>
    </w:p>
    <w:p w:rsidR="00A552A4" w:rsidRPr="00D119FD" w:rsidRDefault="00E33883">
      <w:pPr>
        <w:spacing w:line="400" w:lineRule="exact"/>
        <w:ind w:left="360"/>
        <w:rPr>
          <w:rFonts w:ascii="华文中宋" w:eastAsia="华文中宋" w:hAnsi="华文中宋" w:cs="Arial"/>
          <w:b/>
          <w:color w:val="000000" w:themeColor="text1"/>
        </w:rPr>
      </w:pPr>
      <w:r w:rsidRPr="00D119FD">
        <w:rPr>
          <w:rFonts w:ascii="华文中宋" w:eastAsia="华文中宋" w:hAnsi="华文中宋" w:hint="eastAsia"/>
          <w:color w:val="000000" w:themeColor="text1"/>
        </w:rPr>
        <w:t xml:space="preserve"> 踏勘时间：</w:t>
      </w:r>
      <w:r w:rsidRPr="00D119FD">
        <w:rPr>
          <w:rFonts w:ascii="华文中宋" w:eastAsia="华文中宋" w:hAnsi="华文中宋" w:hint="eastAsia"/>
          <w:color w:val="000000" w:themeColor="text1"/>
          <w:u w:val="single"/>
        </w:rPr>
        <w:t xml:space="preserve"> 年 月 日9：00（北京时间）</w:t>
      </w:r>
    </w:p>
    <w:p w:rsidR="00A552A4" w:rsidRPr="00D119FD" w:rsidRDefault="00E33883">
      <w:pPr>
        <w:spacing w:line="400" w:lineRule="exact"/>
        <w:ind w:left="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联系人：</w:t>
      </w:r>
      <w:r w:rsidRPr="00D119FD">
        <w:rPr>
          <w:rFonts w:ascii="华文中宋" w:eastAsia="华文中宋" w:hAnsi="华文中宋" w:cs="Arial" w:hint="eastAsia"/>
          <w:color w:val="000000" w:themeColor="text1"/>
        </w:rPr>
        <w:t xml:space="preserve">  </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 xml:space="preserve">  </w:t>
      </w:r>
    </w:p>
    <w:p w:rsidR="00A552A4" w:rsidRPr="00D119FD" w:rsidRDefault="00E33883">
      <w:pPr>
        <w:spacing w:line="400" w:lineRule="exact"/>
        <w:ind w:left="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联系电话：</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 xml:space="preserve"> </w:t>
      </w:r>
      <w:r w:rsidRPr="00D119FD">
        <w:rPr>
          <w:rFonts w:ascii="华文中宋" w:eastAsia="华文中宋" w:hAnsi="华文中宋" w:cs="Arial" w:hint="eastAsia"/>
          <w:color w:val="000000" w:themeColor="text1"/>
        </w:rPr>
        <w:t xml:space="preserve"> </w:t>
      </w:r>
    </w:p>
    <w:p w:rsidR="00A552A4" w:rsidRPr="00D119FD" w:rsidRDefault="00E33883">
      <w:pPr>
        <w:spacing w:line="400" w:lineRule="exact"/>
        <w:ind w:left="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踏勘地点：</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cs="Arial" w:hint="eastAsia"/>
          <w:color w:val="000000" w:themeColor="text1"/>
        </w:rPr>
        <w:t xml:space="preserve"> </w:t>
      </w:r>
    </w:p>
    <w:p w:rsidR="00A552A4" w:rsidRPr="00D119FD" w:rsidRDefault="00E33883">
      <w:pPr>
        <w:shd w:val="clear" w:color="auto" w:fill="FFFFFF"/>
        <w:spacing w:line="440" w:lineRule="exact"/>
        <w:jc w:val="left"/>
        <w:rPr>
          <w:rFonts w:ascii="华文中宋" w:eastAsia="华文中宋" w:hAnsi="华文中宋" w:cs="Arial"/>
          <w:b/>
          <w:bCs/>
          <w:color w:val="000000" w:themeColor="text1"/>
        </w:rPr>
      </w:pPr>
      <w:r w:rsidRPr="00D119FD">
        <w:rPr>
          <w:rFonts w:ascii="华文中宋" w:eastAsia="华文中宋" w:hAnsi="华文中宋" w:cs="Arial" w:hint="eastAsia"/>
          <w:b/>
          <w:bCs/>
          <w:color w:val="000000" w:themeColor="text1"/>
        </w:rPr>
        <w:t>四、获取采购文件</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w:t>
      </w:r>
      <w:r w:rsidRPr="00D119FD">
        <w:rPr>
          <w:rFonts w:ascii="华文中宋" w:eastAsia="华文中宋" w:hAnsi="华文中宋"/>
          <w:color w:val="000000" w:themeColor="text1"/>
        </w:rPr>
        <w:t>地点: 本项目供应商须办理山西CA数字证书，在全国公共资源交易服务平台(山西省</w:t>
      </w:r>
      <w:hyperlink r:id="rId14">
        <w:hyperlink r:id="rId15">
          <w:r w:rsidR="006660A7" w:rsidRPr="00D119FD">
            <w:rPr>
              <w:rFonts w:ascii="华文中宋" w:eastAsia="华文中宋" w:hAnsi="华文中宋"/>
              <w:color w:val="000000" w:themeColor="text1"/>
            </w:rPr>
            <w:t>)（http://prec.sxzwfw.gov.cn/）进行主体库注册，主体库注册完成后凭借山西CA数字证书登录山</w:t>
          </w:r>
        </w:hyperlink>
        <w:r w:rsidR="006660A7" w:rsidRPr="00D119FD">
          <w:rPr>
            <w:rFonts w:ascii="华文中宋" w:eastAsia="华文中宋" w:hAnsi="华文中宋" w:hint="eastAsia"/>
            <w:color w:val="000000" w:themeColor="text1"/>
          </w:rPr>
          <w:t>西省公共资源交易一体化平台政府采购交易系统（省本级）</w:t>
        </w:r>
      </w:hyperlink>
      <w:hyperlink r:id="rId16" w:anchor="/login)，通过系统指引下载获取" w:history="1">
        <w:r w:rsidR="006660A7" w:rsidRPr="00D119FD">
          <w:rPr>
            <w:rStyle w:val="af6"/>
            <w:rFonts w:ascii="华文中宋" w:eastAsia="华文中宋" w:hAnsi="华文中宋"/>
            <w:color w:val="000000" w:themeColor="text1"/>
          </w:rPr>
          <w:t>(http://ggzy.sxzwfw.gov.cn/zfcg/#/login)，通过系统指引下载获取</w:t>
        </w:r>
      </w:hyperlink>
      <w:r w:rsidRPr="00D119FD">
        <w:rPr>
          <w:rFonts w:ascii="华文中宋" w:eastAsia="华文中宋" w:hAnsi="华文中宋"/>
          <w:color w:val="000000" w:themeColor="text1"/>
        </w:rPr>
        <w:t>本项目采购文</w:t>
      </w:r>
      <w:r w:rsidRPr="00D119FD">
        <w:rPr>
          <w:rFonts w:ascii="华文中宋" w:eastAsia="华文中宋" w:hAnsi="华文中宋" w:cs="Arial"/>
          <w:color w:val="000000" w:themeColor="text1"/>
        </w:rPr>
        <w:t>件，此</w:t>
      </w:r>
      <w:r w:rsidRPr="00D119FD">
        <w:rPr>
          <w:rFonts w:ascii="华文中宋" w:eastAsia="华文中宋" w:hAnsi="华文中宋" w:cs="Arial"/>
          <w:color w:val="000000" w:themeColor="text1"/>
        </w:rPr>
        <w:lastRenderedPageBreak/>
        <w:t>为获取本项目采购文件的唯一途径</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color w:val="000000" w:themeColor="text1"/>
        </w:rPr>
        <w:t>方式: 网上下载</w:t>
      </w:r>
    </w:p>
    <w:p w:rsidR="00A552A4" w:rsidRPr="00D119FD" w:rsidRDefault="00E33883">
      <w:pPr>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w:t>
      </w:r>
      <w:r w:rsidRPr="00D119FD">
        <w:rPr>
          <w:rFonts w:ascii="华文中宋" w:eastAsia="华文中宋" w:hAnsi="华文中宋" w:cs="Arial"/>
          <w:color w:val="000000" w:themeColor="text1"/>
        </w:rPr>
        <w:t>售价: 本项目采购文件下载不收取任何费用。</w:t>
      </w:r>
    </w:p>
    <w:p w:rsidR="00A552A4" w:rsidRPr="00D119FD" w:rsidRDefault="00E33883">
      <w:pPr>
        <w:shd w:val="clear" w:color="auto" w:fill="FFFFFF"/>
        <w:spacing w:line="440" w:lineRule="exact"/>
        <w:jc w:val="left"/>
        <w:rPr>
          <w:rFonts w:ascii="华文中宋" w:eastAsia="华文中宋" w:hAnsi="华文中宋" w:cs="Arial"/>
          <w:b/>
          <w:bCs/>
          <w:color w:val="000000" w:themeColor="text1"/>
        </w:rPr>
      </w:pPr>
      <w:r w:rsidRPr="00D119FD">
        <w:rPr>
          <w:rFonts w:ascii="华文中宋" w:eastAsia="华文中宋" w:hAnsi="华文中宋" w:cs="Arial" w:hint="eastAsia"/>
          <w:b/>
          <w:bCs/>
          <w:color w:val="000000" w:themeColor="text1"/>
        </w:rPr>
        <w:t>五、响应文件递交</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截止时间：</w:t>
      </w:r>
      <w:r w:rsidRPr="00D119FD">
        <w:rPr>
          <w:rFonts w:ascii="华文中宋" w:eastAsia="华文中宋" w:hAnsi="华文中宋" w:cs="Arial" w:hint="eastAsia"/>
          <w:color w:val="000000" w:themeColor="text1"/>
          <w:u w:val="single"/>
        </w:rPr>
        <w:t xml:space="preserve">  年  月 日 9:00分（北京时间）</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地  点：</w:t>
      </w:r>
      <w:r w:rsidR="006660A7" w:rsidRPr="00D119FD">
        <w:rPr>
          <w:rFonts w:ascii="华文中宋" w:eastAsia="华文中宋" w:hAnsi="华文中宋" w:cs="Arial"/>
          <w:color w:val="000000" w:themeColor="text1"/>
        </w:rPr>
        <w:t>供应商须使用CA数字证书在</w:t>
      </w:r>
      <w:r w:rsidR="006660A7" w:rsidRPr="00D119FD">
        <w:rPr>
          <w:rFonts w:ascii="华文中宋" w:eastAsia="华文中宋" w:hAnsi="华文中宋" w:cs="Arial" w:hint="eastAsia"/>
          <w:color w:val="000000" w:themeColor="text1"/>
        </w:rPr>
        <w:t>山西省公共资源交易一体化平台政府采购交易系统（省本级）</w:t>
      </w:r>
      <w:hyperlink r:id="rId17" w:anchor="/login）上传加密响应文件，上传的加密响应文件须自行解密验" w:history="1">
        <w:r w:rsidR="006660A7" w:rsidRPr="00D119FD">
          <w:rPr>
            <w:rStyle w:val="af6"/>
            <w:rFonts w:ascii="华文中宋" w:eastAsia="华文中宋" w:hAnsi="华文中宋" w:cs="Arial"/>
            <w:color w:val="000000" w:themeColor="text1"/>
          </w:rPr>
          <w:t xml:space="preserve"> （http://ggzy.sxzwfw.gov.cn/zfcg/#/login）上传加密响应文件，上传的加密响应文件须自行解密验</w:t>
        </w:r>
      </w:hyperlink>
      <w:r w:rsidR="006660A7" w:rsidRPr="00D119FD">
        <w:rPr>
          <w:rFonts w:ascii="华文中宋" w:eastAsia="华文中宋" w:hAnsi="华文中宋" w:cs="Arial"/>
          <w:color w:val="000000" w:themeColor="text1"/>
        </w:rPr>
        <w:t>证，采购截止时间后将无法上传投标文件</w:t>
      </w:r>
      <w:r w:rsidR="006660A7" w:rsidRPr="00D119FD">
        <w:rPr>
          <w:rFonts w:ascii="华文中宋" w:eastAsia="华文中宋" w:hAnsi="华文中宋" w:cs="Arial" w:hint="eastAsia"/>
          <w:color w:val="000000" w:themeColor="text1"/>
        </w:rPr>
        <w:t>。</w:t>
      </w:r>
    </w:p>
    <w:p w:rsidR="00A552A4" w:rsidRPr="00D119FD" w:rsidRDefault="00E33883">
      <w:pPr>
        <w:spacing w:line="440" w:lineRule="exact"/>
        <w:rPr>
          <w:rFonts w:ascii="华文中宋" w:eastAsia="华文中宋" w:hAnsi="华文中宋" w:cs="Arial"/>
          <w:b/>
          <w:bCs/>
          <w:color w:val="000000" w:themeColor="text1"/>
        </w:rPr>
      </w:pPr>
      <w:r w:rsidRPr="00D119FD">
        <w:rPr>
          <w:rFonts w:ascii="华文中宋" w:eastAsia="华文中宋" w:hAnsi="华文中宋" w:cs="Arial" w:hint="eastAsia"/>
          <w:b/>
          <w:bCs/>
          <w:color w:val="000000" w:themeColor="text1"/>
        </w:rPr>
        <w:t>六、开启</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时间：</w:t>
      </w:r>
      <w:r w:rsidRPr="00D119FD">
        <w:rPr>
          <w:rFonts w:ascii="华文中宋" w:eastAsia="华文中宋" w:hAnsi="华文中宋" w:cs="Arial" w:hint="eastAsia"/>
          <w:color w:val="000000" w:themeColor="text1"/>
          <w:u w:val="single"/>
        </w:rPr>
        <w:t xml:space="preserve">  年 月  日  9:00分（北京时间）</w:t>
      </w:r>
    </w:p>
    <w:p w:rsidR="00A552A4" w:rsidRPr="00D119FD" w:rsidRDefault="00E33883">
      <w:pPr>
        <w:spacing w:line="400" w:lineRule="exact"/>
        <w:ind w:left="36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地点：</w:t>
      </w:r>
      <w:r w:rsidRPr="00D119FD">
        <w:rPr>
          <w:rFonts w:ascii="华文中宋" w:eastAsia="华文中宋" w:hAnsi="华文中宋" w:cs="Arial"/>
          <w:color w:val="000000" w:themeColor="text1"/>
        </w:rPr>
        <w:t>山西省太原市小店区</w:t>
      </w:r>
      <w:proofErr w:type="gramStart"/>
      <w:r w:rsidRPr="00D119FD">
        <w:rPr>
          <w:rFonts w:ascii="华文中宋" w:eastAsia="华文中宋" w:hAnsi="华文中宋" w:cs="Arial"/>
          <w:color w:val="000000" w:themeColor="text1"/>
        </w:rPr>
        <w:t>坞</w:t>
      </w:r>
      <w:proofErr w:type="gramEnd"/>
      <w:r w:rsidRPr="00D119FD">
        <w:rPr>
          <w:rFonts w:ascii="华文中宋" w:eastAsia="华文中宋" w:hAnsi="华文中宋" w:cs="Arial"/>
          <w:color w:val="000000" w:themeColor="text1"/>
        </w:rPr>
        <w:t>城南路50号山西省政务服务中心B座611开标室</w:t>
      </w:r>
      <w:r w:rsidRPr="00D119FD">
        <w:rPr>
          <w:rFonts w:ascii="华文中宋" w:eastAsia="华文中宋" w:hAnsi="华文中宋" w:cs="Arial" w:hint="eastAsia"/>
          <w:color w:val="000000" w:themeColor="text1"/>
        </w:rPr>
        <w:t xml:space="preserve">。 </w:t>
      </w:r>
    </w:p>
    <w:p w:rsidR="00A552A4" w:rsidRPr="00D119FD" w:rsidRDefault="00E33883">
      <w:pPr>
        <w:shd w:val="clear" w:color="auto" w:fill="FFFFFF"/>
        <w:spacing w:line="440" w:lineRule="exact"/>
        <w:jc w:val="left"/>
        <w:rPr>
          <w:rFonts w:ascii="华文中宋" w:eastAsia="华文中宋" w:hAnsi="华文中宋" w:cs="Arial"/>
          <w:b/>
          <w:color w:val="000000" w:themeColor="text1"/>
        </w:rPr>
      </w:pPr>
      <w:r w:rsidRPr="00D119FD">
        <w:rPr>
          <w:rFonts w:ascii="华文中宋" w:eastAsia="华文中宋" w:hAnsi="华文中宋" w:cs="宋体" w:hint="eastAsia"/>
          <w:b/>
          <w:color w:val="000000" w:themeColor="text1"/>
        </w:rPr>
        <w:t>七</w:t>
      </w:r>
      <w:r w:rsidRPr="00D119FD">
        <w:rPr>
          <w:rFonts w:ascii="华文中宋" w:eastAsia="华文中宋" w:hAnsi="华文中宋" w:cs="Arial" w:hint="eastAsia"/>
          <w:b/>
          <w:color w:val="000000" w:themeColor="text1"/>
        </w:rPr>
        <w:t>、公告期限</w:t>
      </w:r>
    </w:p>
    <w:p w:rsidR="00A552A4" w:rsidRPr="00D119FD" w:rsidRDefault="00E33883">
      <w:pPr>
        <w:spacing w:line="440" w:lineRule="exact"/>
        <w:ind w:firstLineChars="200" w:firstLine="420"/>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自本公告发布之日起</w:t>
      </w:r>
      <w:r w:rsidRPr="00D119FD">
        <w:rPr>
          <w:rFonts w:ascii="华文中宋" w:eastAsia="华文中宋" w:hAnsi="华文中宋" w:cs="Arial"/>
          <w:color w:val="000000" w:themeColor="text1"/>
        </w:rPr>
        <w:t>5</w:t>
      </w:r>
      <w:r w:rsidRPr="00D119FD">
        <w:rPr>
          <w:rFonts w:ascii="华文中宋" w:eastAsia="华文中宋" w:hAnsi="华文中宋" w:cs="Arial" w:hint="eastAsia"/>
          <w:color w:val="000000" w:themeColor="text1"/>
        </w:rPr>
        <w:t>个工作日。</w:t>
      </w:r>
    </w:p>
    <w:p w:rsidR="00A552A4" w:rsidRPr="00D119FD" w:rsidRDefault="00E33883">
      <w:pPr>
        <w:spacing w:line="440" w:lineRule="exact"/>
        <w:rPr>
          <w:rFonts w:ascii="华文中宋" w:eastAsia="华文中宋" w:hAnsi="华文中宋" w:cs="宋体"/>
          <w:b/>
          <w:color w:val="000000" w:themeColor="text1"/>
        </w:rPr>
      </w:pPr>
      <w:r w:rsidRPr="00D119FD">
        <w:rPr>
          <w:rFonts w:ascii="华文中宋" w:eastAsia="华文中宋" w:hAnsi="华文中宋" w:cs="宋体" w:hint="eastAsia"/>
          <w:b/>
          <w:color w:val="000000" w:themeColor="text1"/>
        </w:rPr>
        <w:t>八、其他补充材料</w:t>
      </w:r>
    </w:p>
    <w:p w:rsidR="00A552A4" w:rsidRPr="00D119FD" w:rsidRDefault="00E33883">
      <w:pPr>
        <w:spacing w:line="440" w:lineRule="exact"/>
        <w:rPr>
          <w:rFonts w:ascii="华文中宋" w:eastAsia="华文中宋" w:hAnsi="华文中宋" w:cs="宋体"/>
          <w:color w:val="000000" w:themeColor="text1"/>
          <w:u w:val="single"/>
        </w:rPr>
      </w:pPr>
      <w:r w:rsidRPr="00D119FD">
        <w:rPr>
          <w:rFonts w:ascii="华文中宋" w:eastAsia="华文中宋" w:hAnsi="华文中宋" w:cs="宋体" w:hint="eastAsia"/>
          <w:b/>
          <w:color w:val="000000" w:themeColor="text1"/>
        </w:rPr>
        <w:t xml:space="preserve">   </w:t>
      </w:r>
      <w:r w:rsidRPr="00D119FD">
        <w:rPr>
          <w:rFonts w:ascii="华文中宋" w:eastAsia="华文中宋" w:hAnsi="华文中宋" w:cs="宋体" w:hint="eastAsia"/>
          <w:color w:val="000000" w:themeColor="text1"/>
          <w:u w:val="single"/>
        </w:rPr>
        <w:t>无</w:t>
      </w:r>
    </w:p>
    <w:p w:rsidR="00A552A4" w:rsidRPr="00D119FD" w:rsidRDefault="00E33883">
      <w:pPr>
        <w:spacing w:line="440" w:lineRule="exact"/>
        <w:rPr>
          <w:rFonts w:ascii="华文中宋" w:eastAsia="华文中宋" w:hAnsi="华文中宋" w:cs="宋体"/>
          <w:b/>
          <w:color w:val="000000" w:themeColor="text1"/>
        </w:rPr>
      </w:pPr>
      <w:r w:rsidRPr="00D119FD">
        <w:rPr>
          <w:rFonts w:ascii="华文中宋" w:eastAsia="华文中宋" w:hAnsi="华文中宋" w:cs="宋体" w:hint="eastAsia"/>
          <w:b/>
          <w:color w:val="000000" w:themeColor="text1"/>
        </w:rPr>
        <w:t>九、凡对本次采购提出询问，请按以下方式联系</w:t>
      </w:r>
      <w:bookmarkStart w:id="25" w:name="_Toc35393806"/>
      <w:bookmarkStart w:id="26" w:name="_Toc28359096"/>
      <w:bookmarkStart w:id="27" w:name="_Toc35393637"/>
      <w:bookmarkStart w:id="28" w:name="_Toc28359019"/>
    </w:p>
    <w:p w:rsidR="00A552A4" w:rsidRPr="00D119FD" w:rsidRDefault="00E33883">
      <w:pPr>
        <w:spacing w:line="440" w:lineRule="exac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1、采购人信息</w:t>
      </w:r>
      <w:bookmarkEnd w:id="25"/>
      <w:bookmarkEnd w:id="26"/>
      <w:bookmarkEnd w:id="27"/>
      <w:bookmarkEnd w:id="28"/>
    </w:p>
    <w:p w:rsidR="00A552A4" w:rsidRPr="00D119FD" w:rsidRDefault="00E33883">
      <w:pPr>
        <w:spacing w:line="400" w:lineRule="exact"/>
        <w:rPr>
          <w:rFonts w:ascii="华文中宋" w:eastAsia="华文中宋" w:hAnsi="华文中宋"/>
          <w:color w:val="000000" w:themeColor="text1"/>
          <w:u w:val="single"/>
        </w:rPr>
      </w:pPr>
      <w:r w:rsidRPr="00D119FD">
        <w:rPr>
          <w:rFonts w:ascii="华文中宋" w:eastAsia="华文中宋" w:hAnsi="华文中宋" w:cs="Arial" w:hint="eastAsia"/>
          <w:color w:val="000000" w:themeColor="text1"/>
        </w:rPr>
        <w:t xml:space="preserve">   名    称：</w:t>
      </w:r>
      <w:r w:rsidRPr="00D119FD">
        <w:rPr>
          <w:rFonts w:ascii="华文中宋" w:eastAsia="华文中宋" w:hAnsi="华文中宋"/>
          <w:color w:val="000000" w:themeColor="text1"/>
          <w:u w:val="single"/>
        </w:rPr>
        <w:t xml:space="preserve"> </w:t>
      </w:r>
    </w:p>
    <w:p w:rsidR="00A552A4" w:rsidRPr="00D119FD" w:rsidRDefault="00E33883">
      <w:pPr>
        <w:spacing w:line="400" w:lineRule="exact"/>
        <w:rPr>
          <w:rFonts w:ascii="华文中宋" w:eastAsia="华文中宋" w:hAnsi="华文中宋"/>
          <w:color w:val="000000" w:themeColor="text1"/>
          <w:szCs w:val="21"/>
          <w:u w:val="single"/>
        </w:rPr>
      </w:pPr>
      <w:r w:rsidRPr="00D119FD">
        <w:rPr>
          <w:rFonts w:ascii="华文中宋" w:eastAsia="华文中宋" w:hAnsi="华文中宋" w:cs="Arial" w:hint="eastAsia"/>
          <w:color w:val="000000" w:themeColor="text1"/>
        </w:rPr>
        <w:t xml:space="preserve">　 地    址：</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440" w:lineRule="exac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联 系 人：</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color w:val="000000" w:themeColor="text1"/>
        </w:rPr>
        <w:t xml:space="preserve"> </w:t>
      </w:r>
    </w:p>
    <w:p w:rsidR="00A552A4" w:rsidRPr="00D119FD" w:rsidRDefault="00E33883">
      <w:pPr>
        <w:spacing w:line="440" w:lineRule="exact"/>
        <w:rPr>
          <w:rFonts w:ascii="华文中宋" w:eastAsia="华文中宋" w:hAnsi="华文中宋" w:cs="Arial"/>
          <w:color w:val="000000" w:themeColor="text1"/>
          <w:u w:val="single"/>
        </w:rPr>
      </w:pPr>
      <w:r w:rsidRPr="00D119FD">
        <w:rPr>
          <w:rFonts w:ascii="华文中宋" w:eastAsia="华文中宋" w:hAnsi="华文中宋" w:cs="Arial" w:hint="eastAsia"/>
          <w:color w:val="000000" w:themeColor="text1"/>
        </w:rPr>
        <w:t xml:space="preserve">   电    话：</w:t>
      </w:r>
      <w:r w:rsidRPr="00D119FD">
        <w:rPr>
          <w:rFonts w:ascii="华文中宋" w:eastAsia="华文中宋" w:hAnsi="华文中宋" w:cs="Arial" w:hint="eastAsia"/>
          <w:color w:val="000000" w:themeColor="text1"/>
          <w:u w:val="single"/>
        </w:rPr>
        <w:t xml:space="preserve"> </w:t>
      </w:r>
    </w:p>
    <w:p w:rsidR="00A552A4" w:rsidRPr="00D119FD" w:rsidRDefault="00E33883">
      <w:pPr>
        <w:numPr>
          <w:ilvl w:val="0"/>
          <w:numId w:val="1"/>
        </w:numPr>
        <w:spacing w:line="440" w:lineRule="exac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集</w:t>
      </w:r>
      <w:proofErr w:type="gramStart"/>
      <w:r w:rsidRPr="00D119FD">
        <w:rPr>
          <w:rFonts w:ascii="华文中宋" w:eastAsia="华文中宋" w:hAnsi="华文中宋" w:cs="Arial" w:hint="eastAsia"/>
          <w:color w:val="000000" w:themeColor="text1"/>
        </w:rPr>
        <w:t>采机构</w:t>
      </w:r>
      <w:proofErr w:type="gramEnd"/>
      <w:r w:rsidRPr="00D119FD">
        <w:rPr>
          <w:rFonts w:ascii="华文中宋" w:eastAsia="华文中宋" w:hAnsi="华文中宋" w:cs="Arial" w:hint="eastAsia"/>
          <w:color w:val="000000" w:themeColor="text1"/>
        </w:rPr>
        <w:t>基本信息</w:t>
      </w:r>
    </w:p>
    <w:p w:rsidR="00A552A4" w:rsidRPr="00D119FD" w:rsidRDefault="00E33883">
      <w:pPr>
        <w:spacing w:line="440" w:lineRule="exact"/>
        <w:ind w:left="315"/>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名    称：山西省公共资源交易中心（山西省省级政府采购中心）</w:t>
      </w:r>
    </w:p>
    <w:p w:rsidR="00A552A4" w:rsidRPr="00D119FD" w:rsidRDefault="00E33883">
      <w:pPr>
        <w:spacing w:line="440" w:lineRule="exact"/>
        <w:ind w:left="315"/>
        <w:rPr>
          <w:rFonts w:ascii="华文中宋" w:eastAsia="华文中宋" w:hAnsi="华文中宋" w:cs="Arial"/>
          <w:color w:val="000000" w:themeColor="text1"/>
        </w:rPr>
      </w:pPr>
      <w:proofErr w:type="gramStart"/>
      <w:r w:rsidRPr="00D119FD">
        <w:rPr>
          <w:rFonts w:ascii="华文中宋" w:eastAsia="华文中宋" w:hAnsi="华文中宋" w:cs="Arial" w:hint="eastAsia"/>
          <w:color w:val="000000" w:themeColor="text1"/>
        </w:rPr>
        <w:t>地　　址</w:t>
      </w:r>
      <w:proofErr w:type="gramEnd"/>
      <w:r w:rsidRPr="00D119FD">
        <w:rPr>
          <w:rFonts w:ascii="华文中宋" w:eastAsia="华文中宋" w:hAnsi="华文中宋" w:cs="Arial" w:hint="eastAsia"/>
          <w:color w:val="000000" w:themeColor="text1"/>
        </w:rPr>
        <w:t>：地点：</w:t>
      </w:r>
      <w:r w:rsidRPr="00D119FD">
        <w:rPr>
          <w:rFonts w:ascii="华文中宋" w:eastAsia="华文中宋" w:hAnsi="华文中宋" w:cs="Arial"/>
          <w:color w:val="000000" w:themeColor="text1"/>
        </w:rPr>
        <w:t>山西省太原市小店区</w:t>
      </w:r>
      <w:proofErr w:type="gramStart"/>
      <w:r w:rsidRPr="00D119FD">
        <w:rPr>
          <w:rFonts w:ascii="华文中宋" w:eastAsia="华文中宋" w:hAnsi="华文中宋" w:cs="Arial"/>
          <w:color w:val="000000" w:themeColor="text1"/>
        </w:rPr>
        <w:t>坞</w:t>
      </w:r>
      <w:proofErr w:type="gramEnd"/>
      <w:r w:rsidRPr="00D119FD">
        <w:rPr>
          <w:rFonts w:ascii="华文中宋" w:eastAsia="华文中宋" w:hAnsi="华文中宋" w:cs="Arial"/>
          <w:color w:val="000000" w:themeColor="text1"/>
        </w:rPr>
        <w:t>城南路50号山西省政务服务中心B座611开标室</w:t>
      </w:r>
      <w:r w:rsidRPr="00D119FD">
        <w:rPr>
          <w:rFonts w:ascii="华文中宋" w:eastAsia="华文中宋" w:hAnsi="华文中宋" w:cs="Arial" w:hint="eastAsia"/>
          <w:color w:val="000000" w:themeColor="text1"/>
        </w:rPr>
        <w:t xml:space="preserve">。 　　　　　　　　　</w:t>
      </w:r>
    </w:p>
    <w:p w:rsidR="00A552A4" w:rsidRPr="00D119FD" w:rsidRDefault="00E33883">
      <w:pPr>
        <w:shd w:val="clear" w:color="auto" w:fill="FFFFFF"/>
        <w:spacing w:line="480" w:lineRule="exact"/>
        <w:ind w:firstLineChars="150" w:firstLine="315"/>
        <w:jc w:val="lef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项目联系人：</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color w:val="000000" w:themeColor="text1"/>
        </w:rPr>
        <w:t xml:space="preserve"> </w:t>
      </w:r>
    </w:p>
    <w:p w:rsidR="00A552A4" w:rsidRPr="00D119FD" w:rsidRDefault="00E33883">
      <w:pPr>
        <w:spacing w:line="440" w:lineRule="exact"/>
        <w:rPr>
          <w:rFonts w:ascii="华文中宋" w:eastAsia="华文中宋" w:hAnsi="华文中宋" w:cs="Arial"/>
          <w:color w:val="000000" w:themeColor="text1"/>
        </w:rPr>
      </w:pPr>
      <w:r w:rsidRPr="00D119FD">
        <w:rPr>
          <w:rFonts w:ascii="华文中宋" w:eastAsia="华文中宋" w:hAnsi="华文中宋" w:cs="Arial" w:hint="eastAsia"/>
          <w:color w:val="000000" w:themeColor="text1"/>
        </w:rPr>
        <w:t xml:space="preserve">   电　　 话：</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 xml:space="preserve">　　　　　　　　　</w:t>
      </w:r>
    </w:p>
    <w:p w:rsidR="00A552A4" w:rsidRPr="00D119FD" w:rsidRDefault="00A552A4">
      <w:pPr>
        <w:spacing w:line="440" w:lineRule="exact"/>
        <w:rPr>
          <w:color w:val="000000" w:themeColor="text1"/>
        </w:rPr>
      </w:pPr>
    </w:p>
    <w:p w:rsidR="00A552A4" w:rsidRPr="00D119FD" w:rsidRDefault="00A552A4">
      <w:pPr>
        <w:rPr>
          <w:color w:val="000000" w:themeColor="text1"/>
        </w:rPr>
      </w:pPr>
    </w:p>
    <w:p w:rsidR="00A552A4" w:rsidRPr="00D119FD" w:rsidRDefault="00A552A4">
      <w:pPr>
        <w:spacing w:line="400" w:lineRule="exact"/>
        <w:ind w:left="360"/>
        <w:rPr>
          <w:rFonts w:ascii="华文中宋" w:eastAsia="华文中宋" w:hAnsi="华文中宋" w:cs="Arial"/>
          <w:color w:val="000000" w:themeColor="text1"/>
        </w:rPr>
      </w:pPr>
    </w:p>
    <w:p w:rsidR="00A552A4" w:rsidRPr="00D119FD" w:rsidRDefault="00A552A4">
      <w:pPr>
        <w:spacing w:line="400" w:lineRule="exact"/>
        <w:ind w:left="360"/>
        <w:rPr>
          <w:rFonts w:ascii="华文中宋" w:eastAsia="华文中宋" w:hAnsi="华文中宋" w:cs="Arial"/>
          <w:color w:val="000000" w:themeColor="text1"/>
        </w:rPr>
      </w:pPr>
    </w:p>
    <w:p w:rsidR="00A552A4" w:rsidRPr="00D119FD" w:rsidRDefault="00A552A4">
      <w:pPr>
        <w:spacing w:line="400" w:lineRule="exact"/>
        <w:ind w:left="360"/>
        <w:rPr>
          <w:rFonts w:ascii="华文中宋" w:eastAsia="华文中宋" w:hAnsi="华文中宋" w:cs="Arial"/>
          <w:color w:val="000000" w:themeColor="text1"/>
        </w:rPr>
      </w:pPr>
    </w:p>
    <w:p w:rsidR="00A552A4" w:rsidRPr="00D119FD" w:rsidRDefault="00A552A4">
      <w:pPr>
        <w:spacing w:line="400" w:lineRule="exact"/>
        <w:ind w:left="360"/>
        <w:rPr>
          <w:rFonts w:ascii="华文中宋" w:eastAsia="华文中宋" w:hAnsi="华文中宋" w:cs="Arial"/>
          <w:color w:val="000000" w:themeColor="text1"/>
        </w:rPr>
      </w:pPr>
    </w:p>
    <w:p w:rsidR="00A552A4" w:rsidRPr="00D119FD" w:rsidRDefault="00E33883">
      <w:pPr>
        <w:rPr>
          <w:color w:val="000000" w:themeColor="text1"/>
        </w:rPr>
      </w:pPr>
      <w:bookmarkStart w:id="29" w:name="_Toc74147525"/>
      <w:r w:rsidRPr="00D119FD">
        <w:rPr>
          <w:rFonts w:hint="eastAsia"/>
          <w:color w:val="000000" w:themeColor="text1"/>
        </w:rPr>
        <w:br w:type="page"/>
      </w:r>
    </w:p>
    <w:p w:rsidR="00A552A4" w:rsidRPr="00D119FD" w:rsidRDefault="00E33883" w:rsidP="0096063D">
      <w:pPr>
        <w:pStyle w:val="Afd"/>
        <w:ind w:firstLine="420"/>
        <w:rPr>
          <w:rFonts w:hint="default"/>
          <w:color w:val="000000" w:themeColor="text1"/>
        </w:rPr>
      </w:pPr>
      <w:bookmarkStart w:id="30" w:name="_Toc12862"/>
      <w:r w:rsidRPr="00D119FD">
        <w:rPr>
          <w:color w:val="000000" w:themeColor="text1"/>
        </w:rPr>
        <w:lastRenderedPageBreak/>
        <w:t>第二部分  磋商供应商须知前附表</w:t>
      </w:r>
      <w:bookmarkEnd w:id="12"/>
      <w:bookmarkEnd w:id="29"/>
      <w:bookmarkEnd w:id="30"/>
    </w:p>
    <w:tbl>
      <w:tblPr>
        <w:tblpPr w:leftFromText="180" w:rightFromText="180" w:vertAnchor="text" w:horzAnchor="page" w:tblpXSpec="center" w:tblpY="522"/>
        <w:tblOverlap w:val="neve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562"/>
        <w:gridCol w:w="6096"/>
      </w:tblGrid>
      <w:tr w:rsidR="00D119FD" w:rsidRPr="00D119FD">
        <w:trPr>
          <w:trHeight w:val="616"/>
          <w:jc w:val="center"/>
        </w:trPr>
        <w:tc>
          <w:tcPr>
            <w:tcW w:w="814"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序号</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内</w:t>
            </w:r>
            <w:r w:rsidRPr="00D119FD">
              <w:rPr>
                <w:rFonts w:ascii="华文中宋" w:eastAsia="华文中宋" w:hAnsi="华文中宋"/>
                <w:b/>
                <w:color w:val="000000" w:themeColor="text1"/>
                <w:szCs w:val="21"/>
              </w:rPr>
              <w:t xml:space="preserve">  </w:t>
            </w:r>
            <w:r w:rsidRPr="00D119FD">
              <w:rPr>
                <w:rFonts w:ascii="华文中宋" w:eastAsia="华文中宋" w:hAnsi="华文中宋" w:hint="eastAsia"/>
                <w:b/>
                <w:color w:val="000000" w:themeColor="text1"/>
                <w:szCs w:val="21"/>
              </w:rPr>
              <w:t>容</w:t>
            </w:r>
          </w:p>
        </w:tc>
        <w:tc>
          <w:tcPr>
            <w:tcW w:w="6096" w:type="dxa"/>
            <w:vAlign w:val="center"/>
          </w:tcPr>
          <w:p w:rsidR="00A552A4" w:rsidRPr="00D119FD" w:rsidRDefault="00E33883">
            <w:pPr>
              <w:pStyle w:val="a9"/>
              <w:snapToGrid w:val="0"/>
              <w:spacing w:line="390" w:lineRule="exact"/>
              <w:jc w:val="center"/>
              <w:rPr>
                <w:rFonts w:ascii="华文中宋" w:eastAsia="华文中宋" w:hAnsi="华文中宋"/>
                <w:b/>
                <w:color w:val="000000" w:themeColor="text1"/>
                <w:kern w:val="2"/>
              </w:rPr>
            </w:pPr>
            <w:r w:rsidRPr="00D119FD">
              <w:rPr>
                <w:rFonts w:ascii="华文中宋" w:eastAsia="华文中宋" w:hAnsi="华文中宋" w:hint="eastAsia"/>
                <w:b/>
                <w:color w:val="000000" w:themeColor="text1"/>
              </w:rPr>
              <w:t>说明与要求</w:t>
            </w:r>
          </w:p>
        </w:tc>
      </w:tr>
      <w:tr w:rsidR="00D119FD" w:rsidRPr="00D119FD">
        <w:trPr>
          <w:trHeight w:val="649"/>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采购人</w:t>
            </w:r>
          </w:p>
        </w:tc>
        <w:tc>
          <w:tcPr>
            <w:tcW w:w="6096" w:type="dxa"/>
            <w:vAlign w:val="center"/>
          </w:tcPr>
          <w:p w:rsidR="00A552A4" w:rsidRPr="00D119FD" w:rsidRDefault="00A552A4">
            <w:pPr>
              <w:pStyle w:val="a9"/>
              <w:snapToGrid w:val="0"/>
              <w:spacing w:line="390" w:lineRule="exact"/>
              <w:jc w:val="center"/>
              <w:rPr>
                <w:rFonts w:ascii="华文中宋" w:eastAsia="华文中宋" w:hAnsi="华文中宋" w:cs="Arial"/>
                <w:color w:val="000000" w:themeColor="text1"/>
                <w:kern w:val="2"/>
              </w:rPr>
            </w:pPr>
          </w:p>
        </w:tc>
      </w:tr>
      <w:tr w:rsidR="00D119FD" w:rsidRPr="00D119FD">
        <w:trPr>
          <w:trHeight w:val="701"/>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2</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集中采购机构</w:t>
            </w:r>
          </w:p>
        </w:tc>
        <w:tc>
          <w:tcPr>
            <w:tcW w:w="6096" w:type="dxa"/>
            <w:vAlign w:val="center"/>
          </w:tcPr>
          <w:p w:rsidR="00A552A4" w:rsidRPr="00D119FD" w:rsidRDefault="00E33883">
            <w:pPr>
              <w:pStyle w:val="a9"/>
              <w:snapToGrid w:val="0"/>
              <w:spacing w:line="390" w:lineRule="exact"/>
              <w:jc w:val="center"/>
              <w:rPr>
                <w:rFonts w:ascii="华文中宋" w:eastAsia="华文中宋" w:hAnsi="华文中宋" w:cs="Arial"/>
                <w:color w:val="000000" w:themeColor="text1"/>
                <w:kern w:val="2"/>
              </w:rPr>
            </w:pPr>
            <w:r w:rsidRPr="00D119FD">
              <w:rPr>
                <w:rFonts w:ascii="华文中宋" w:eastAsia="华文中宋" w:hAnsi="华文中宋" w:cs="Arial" w:hint="eastAsia"/>
                <w:color w:val="000000" w:themeColor="text1"/>
              </w:rPr>
              <w:t>山西省公共资源交易中心（山西省省级政府采购中心）</w:t>
            </w:r>
          </w:p>
        </w:tc>
      </w:tr>
      <w:tr w:rsidR="00D119FD" w:rsidRPr="00D119FD">
        <w:trPr>
          <w:trHeight w:val="682"/>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3</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项目名称</w:t>
            </w:r>
          </w:p>
        </w:tc>
        <w:tc>
          <w:tcPr>
            <w:tcW w:w="6096" w:type="dxa"/>
            <w:vAlign w:val="center"/>
          </w:tcPr>
          <w:p w:rsidR="00A552A4" w:rsidRPr="00D119FD" w:rsidRDefault="00A552A4">
            <w:pPr>
              <w:shd w:val="clear" w:color="auto" w:fill="FFFFFF"/>
              <w:spacing w:line="440" w:lineRule="exact"/>
              <w:jc w:val="center"/>
              <w:rPr>
                <w:rFonts w:ascii="华文中宋" w:eastAsia="华文中宋" w:hAnsi="华文中宋" w:cs="Arial"/>
                <w:color w:val="000000" w:themeColor="text1"/>
                <w:szCs w:val="21"/>
              </w:rPr>
            </w:pPr>
          </w:p>
        </w:tc>
      </w:tr>
      <w:tr w:rsidR="00D119FD" w:rsidRPr="00D119FD">
        <w:trPr>
          <w:trHeight w:val="564"/>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4</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建设地点</w:t>
            </w:r>
          </w:p>
        </w:tc>
        <w:tc>
          <w:tcPr>
            <w:tcW w:w="6096" w:type="dxa"/>
            <w:vAlign w:val="center"/>
          </w:tcPr>
          <w:p w:rsidR="00A552A4" w:rsidRPr="00D119FD" w:rsidRDefault="00A552A4">
            <w:pPr>
              <w:pStyle w:val="a9"/>
              <w:snapToGrid w:val="0"/>
              <w:spacing w:line="390" w:lineRule="exact"/>
              <w:jc w:val="center"/>
              <w:rPr>
                <w:rFonts w:ascii="华文中宋" w:eastAsia="华文中宋" w:hAnsi="华文中宋" w:cs="Arial"/>
                <w:color w:val="000000" w:themeColor="text1"/>
                <w:kern w:val="2"/>
              </w:rPr>
            </w:pPr>
          </w:p>
        </w:tc>
      </w:tr>
      <w:tr w:rsidR="00D119FD" w:rsidRPr="00D119FD">
        <w:trPr>
          <w:trHeight w:val="579"/>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5</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结构类型</w:t>
            </w:r>
          </w:p>
        </w:tc>
        <w:tc>
          <w:tcPr>
            <w:tcW w:w="6096" w:type="dxa"/>
            <w:vAlign w:val="center"/>
          </w:tcPr>
          <w:p w:rsidR="00A552A4" w:rsidRPr="00D119FD" w:rsidRDefault="00A552A4">
            <w:pPr>
              <w:pStyle w:val="a9"/>
              <w:snapToGrid w:val="0"/>
              <w:spacing w:line="390" w:lineRule="exact"/>
              <w:jc w:val="center"/>
              <w:rPr>
                <w:rFonts w:ascii="华文中宋" w:eastAsia="华文中宋" w:hAnsi="华文中宋" w:cs="Arial"/>
                <w:color w:val="000000" w:themeColor="text1"/>
                <w:kern w:val="2"/>
              </w:rPr>
            </w:pPr>
          </w:p>
        </w:tc>
      </w:tr>
      <w:tr w:rsidR="00D119FD" w:rsidRPr="00D119FD">
        <w:trPr>
          <w:trHeight w:val="568"/>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6</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资金来源</w:t>
            </w:r>
          </w:p>
        </w:tc>
        <w:tc>
          <w:tcPr>
            <w:tcW w:w="6096" w:type="dxa"/>
            <w:vAlign w:val="center"/>
          </w:tcPr>
          <w:p w:rsidR="00A552A4" w:rsidRPr="00D119FD" w:rsidRDefault="00A552A4">
            <w:pPr>
              <w:wordWrap w:val="0"/>
              <w:snapToGrid w:val="0"/>
              <w:jc w:val="center"/>
              <w:rPr>
                <w:rFonts w:ascii="华文中宋" w:eastAsia="华文中宋" w:hAnsi="华文中宋" w:cs="Arial"/>
                <w:color w:val="000000" w:themeColor="text1"/>
                <w:szCs w:val="21"/>
              </w:rPr>
            </w:pPr>
          </w:p>
        </w:tc>
      </w:tr>
      <w:tr w:rsidR="00D119FD" w:rsidRPr="00D119FD">
        <w:trPr>
          <w:trHeight w:val="690"/>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7</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出资比例</w:t>
            </w:r>
          </w:p>
        </w:tc>
        <w:tc>
          <w:tcPr>
            <w:tcW w:w="6096" w:type="dxa"/>
            <w:vAlign w:val="center"/>
          </w:tcPr>
          <w:p w:rsidR="00A552A4" w:rsidRPr="00D119FD" w:rsidRDefault="00A552A4">
            <w:pPr>
              <w:wordWrap w:val="0"/>
              <w:snapToGrid w:val="0"/>
              <w:jc w:val="center"/>
              <w:rPr>
                <w:rFonts w:ascii="华文中宋" w:eastAsia="华文中宋" w:hAnsi="华文中宋" w:cs="Arial"/>
                <w:color w:val="000000" w:themeColor="text1"/>
                <w:szCs w:val="21"/>
              </w:rPr>
            </w:pPr>
          </w:p>
        </w:tc>
      </w:tr>
      <w:tr w:rsidR="00D119FD" w:rsidRPr="00D119FD">
        <w:trPr>
          <w:trHeight w:val="687"/>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8</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资金落实情况</w:t>
            </w:r>
          </w:p>
        </w:tc>
        <w:tc>
          <w:tcPr>
            <w:tcW w:w="6096" w:type="dxa"/>
            <w:vAlign w:val="center"/>
          </w:tcPr>
          <w:p w:rsidR="00A552A4" w:rsidRPr="00D119FD" w:rsidRDefault="00A552A4">
            <w:pPr>
              <w:wordWrap w:val="0"/>
              <w:snapToGrid w:val="0"/>
              <w:jc w:val="center"/>
              <w:rPr>
                <w:rFonts w:ascii="华文中宋" w:eastAsia="华文中宋" w:hAnsi="华文中宋" w:cs="Arial"/>
                <w:color w:val="000000" w:themeColor="text1"/>
                <w:szCs w:val="21"/>
              </w:rPr>
            </w:pPr>
          </w:p>
        </w:tc>
      </w:tr>
      <w:tr w:rsidR="00D119FD" w:rsidRPr="00D119FD">
        <w:trPr>
          <w:trHeight w:val="886"/>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9</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磋商范围</w:t>
            </w:r>
          </w:p>
        </w:tc>
        <w:tc>
          <w:tcPr>
            <w:tcW w:w="6096" w:type="dxa"/>
            <w:vAlign w:val="center"/>
          </w:tcPr>
          <w:p w:rsidR="00A552A4" w:rsidRPr="00D119FD" w:rsidRDefault="00E33883">
            <w:pPr>
              <w:pStyle w:val="12"/>
              <w:snapToGrid w:val="0"/>
              <w:spacing w:line="480" w:lineRule="exact"/>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施工组织设计、技术标准和要求、工期、质量标准、已标价工程量清单、项目管理机构、合同草案等。</w:t>
            </w:r>
          </w:p>
        </w:tc>
      </w:tr>
      <w:tr w:rsidR="00D119FD" w:rsidRPr="00D119FD">
        <w:trPr>
          <w:trHeight w:val="692"/>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10</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计划工期</w:t>
            </w:r>
          </w:p>
        </w:tc>
        <w:tc>
          <w:tcPr>
            <w:tcW w:w="6096"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计划工期：</w:t>
            </w:r>
            <w:r w:rsidRPr="00D119FD">
              <w:rPr>
                <w:rFonts w:ascii="华文中宋" w:eastAsia="华文中宋" w:hAnsi="华文中宋" w:hint="eastAsia"/>
                <w:color w:val="000000" w:themeColor="text1"/>
                <w:szCs w:val="21"/>
                <w:u w:val="single"/>
              </w:rPr>
              <w:t xml:space="preserve">  </w:t>
            </w:r>
            <w:proofErr w:type="gramStart"/>
            <w:r w:rsidRPr="00D119FD">
              <w:rPr>
                <w:rFonts w:ascii="华文中宋" w:eastAsia="华文中宋" w:hAnsi="华文中宋" w:hint="eastAsia"/>
                <w:color w:val="000000" w:themeColor="text1"/>
              </w:rPr>
              <w:t>日历天</w:t>
            </w:r>
            <w:proofErr w:type="gramEnd"/>
          </w:p>
        </w:tc>
      </w:tr>
      <w:tr w:rsidR="00D119FD" w:rsidRPr="00D119FD">
        <w:trPr>
          <w:trHeight w:val="702"/>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11</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质量要求</w:t>
            </w:r>
          </w:p>
        </w:tc>
        <w:tc>
          <w:tcPr>
            <w:tcW w:w="6096" w:type="dxa"/>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szCs w:val="21"/>
              </w:rPr>
              <w:t>合格</w:t>
            </w:r>
          </w:p>
        </w:tc>
      </w:tr>
      <w:tr w:rsidR="00D119FD" w:rsidRPr="00D119FD">
        <w:trPr>
          <w:trHeight w:val="601"/>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12</w:t>
            </w:r>
          </w:p>
        </w:tc>
        <w:tc>
          <w:tcPr>
            <w:tcW w:w="1562" w:type="dxa"/>
            <w:vAlign w:val="center"/>
          </w:tcPr>
          <w:p w:rsidR="00A552A4" w:rsidRPr="00D119FD" w:rsidRDefault="00E33883">
            <w:pPr>
              <w:spacing w:line="360" w:lineRule="exact"/>
              <w:ind w:left="315" w:hangingChars="150" w:hanging="315"/>
              <w:jc w:val="lef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rPr>
              <w:t>是否接受联合体</w:t>
            </w:r>
          </w:p>
        </w:tc>
        <w:tc>
          <w:tcPr>
            <w:tcW w:w="6096" w:type="dxa"/>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否</w:t>
            </w:r>
          </w:p>
        </w:tc>
      </w:tr>
      <w:tr w:rsidR="00D119FD" w:rsidRPr="00D119FD">
        <w:trPr>
          <w:trHeight w:val="1127"/>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13</w:t>
            </w:r>
          </w:p>
        </w:tc>
        <w:tc>
          <w:tcPr>
            <w:tcW w:w="1562" w:type="dxa"/>
            <w:vAlign w:val="center"/>
          </w:tcPr>
          <w:p w:rsidR="00A552A4" w:rsidRPr="00D119FD" w:rsidRDefault="00E33883">
            <w:pPr>
              <w:snapToGrid w:val="0"/>
              <w:spacing w:line="390" w:lineRule="exact"/>
              <w:ind w:firstLineChars="50" w:firstLine="105"/>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现场勘查</w:t>
            </w:r>
          </w:p>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szCs w:val="21"/>
              </w:rPr>
              <w:t>（或磋商前答疑会）</w:t>
            </w:r>
          </w:p>
        </w:tc>
        <w:tc>
          <w:tcPr>
            <w:tcW w:w="6096" w:type="dxa"/>
            <w:vAlign w:val="center"/>
          </w:tcPr>
          <w:p w:rsidR="00A552A4" w:rsidRPr="00D119FD" w:rsidRDefault="00E33883">
            <w:pPr>
              <w:spacing w:line="4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时  间：</w:t>
            </w:r>
          </w:p>
          <w:p w:rsidR="00A552A4" w:rsidRPr="00D119FD" w:rsidRDefault="00E33883">
            <w:pPr>
              <w:spacing w:line="4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地  点：</w:t>
            </w:r>
          </w:p>
          <w:p w:rsidR="00A552A4" w:rsidRPr="00D119FD" w:rsidRDefault="00E33883">
            <w:pPr>
              <w:spacing w:line="400" w:lineRule="exact"/>
              <w:rPr>
                <w:rFonts w:ascii="华文中宋" w:eastAsia="华文中宋" w:hAnsi="华文中宋"/>
                <w:color w:val="000000" w:themeColor="text1"/>
                <w:szCs w:val="21"/>
                <w:u w:val="single"/>
              </w:rPr>
            </w:pPr>
            <w:r w:rsidRPr="00D119FD">
              <w:rPr>
                <w:rFonts w:ascii="华文中宋" w:eastAsia="华文中宋" w:hAnsi="华文中宋" w:hint="eastAsia"/>
                <w:color w:val="000000" w:themeColor="text1"/>
                <w:szCs w:val="21"/>
              </w:rPr>
              <w:t>联系人：</w:t>
            </w:r>
          </w:p>
        </w:tc>
      </w:tr>
      <w:tr w:rsidR="00D119FD" w:rsidRPr="00D119FD">
        <w:trPr>
          <w:trHeight w:val="699"/>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4</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资格证明文件</w:t>
            </w:r>
          </w:p>
        </w:tc>
        <w:tc>
          <w:tcPr>
            <w:tcW w:w="6096" w:type="dxa"/>
            <w:vAlign w:val="center"/>
          </w:tcPr>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1、具有独立承担民事责任的能力</w:t>
            </w:r>
          </w:p>
          <w:p w:rsidR="00A552A4" w:rsidRPr="00D119FD" w:rsidRDefault="00E33883">
            <w:pPr>
              <w:spacing w:line="3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提供磋商供应商有效</w:t>
            </w:r>
            <w:proofErr w:type="gramEnd"/>
            <w:r w:rsidRPr="00D119FD">
              <w:rPr>
                <w:rFonts w:ascii="华文中宋" w:eastAsia="华文中宋" w:hAnsi="华文中宋" w:hint="eastAsia"/>
                <w:color w:val="000000" w:themeColor="text1"/>
                <w:szCs w:val="21"/>
              </w:rPr>
              <w:t>的营业执照，或事业单位法人证书，或自然人身份证明，或其他非企业组织证明独立承担民事责任能力的文件；</w:t>
            </w:r>
          </w:p>
          <w:p w:rsidR="00A552A4" w:rsidRPr="00D119FD" w:rsidRDefault="00E33883">
            <w:pPr>
              <w:spacing w:line="360" w:lineRule="exac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2、具有健全的财务会计制度</w:t>
            </w:r>
          </w:p>
          <w:p w:rsidR="00A552A4" w:rsidRPr="00D119FD" w:rsidRDefault="00842250">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提供递交响应文件截止日前18个月内会计师事务所出具的审计报告扫描件（提供审计报告正文及</w:t>
            </w:r>
            <w:r w:rsidRPr="00D119FD">
              <w:rPr>
                <w:rFonts w:ascii="华文中宋" w:eastAsia="华文中宋" w:hAnsi="华文中宋"/>
                <w:color w:val="000000" w:themeColor="text1"/>
                <w:szCs w:val="21"/>
              </w:rPr>
              <w:t>三表一注</w:t>
            </w:r>
            <w:r w:rsidRPr="00D119FD">
              <w:rPr>
                <w:rFonts w:ascii="华文中宋" w:eastAsia="华文中宋" w:hAnsi="华文中宋" w:hint="eastAsia"/>
                <w:color w:val="000000" w:themeColor="text1"/>
                <w:szCs w:val="21"/>
              </w:rPr>
              <w:t>，审计报告正文需有会计师事务所公章及注册会计师签字盖章，以出报告日期</w:t>
            </w:r>
            <w:r w:rsidRPr="00D119FD">
              <w:rPr>
                <w:rFonts w:ascii="华文中宋" w:eastAsia="华文中宋" w:hAnsi="华文中宋" w:hint="eastAsia"/>
                <w:color w:val="000000" w:themeColor="text1"/>
                <w:szCs w:val="21"/>
              </w:rPr>
              <w:lastRenderedPageBreak/>
              <w:t>为准），或响应文件提交截止日前18个月内经审计的财务报告（以出报告日期为准），或基本开户银行出具的资信证明扫描件，或财政部门认可的政府采购专业担保机构出具的担保函扫描件；</w:t>
            </w:r>
          </w:p>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3、具有依法缴纳税收的良好记录</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提供税务登记证（多证合一的提供营业执照）；</w:t>
            </w:r>
          </w:p>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4、具有依法缴纳社会保障资金的良好记录</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提供社会保险登记证，或近一年内缴纳任意一项社会保险（</w:t>
            </w:r>
            <w:r w:rsidRPr="00D119FD">
              <w:rPr>
                <w:rFonts w:ascii="华文中宋" w:eastAsia="华文中宋" w:hAnsi="华文中宋" w:hint="eastAsia"/>
                <w:color w:val="000000" w:themeColor="text1"/>
                <w:spacing w:val="6"/>
                <w:szCs w:val="21"/>
              </w:rPr>
              <w:t>养老保险、医疗保险、工伤保险、失业保险</w:t>
            </w:r>
            <w:r w:rsidRPr="00D119FD">
              <w:rPr>
                <w:rFonts w:ascii="华文中宋" w:eastAsia="华文中宋" w:hAnsi="华文中宋" w:hint="eastAsia"/>
                <w:color w:val="000000" w:themeColor="text1"/>
                <w:szCs w:val="21"/>
              </w:rPr>
              <w:t>）的凭据（专用收据或社会保险缴纳清单或银行代收的凭据）或能证明已缴纳社会保险的其他材料；</w:t>
            </w:r>
          </w:p>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5、具有履行合同的能力</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w:t>
            </w:r>
            <w:proofErr w:type="gramStart"/>
            <w:r w:rsidRPr="00D119FD">
              <w:rPr>
                <w:rFonts w:ascii="华文中宋" w:eastAsia="华文中宋" w:hAnsi="华文中宋" w:hint="eastAsia"/>
                <w:color w:val="000000" w:themeColor="text1"/>
                <w:szCs w:val="21"/>
              </w:rPr>
              <w:t>商履行</w:t>
            </w:r>
            <w:proofErr w:type="gramEnd"/>
            <w:r w:rsidRPr="00D119FD">
              <w:rPr>
                <w:rFonts w:ascii="华文中宋" w:eastAsia="华文中宋" w:hAnsi="华文中宋" w:hint="eastAsia"/>
                <w:color w:val="000000" w:themeColor="text1"/>
                <w:szCs w:val="21"/>
              </w:rPr>
              <w:t>合同能力的承诺；</w:t>
            </w:r>
          </w:p>
          <w:p w:rsidR="00A552A4" w:rsidRPr="00D119FD" w:rsidRDefault="00E33883">
            <w:pPr>
              <w:spacing w:line="460" w:lineRule="exact"/>
              <w:ind w:firstLineChars="150" w:firstLine="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磋商供应商为代理商的填写（履行合同能力的）履行合同能力的承诺；</w:t>
            </w:r>
          </w:p>
          <w:p w:rsidR="00A552A4" w:rsidRPr="00D119FD" w:rsidRDefault="00E33883">
            <w:pPr>
              <w:spacing w:line="4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（格式见第九部分）</w:t>
            </w:r>
          </w:p>
          <w:p w:rsidR="00A552A4" w:rsidRPr="00D119FD" w:rsidRDefault="00E33883">
            <w:pPr>
              <w:spacing w:line="4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6、参加政府采购活动前三年，在经营活动中没有重大违法记录</w:t>
            </w:r>
          </w:p>
          <w:p w:rsidR="00A552A4" w:rsidRPr="00D119FD" w:rsidRDefault="00E33883">
            <w:pPr>
              <w:spacing w:line="4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提供磋商供应商无</w:t>
            </w:r>
            <w:proofErr w:type="gramEnd"/>
            <w:r w:rsidRPr="00D119FD">
              <w:rPr>
                <w:rFonts w:ascii="华文中宋" w:eastAsia="华文中宋" w:hAnsi="华文中宋" w:hint="eastAsia"/>
                <w:color w:val="000000" w:themeColor="text1"/>
                <w:szCs w:val="21"/>
              </w:rPr>
              <w:t>违法记录声明（格式见第九部分）；</w:t>
            </w:r>
          </w:p>
          <w:p w:rsidR="00A552A4" w:rsidRPr="00D119FD" w:rsidRDefault="00E33883">
            <w:pPr>
              <w:spacing w:line="4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7、本项目其他特定资格条件</w:t>
            </w:r>
          </w:p>
          <w:p w:rsidR="00A552A4" w:rsidRPr="00D119FD" w:rsidRDefault="00E33883">
            <w:pPr>
              <w:wordWrap w:val="0"/>
              <w:snapToGrid w:val="0"/>
              <w:spacing w:line="400" w:lineRule="exact"/>
              <w:rPr>
                <w:rFonts w:ascii="华文中宋" w:eastAsia="华文中宋" w:hAnsi="华文中宋"/>
                <w:color w:val="000000" w:themeColor="text1"/>
              </w:rPr>
            </w:pPr>
            <w:r w:rsidRPr="00D119FD">
              <w:rPr>
                <w:rFonts w:ascii="华文中宋" w:eastAsia="华文中宋" w:hAnsi="华文中宋" w:hint="eastAsia"/>
                <w:b/>
                <w:color w:val="000000" w:themeColor="text1"/>
              </w:rPr>
              <w:t>（1）资质条件：</w:t>
            </w:r>
            <w:r w:rsidRPr="00D119FD">
              <w:rPr>
                <w:rFonts w:ascii="华文中宋" w:eastAsia="华文中宋" w:hAnsi="华文中宋" w:hint="eastAsia"/>
                <w:color w:val="000000" w:themeColor="text1"/>
              </w:rPr>
              <w:t>须同时具有</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资质，有效的营业执照、安全生产许可证。</w:t>
            </w:r>
          </w:p>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b/>
                <w:color w:val="000000" w:themeColor="text1"/>
              </w:rPr>
              <w:t>（2）项目经理（建造师）资格：</w:t>
            </w:r>
            <w:r w:rsidRPr="00D119FD">
              <w:rPr>
                <w:rFonts w:ascii="华文中宋" w:eastAsia="华文中宋" w:hAnsi="华文中宋" w:hint="eastAsia"/>
                <w:color w:val="000000" w:themeColor="text1"/>
              </w:rPr>
              <w:t>项目经理须具备</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rPr>
              <w:t>专业</w:t>
            </w:r>
            <w:r w:rsidR="00F15664" w:rsidRPr="00D119FD">
              <w:rPr>
                <w:rFonts w:ascii="华文中宋" w:eastAsia="华文中宋" w:hAnsi="华文中宋"/>
                <w:color w:val="000000" w:themeColor="text1"/>
                <w:u w:val="single"/>
              </w:rPr>
              <w:t xml:space="preserve">   </w:t>
            </w:r>
            <w:r w:rsidRPr="00D119FD">
              <w:rPr>
                <w:rFonts w:ascii="华文中宋" w:eastAsia="华文中宋" w:hAnsi="华文中宋" w:hint="eastAsia"/>
                <w:color w:val="000000" w:themeColor="text1"/>
              </w:rPr>
              <w:t>注册建造师执业资格，并具有有效的项目经理安全考核B证，且未担任其他在建工程项目。</w:t>
            </w:r>
          </w:p>
          <w:p w:rsidR="00A552A4" w:rsidRPr="00D119FD" w:rsidRDefault="00E33883">
            <w:pPr>
              <w:spacing w:line="4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rPr>
              <w:t>（3）技术负责人要求：</w:t>
            </w:r>
            <w:r w:rsidRPr="00D119FD">
              <w:rPr>
                <w:rFonts w:ascii="华文中宋" w:eastAsia="华文中宋" w:hAnsi="华文中宋" w:hint="eastAsia"/>
                <w:color w:val="000000" w:themeColor="text1"/>
              </w:rPr>
              <w:t>具备</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技术职称。</w:t>
            </w:r>
          </w:p>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8、磋商保证金的交纳情况及开户许可证</w:t>
            </w:r>
          </w:p>
          <w:p w:rsidR="00A552A4" w:rsidRPr="00D119FD" w:rsidRDefault="00E33883">
            <w:pPr>
              <w:spacing w:line="3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w:t>
            </w:r>
            <w:proofErr w:type="gramEnd"/>
            <w:r w:rsidRPr="00D119FD">
              <w:rPr>
                <w:rFonts w:ascii="华文中宋" w:eastAsia="华文中宋" w:hAnsi="华文中宋" w:hint="eastAsia"/>
                <w:color w:val="000000" w:themeColor="text1"/>
                <w:szCs w:val="21"/>
              </w:rPr>
              <w:t>供应商基本存款账户开户许可证</w:t>
            </w:r>
            <w:r w:rsidRPr="00D119FD">
              <w:rPr>
                <w:rFonts w:ascii="华文中宋" w:eastAsia="华文中宋" w:hAnsi="华文中宋" w:cs="华文中宋" w:hint="eastAsia"/>
                <w:color w:val="000000" w:themeColor="text1"/>
                <w:szCs w:val="21"/>
              </w:rPr>
              <w:t>（已取消企业银行账户许可的提供银行证明或提供取消企业银行账户许可的相关公告）扫描件</w:t>
            </w:r>
            <w:r w:rsidRPr="00D119FD">
              <w:rPr>
                <w:rFonts w:ascii="华文中宋" w:eastAsia="华文中宋" w:hAnsi="华文中宋" w:hint="eastAsia"/>
                <w:color w:val="000000" w:themeColor="text1"/>
                <w:szCs w:val="21"/>
              </w:rPr>
              <w:t>。</w:t>
            </w:r>
          </w:p>
          <w:p w:rsidR="00A552A4" w:rsidRPr="00D119FD" w:rsidRDefault="00E33883">
            <w:pPr>
              <w:spacing w:line="360" w:lineRule="exact"/>
              <w:rPr>
                <w:rFonts w:ascii="华文中宋" w:eastAsia="华文中宋" w:hAnsi="华文中宋"/>
                <w:color w:val="000000" w:themeColor="text1"/>
                <w:szCs w:val="21"/>
              </w:rPr>
            </w:pPr>
            <w:r w:rsidRPr="00D119FD">
              <w:rPr>
                <w:rFonts w:ascii="华文中宋" w:eastAsia="华文中宋" w:hAnsi="华文中宋" w:hint="eastAsia"/>
                <w:b/>
                <w:color w:val="000000" w:themeColor="text1"/>
                <w:szCs w:val="21"/>
              </w:rPr>
              <w:t>9、是否接受联合体</w:t>
            </w:r>
          </w:p>
          <w:p w:rsidR="00A552A4" w:rsidRPr="00D119FD" w:rsidRDefault="00E33883">
            <w:pPr>
              <w:spacing w:line="360" w:lineRule="exact"/>
              <w:ind w:firstLineChars="100" w:firstLine="210"/>
              <w:rPr>
                <w:rFonts w:ascii="华文中宋" w:eastAsia="华文中宋" w:hAnsi="华文中宋"/>
                <w:b/>
                <w:color w:val="000000" w:themeColor="text1"/>
                <w:szCs w:val="21"/>
              </w:rPr>
            </w:pPr>
            <w:r w:rsidRPr="00D119FD">
              <w:rPr>
                <w:rFonts w:ascii="华文中宋" w:eastAsia="华文中宋" w:hAnsi="华文中宋" w:hint="eastAsia"/>
                <w:bCs/>
                <w:color w:val="000000" w:themeColor="text1"/>
                <w:szCs w:val="21"/>
              </w:rPr>
              <w:t>本项目将根据磋商供应商提供的上述文件进行资格审查，具体资格审查内容及标准见第四部分。</w:t>
            </w:r>
          </w:p>
        </w:tc>
      </w:tr>
      <w:tr w:rsidR="00D119FD" w:rsidRPr="00D119FD">
        <w:trPr>
          <w:trHeight w:val="523"/>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lastRenderedPageBreak/>
              <w:t>15</w:t>
            </w:r>
          </w:p>
        </w:tc>
        <w:tc>
          <w:tcPr>
            <w:tcW w:w="1562" w:type="dxa"/>
            <w:vAlign w:val="center"/>
          </w:tcPr>
          <w:p w:rsidR="00A552A4" w:rsidRPr="00D119FD" w:rsidRDefault="00E33883">
            <w:pPr>
              <w:snapToGrid w:val="0"/>
              <w:spacing w:line="390" w:lineRule="exac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 xml:space="preserve">  商务技术</w:t>
            </w:r>
          </w:p>
          <w:p w:rsidR="00A552A4" w:rsidRPr="00D119FD" w:rsidRDefault="00E33883">
            <w:pPr>
              <w:snapToGrid w:val="0"/>
              <w:spacing w:line="390" w:lineRule="exac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 xml:space="preserve">  证明文件   </w:t>
            </w:r>
          </w:p>
        </w:tc>
        <w:tc>
          <w:tcPr>
            <w:tcW w:w="6096" w:type="dxa"/>
            <w:vAlign w:val="center"/>
          </w:tcPr>
          <w:p w:rsidR="00A552A4" w:rsidRPr="00D119FD" w:rsidRDefault="00E33883">
            <w:pPr>
              <w:spacing w:line="360" w:lineRule="exact"/>
              <w:ind w:left="315" w:hangingChars="150" w:hanging="315"/>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1、磋商供应商代表证明</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（1）法定代表人（负责人）参加磋商的，提供“法定代表人（负责人）证明书”</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lastRenderedPageBreak/>
              <w:t>（2）委托代理人参加磋商的，提供“法定代表人（负责人）授权委托书”</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（3）自然人参加磋商的，提供个人身份证明扫描件</w:t>
            </w:r>
          </w:p>
          <w:p w:rsidR="00A552A4" w:rsidRPr="00D119FD" w:rsidRDefault="00E33883">
            <w:pPr>
              <w:spacing w:line="360" w:lineRule="exact"/>
              <w:ind w:leftChars="150" w:left="315"/>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格式见第九部分）</w:t>
            </w:r>
          </w:p>
          <w:p w:rsidR="00A552A4" w:rsidRPr="00D119FD" w:rsidRDefault="00E33883">
            <w:pPr>
              <w:spacing w:line="36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2、响应函</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3、对工期、质量、响应有效期要求的响应内容</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4、对技术标准和要求的响应内容</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5、工程量清单的响应内容</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6、对节能产品、环境标志产品承诺要求的响应内容</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7、商品包装和快递包装承诺</w:t>
            </w:r>
          </w:p>
          <w:p w:rsidR="00A552A4" w:rsidRPr="00D119FD" w:rsidRDefault="00E33883">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8、对项目施工组织方案（包括技术、物资、劳动组织准备、施工到竣工验收等组织方案）、本项目施工进度计划方案（包括施工过程、工期计划安排和保障措施等）、本项目施工质量控制方案（工程技术管理、施工管理等）、本项目安全文明施工保障措施方案（在施工的各个环节、管理制度和操作规程、现场管控等）、本项目拟投入的技术人员配备情况。</w:t>
            </w:r>
          </w:p>
          <w:p w:rsidR="00164C14" w:rsidRPr="00D119FD" w:rsidRDefault="00164C14">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9、违法违规行为</w:t>
            </w:r>
          </w:p>
          <w:p w:rsidR="00A552A4" w:rsidRPr="00D119FD" w:rsidRDefault="00164C14">
            <w:pPr>
              <w:spacing w:line="360" w:lineRule="auto"/>
              <w:ind w:left="315" w:hangingChars="150" w:hanging="31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10</w:t>
            </w:r>
            <w:r w:rsidR="00E33883" w:rsidRPr="00D119FD">
              <w:rPr>
                <w:rFonts w:ascii="华文中宋" w:eastAsia="华文中宋" w:hAnsi="华文中宋" w:hint="eastAsia"/>
                <w:color w:val="000000" w:themeColor="text1"/>
                <w:szCs w:val="21"/>
              </w:rPr>
              <w:t>、磋商文件要求或磋商供应商认为需要提供的其他商务技术材料/文件</w:t>
            </w:r>
          </w:p>
          <w:p w:rsidR="00A552A4" w:rsidRPr="00D119FD" w:rsidRDefault="00E33883">
            <w:pPr>
              <w:spacing w:line="360" w:lineRule="auto"/>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hint="eastAsia"/>
                <w:b/>
                <w:color w:val="000000" w:themeColor="text1"/>
                <w:szCs w:val="21"/>
              </w:rPr>
              <w:t>本项目根据第四部分评分标准</w:t>
            </w:r>
            <w:r w:rsidRPr="00D119FD">
              <w:rPr>
                <w:rFonts w:ascii="华文中宋" w:eastAsia="华文中宋" w:hAnsi="华文中宋"/>
                <w:b/>
                <w:color w:val="000000" w:themeColor="text1"/>
                <w:szCs w:val="21"/>
              </w:rPr>
              <w:t>、评分办法中（</w:t>
            </w:r>
            <w:r w:rsidRPr="00D119FD">
              <w:rPr>
                <w:rFonts w:ascii="华文中宋" w:eastAsia="华文中宋" w:hAnsi="华文中宋" w:hint="eastAsia"/>
                <w:b/>
                <w:color w:val="000000" w:themeColor="text1"/>
                <w:szCs w:val="21"/>
              </w:rPr>
              <w:t>三</w:t>
            </w:r>
            <w:r w:rsidRPr="00D119FD">
              <w:rPr>
                <w:rFonts w:ascii="华文中宋" w:eastAsia="华文中宋" w:hAnsi="华文中宋"/>
                <w:b/>
                <w:color w:val="000000" w:themeColor="text1"/>
                <w:szCs w:val="21"/>
              </w:rPr>
              <w:t>）</w:t>
            </w:r>
            <w:r w:rsidRPr="00D119FD">
              <w:rPr>
                <w:rFonts w:ascii="华文中宋" w:eastAsia="华文中宋" w:hAnsi="华文中宋" w:hint="eastAsia"/>
                <w:b/>
                <w:color w:val="000000" w:themeColor="text1"/>
                <w:szCs w:val="21"/>
              </w:rPr>
              <w:t>有效性</w:t>
            </w:r>
            <w:r w:rsidRPr="00D119FD">
              <w:rPr>
                <w:rFonts w:ascii="华文中宋" w:eastAsia="华文中宋" w:hAnsi="华文中宋"/>
                <w:b/>
                <w:color w:val="000000" w:themeColor="text1"/>
                <w:szCs w:val="21"/>
              </w:rPr>
              <w:t>、完整性、响应程度内容审查即标准</w:t>
            </w:r>
            <w:r w:rsidRPr="00D119FD">
              <w:rPr>
                <w:rFonts w:ascii="华文中宋" w:eastAsia="华文中宋" w:hAnsi="华文中宋" w:hint="eastAsia"/>
                <w:b/>
                <w:color w:val="000000" w:themeColor="text1"/>
                <w:szCs w:val="21"/>
              </w:rPr>
              <w:t>进行审查</w:t>
            </w:r>
          </w:p>
        </w:tc>
      </w:tr>
      <w:tr w:rsidR="00D119FD" w:rsidRPr="00D119FD">
        <w:trPr>
          <w:trHeight w:val="706"/>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lastRenderedPageBreak/>
              <w:t>1</w:t>
            </w:r>
            <w:r w:rsidRPr="00D119FD">
              <w:rPr>
                <w:rFonts w:ascii="华文中宋" w:eastAsia="华文中宋" w:hAnsi="华文中宋"/>
                <w:color w:val="000000" w:themeColor="text1"/>
                <w:szCs w:val="21"/>
              </w:rPr>
              <w:t>6</w:t>
            </w:r>
          </w:p>
        </w:tc>
        <w:tc>
          <w:tcPr>
            <w:tcW w:w="1562" w:type="dxa"/>
            <w:vAlign w:val="center"/>
          </w:tcPr>
          <w:p w:rsidR="00A552A4" w:rsidRPr="00D119FD" w:rsidRDefault="00E33883">
            <w:pPr>
              <w:snapToGrid w:val="0"/>
              <w:spacing w:line="390" w:lineRule="exac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响应文件份数</w:t>
            </w:r>
          </w:p>
        </w:tc>
        <w:tc>
          <w:tcPr>
            <w:tcW w:w="6096" w:type="dxa"/>
            <w:vAlign w:val="center"/>
          </w:tcPr>
          <w:p w:rsidR="00A552A4" w:rsidRPr="00D119FD" w:rsidRDefault="00E33883">
            <w:pPr>
              <w:pStyle w:val="af8"/>
              <w:ind w:firstLineChars="0" w:firstLine="0"/>
              <w:jc w:val="left"/>
              <w:rPr>
                <w:rFonts w:ascii="华文中宋" w:eastAsia="华文中宋" w:hAnsi="华文中宋"/>
                <w:bCs/>
                <w:color w:val="000000" w:themeColor="text1"/>
              </w:rPr>
            </w:pPr>
            <w:r w:rsidRPr="00D119FD">
              <w:rPr>
                <w:rFonts w:ascii="华文中宋" w:eastAsia="华文中宋" w:hAnsi="华文中宋" w:hint="eastAsia"/>
                <w:color w:val="000000" w:themeColor="text1"/>
              </w:rPr>
              <w:t xml:space="preserve">响应文件  </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正</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副</w:t>
            </w:r>
          </w:p>
        </w:tc>
      </w:tr>
      <w:tr w:rsidR="00D119FD" w:rsidRPr="00D119FD">
        <w:trPr>
          <w:trHeight w:val="706"/>
          <w:jc w:val="center"/>
        </w:trPr>
        <w:tc>
          <w:tcPr>
            <w:tcW w:w="814" w:type="dxa"/>
            <w:vAlign w:val="center"/>
          </w:tcPr>
          <w:p w:rsidR="00A552A4" w:rsidRPr="00D119FD" w:rsidRDefault="00E33883">
            <w:pPr>
              <w:snapToGrid w:val="0"/>
              <w:spacing w:line="390" w:lineRule="exact"/>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7</w:t>
            </w:r>
          </w:p>
        </w:tc>
        <w:tc>
          <w:tcPr>
            <w:tcW w:w="1562" w:type="dxa"/>
            <w:vAlign w:val="center"/>
          </w:tcPr>
          <w:p w:rsidR="00A552A4" w:rsidRPr="00D119FD" w:rsidRDefault="00E33883">
            <w:pPr>
              <w:snapToGrid w:val="0"/>
              <w:spacing w:line="390" w:lineRule="exac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rPr>
              <w:t>磋商时间和地点</w:t>
            </w:r>
          </w:p>
        </w:tc>
        <w:tc>
          <w:tcPr>
            <w:tcW w:w="6096" w:type="dxa"/>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磋商时间：</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年</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月</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日</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时</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分</w:t>
            </w:r>
          </w:p>
          <w:p w:rsidR="00A552A4" w:rsidRPr="00D119FD" w:rsidRDefault="00E33883">
            <w:pPr>
              <w:pStyle w:val="af8"/>
              <w:ind w:firstLineChars="0" w:firstLine="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磋商地点：</w:t>
            </w:r>
            <w:r w:rsidRPr="00D119FD">
              <w:rPr>
                <w:rFonts w:ascii="华文中宋" w:eastAsia="华文中宋" w:hAnsi="华文中宋" w:cs="Arial" w:hint="eastAsia"/>
                <w:color w:val="000000" w:themeColor="text1"/>
              </w:rPr>
              <w:t>山西省政务服务中心大楼</w:t>
            </w:r>
            <w:r w:rsidRPr="00D119FD">
              <w:rPr>
                <w:rFonts w:ascii="华文中宋" w:eastAsia="华文中宋" w:hAnsi="华文中宋" w:cs="Arial"/>
                <w:color w:val="000000" w:themeColor="text1"/>
              </w:rPr>
              <w:t>B</w:t>
            </w:r>
            <w:r w:rsidRPr="00D119FD">
              <w:rPr>
                <w:rFonts w:ascii="华文中宋" w:eastAsia="华文中宋" w:hAnsi="华文中宋" w:cs="Arial" w:hint="eastAsia"/>
                <w:color w:val="000000" w:themeColor="text1"/>
              </w:rPr>
              <w:t>座</w:t>
            </w:r>
            <w:r w:rsidRPr="00D119FD">
              <w:rPr>
                <w:rFonts w:ascii="华文中宋" w:eastAsia="华文中宋" w:hAnsi="华文中宋" w:cs="Arial"/>
                <w:color w:val="000000" w:themeColor="text1"/>
              </w:rPr>
              <w:t>6</w:t>
            </w:r>
            <w:r w:rsidRPr="00D119FD">
              <w:rPr>
                <w:rFonts w:ascii="华文中宋" w:eastAsia="华文中宋" w:hAnsi="华文中宋" w:cs="Arial" w:hint="eastAsia"/>
                <w:color w:val="000000" w:themeColor="text1"/>
              </w:rPr>
              <w:t>开标室（</w:t>
            </w:r>
            <w:r w:rsidRPr="00D119FD">
              <w:rPr>
                <w:rFonts w:ascii="华文中宋" w:eastAsia="华文中宋" w:hAnsi="华文中宋" w:cs="Arial"/>
                <w:color w:val="000000" w:themeColor="text1"/>
              </w:rPr>
              <w:t>B611</w:t>
            </w:r>
            <w:r w:rsidRPr="00D119FD">
              <w:rPr>
                <w:rFonts w:ascii="华文中宋" w:eastAsia="华文中宋" w:hAnsi="华文中宋" w:cs="Arial" w:hint="eastAsia"/>
                <w:color w:val="000000" w:themeColor="text1"/>
              </w:rPr>
              <w:t>）</w:t>
            </w:r>
          </w:p>
        </w:tc>
      </w:tr>
      <w:tr w:rsidR="00D119FD" w:rsidRPr="00D119FD">
        <w:trPr>
          <w:trHeight w:val="584"/>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8</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响应文件格式</w:t>
            </w:r>
          </w:p>
        </w:tc>
        <w:tc>
          <w:tcPr>
            <w:tcW w:w="6096" w:type="dxa"/>
            <w:vAlign w:val="center"/>
          </w:tcPr>
          <w:p w:rsidR="00A552A4" w:rsidRPr="00D119FD" w:rsidRDefault="00E33883">
            <w:pPr>
              <w:snapToGrid w:val="0"/>
              <w:spacing w:line="44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响应文件由资格证明文件和商务技术文件组成，纸质响应文件需分别打印并密封成一册递交。</w:t>
            </w:r>
          </w:p>
        </w:tc>
      </w:tr>
      <w:tr w:rsidR="00D119FD" w:rsidRPr="00D119FD">
        <w:trPr>
          <w:trHeight w:val="789"/>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t>19</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采用的磋商评分方法</w:t>
            </w:r>
          </w:p>
        </w:tc>
        <w:tc>
          <w:tcPr>
            <w:tcW w:w="6096"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综合评分法</w:t>
            </w:r>
          </w:p>
        </w:tc>
      </w:tr>
      <w:tr w:rsidR="00D119FD" w:rsidRPr="00D119FD">
        <w:trPr>
          <w:trHeight w:val="1032"/>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0</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磋商小组的组建</w:t>
            </w:r>
          </w:p>
        </w:tc>
        <w:tc>
          <w:tcPr>
            <w:tcW w:w="6096" w:type="dxa"/>
            <w:vAlign w:val="center"/>
          </w:tcPr>
          <w:p w:rsidR="00A552A4" w:rsidRPr="00D119FD" w:rsidRDefault="00E33883">
            <w:pPr>
              <w:wordWrap w:val="0"/>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szCs w:val="21"/>
              </w:rPr>
              <w:t>评标委员会构成：共</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人，采购人代表</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人，评审专家</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人</w:t>
            </w:r>
          </w:p>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磋商评审专家确定方式：山西省财政厅主办的专家库随机抽取。</w:t>
            </w:r>
          </w:p>
        </w:tc>
      </w:tr>
      <w:tr w:rsidR="00D119FD" w:rsidRPr="00D119FD">
        <w:trPr>
          <w:trHeight w:val="523"/>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2</w:t>
            </w:r>
            <w:r w:rsidRPr="00D119FD">
              <w:rPr>
                <w:rFonts w:ascii="华文中宋" w:eastAsia="华文中宋" w:hAnsi="华文中宋"/>
                <w:color w:val="000000" w:themeColor="text1"/>
              </w:rPr>
              <w:t>1</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proofErr w:type="gramStart"/>
            <w:r w:rsidRPr="00D119FD">
              <w:rPr>
                <w:rFonts w:ascii="华文中宋" w:eastAsia="华文中宋" w:hAnsi="华文中宋" w:hint="eastAsia"/>
                <w:b/>
                <w:color w:val="000000" w:themeColor="text1"/>
              </w:rPr>
              <w:t>授权磋商</w:t>
            </w:r>
            <w:proofErr w:type="gramEnd"/>
            <w:r w:rsidRPr="00D119FD">
              <w:rPr>
                <w:rFonts w:ascii="华文中宋" w:eastAsia="华文中宋" w:hAnsi="华文中宋" w:hint="eastAsia"/>
                <w:b/>
                <w:color w:val="000000" w:themeColor="text1"/>
              </w:rPr>
              <w:t>小组确定成交人</w:t>
            </w:r>
          </w:p>
        </w:tc>
        <w:tc>
          <w:tcPr>
            <w:tcW w:w="6096"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是</w:t>
            </w:r>
          </w:p>
        </w:tc>
      </w:tr>
      <w:tr w:rsidR="00D119FD" w:rsidRPr="00D119FD">
        <w:trPr>
          <w:trHeight w:val="1000"/>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2</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履约担保</w:t>
            </w:r>
          </w:p>
        </w:tc>
        <w:tc>
          <w:tcPr>
            <w:tcW w:w="6096" w:type="dxa"/>
            <w:vAlign w:val="center"/>
          </w:tcPr>
          <w:p w:rsidR="00A552A4" w:rsidRPr="00D119FD" w:rsidRDefault="00E33883">
            <w:pPr>
              <w:wordWrap w:val="0"/>
              <w:snapToGrid w:val="0"/>
              <w:spacing w:line="360" w:lineRule="auto"/>
              <w:rPr>
                <w:rFonts w:ascii="华文中宋" w:eastAsia="华文中宋" w:hAnsi="华文中宋"/>
                <w:color w:val="000000" w:themeColor="text1"/>
                <w:u w:val="single"/>
              </w:rPr>
            </w:pPr>
            <w:r w:rsidRPr="00D119FD">
              <w:rPr>
                <w:rFonts w:ascii="华文中宋" w:eastAsia="华文中宋" w:hAnsi="华文中宋" w:hint="eastAsia"/>
                <w:color w:val="000000" w:themeColor="text1"/>
              </w:rPr>
              <w:t>履约担保的形式：</w:t>
            </w:r>
            <w:r w:rsidRPr="00D119FD">
              <w:rPr>
                <w:rFonts w:ascii="华文中宋" w:eastAsia="华文中宋" w:hAnsi="华文中宋" w:hint="eastAsia"/>
                <w:color w:val="000000" w:themeColor="text1"/>
                <w:u w:val="single"/>
              </w:rPr>
              <w:t xml:space="preserve"> </w:t>
            </w:r>
          </w:p>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履约担保的金额：</w:t>
            </w:r>
            <w:r w:rsidRPr="00D119FD">
              <w:rPr>
                <w:rFonts w:ascii="华文中宋" w:eastAsia="华文中宋" w:hAnsi="华文中宋" w:hint="eastAsia"/>
                <w:color w:val="000000" w:themeColor="text1"/>
                <w:szCs w:val="21"/>
                <w:u w:val="single"/>
              </w:rPr>
              <w:t xml:space="preserve"> </w:t>
            </w:r>
          </w:p>
        </w:tc>
      </w:tr>
      <w:tr w:rsidR="00D119FD" w:rsidRPr="00D119FD">
        <w:trPr>
          <w:trHeight w:val="2034"/>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3</w:t>
            </w:r>
          </w:p>
        </w:tc>
        <w:tc>
          <w:tcPr>
            <w:tcW w:w="1562" w:type="dxa"/>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磋商响应文件的装订及密封</w:t>
            </w:r>
          </w:p>
        </w:tc>
        <w:tc>
          <w:tcPr>
            <w:tcW w:w="6096" w:type="dxa"/>
            <w:vAlign w:val="center"/>
          </w:tcPr>
          <w:p w:rsidR="00A552A4" w:rsidRPr="00D119FD" w:rsidRDefault="00E33883">
            <w:pPr>
              <w:wordWrap w:val="0"/>
              <w:snapToGrid w:val="0"/>
              <w:spacing w:line="460" w:lineRule="exact"/>
              <w:ind w:firstLineChars="200"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现场递交的纸质响应文件需装订成册后密封在密封袋中，在封口处加盖磋商供应商单位公章。密封袋上需写明：</w:t>
            </w:r>
            <w:r w:rsidRPr="00D119FD">
              <w:rPr>
                <w:rFonts w:ascii="华文中宋" w:eastAsia="华文中宋" w:hAnsi="华文中宋" w:cs="Arial" w:hint="eastAsia"/>
                <w:color w:val="000000" w:themeColor="text1"/>
                <w:szCs w:val="21"/>
                <w:u w:val="single"/>
              </w:rPr>
              <w:t xml:space="preserve">    </w:t>
            </w:r>
            <w:r w:rsidRPr="00D119FD">
              <w:rPr>
                <w:rFonts w:ascii="华文中宋" w:eastAsia="华文中宋" w:hAnsi="华文中宋" w:hint="eastAsia"/>
                <w:color w:val="000000" w:themeColor="text1"/>
                <w:szCs w:val="21"/>
              </w:rPr>
              <w:t>（</w:t>
            </w:r>
            <w:r w:rsidRPr="00D119FD">
              <w:rPr>
                <w:rFonts w:ascii="华文中宋" w:eastAsia="华文中宋" w:hAnsi="华文中宋" w:hint="eastAsia"/>
                <w:color w:val="000000" w:themeColor="text1"/>
              </w:rPr>
              <w:t>项目名称）</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标段</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项目编号</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hint="eastAsia"/>
                <w:color w:val="000000" w:themeColor="text1"/>
              </w:rPr>
              <w:t>文件在</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年</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月</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日</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时</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分（同磋商截止时间）前不得开启，并注明公司名称。</w:t>
            </w:r>
          </w:p>
        </w:tc>
      </w:tr>
      <w:tr w:rsidR="00D119FD" w:rsidRPr="00D119FD">
        <w:trPr>
          <w:trHeight w:val="523"/>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4</w:t>
            </w:r>
          </w:p>
        </w:tc>
        <w:tc>
          <w:tcPr>
            <w:tcW w:w="1562" w:type="dxa"/>
            <w:vAlign w:val="center"/>
          </w:tcPr>
          <w:p w:rsidR="00A552A4" w:rsidRPr="00D119FD" w:rsidRDefault="00E33883">
            <w:pPr>
              <w:snapToGrid w:val="0"/>
              <w:spacing w:line="390" w:lineRule="exact"/>
              <w:ind w:firstLineChars="50" w:firstLine="10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保证金金额</w:t>
            </w:r>
          </w:p>
        </w:tc>
        <w:tc>
          <w:tcPr>
            <w:tcW w:w="6096" w:type="dxa"/>
            <w:vAlign w:val="center"/>
          </w:tcPr>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、磋商保证金的金额</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元（不</w:t>
            </w:r>
            <w:proofErr w:type="gramStart"/>
            <w:r w:rsidRPr="00D119FD">
              <w:rPr>
                <w:rFonts w:ascii="华文中宋" w:eastAsia="华文中宋" w:hAnsi="华文中宋" w:hint="eastAsia"/>
                <w:color w:val="000000" w:themeColor="text1"/>
              </w:rPr>
              <w:t>超过磋商</w:t>
            </w:r>
            <w:proofErr w:type="gramEnd"/>
            <w:r w:rsidRPr="00D119FD">
              <w:rPr>
                <w:rFonts w:ascii="华文中宋" w:eastAsia="华文中宋" w:hAnsi="华文中宋" w:hint="eastAsia"/>
                <w:color w:val="000000" w:themeColor="text1"/>
              </w:rPr>
              <w:t>工程估算价的百分之二且最高不得超过八十万元）</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备注：磋商供应商在交付保证金时须在备注或附言中填写六位数字的虚拟子账号，填写时只允许填写六位数字，虚拟子账号见本部分。</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color w:val="000000" w:themeColor="text1"/>
              </w:rPr>
              <w:t xml:space="preserve"> 2</w:t>
            </w:r>
            <w:r w:rsidRPr="00D119FD">
              <w:rPr>
                <w:rFonts w:ascii="华文中宋" w:eastAsia="华文中宋" w:hAnsi="华文中宋" w:hint="eastAsia"/>
                <w:color w:val="000000" w:themeColor="text1"/>
              </w:rPr>
              <w:t>、磋商保证金的形式：磋商保证金必须从磋商供应商的基本账户转出（响应文件中附磋商供应商磋商保证金凭证及基本账户证明材料的复印件）。</w:t>
            </w:r>
          </w:p>
          <w:p w:rsidR="00A552A4" w:rsidRPr="00D119FD" w:rsidRDefault="00E33883">
            <w:pPr>
              <w:snapToGrid w:val="0"/>
              <w:spacing w:line="440" w:lineRule="exact"/>
              <w:rPr>
                <w:rFonts w:ascii="华文中宋" w:eastAsia="华文中宋" w:hAnsi="华文中宋"/>
                <w:color w:val="000000" w:themeColor="text1"/>
              </w:rPr>
            </w:pPr>
            <w:proofErr w:type="gramStart"/>
            <w:r w:rsidRPr="00D119FD">
              <w:rPr>
                <w:rFonts w:ascii="华文中宋" w:eastAsia="华文中宋" w:hAnsi="华文中宋" w:hint="eastAsia"/>
                <w:color w:val="000000" w:themeColor="text1"/>
              </w:rPr>
              <w:t>收取磋商</w:t>
            </w:r>
            <w:proofErr w:type="gramEnd"/>
            <w:r w:rsidRPr="00D119FD">
              <w:rPr>
                <w:rFonts w:ascii="华文中宋" w:eastAsia="华文中宋" w:hAnsi="华文中宋" w:hint="eastAsia"/>
                <w:color w:val="000000" w:themeColor="text1"/>
              </w:rPr>
              <w:t>保证金开户银行及账号：</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开户名：山西省公共资源交易中心（山西省省级政府采购中心）</w:t>
            </w:r>
            <w:r w:rsidRPr="00D119FD">
              <w:rPr>
                <w:rFonts w:ascii="华文中宋" w:eastAsia="华文中宋" w:hAnsi="华文中宋"/>
                <w:color w:val="000000" w:themeColor="text1"/>
              </w:rPr>
              <w:t xml:space="preserve"> </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账号：</w:t>
            </w:r>
            <w:r w:rsidRPr="00D119FD">
              <w:rPr>
                <w:rFonts w:ascii="华文中宋" w:eastAsia="华文中宋" w:hAnsi="华文中宋"/>
                <w:color w:val="000000" w:themeColor="text1"/>
                <w:u w:val="single"/>
              </w:rPr>
              <w:t xml:space="preserve">101526010300000013241 </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开户行：太原市城区农村信用合作联社水西关南街分社</w:t>
            </w:r>
            <w:r w:rsidRPr="00D119FD">
              <w:rPr>
                <w:rFonts w:ascii="华文中宋" w:eastAsia="华文中宋" w:hAnsi="华文中宋"/>
                <w:color w:val="000000" w:themeColor="text1"/>
              </w:rPr>
              <w:t xml:space="preserve"> </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开户行行号：</w:t>
            </w:r>
            <w:r w:rsidRPr="00D119FD">
              <w:rPr>
                <w:rFonts w:ascii="华文中宋" w:eastAsia="华文中宋" w:hAnsi="华文中宋"/>
                <w:color w:val="000000" w:themeColor="text1"/>
              </w:rPr>
              <w:t xml:space="preserve">402161013319 </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虚拟子账号：</w:t>
            </w:r>
            <w:r w:rsidRPr="00D119FD">
              <w:rPr>
                <w:rFonts w:ascii="华文中宋" w:eastAsia="华文中宋" w:hAnsi="华文中宋" w:hint="eastAsia"/>
                <w:color w:val="000000" w:themeColor="text1"/>
                <w:szCs w:val="21"/>
                <w:u w:val="single"/>
              </w:rPr>
              <w:t xml:space="preserve">   </w:t>
            </w:r>
          </w:p>
          <w:p w:rsidR="00A552A4" w:rsidRPr="00D119FD" w:rsidRDefault="00E33883">
            <w:pPr>
              <w:snapToGrid w:val="0"/>
              <w:spacing w:line="44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联系电话：</w:t>
            </w:r>
            <w:r w:rsidRPr="00D119FD">
              <w:rPr>
                <w:rFonts w:ascii="华文中宋" w:eastAsia="华文中宋" w:hAnsi="华文中宋"/>
                <w:color w:val="000000" w:themeColor="text1"/>
              </w:rPr>
              <w:t>0351-7731927</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7731930</w:t>
            </w:r>
          </w:p>
          <w:p w:rsidR="00A552A4" w:rsidRPr="00D119FD" w:rsidRDefault="00E33883">
            <w:pPr>
              <w:pStyle w:val="a9"/>
              <w:snapToGrid w:val="0"/>
              <w:spacing w:line="390" w:lineRule="exact"/>
              <w:rPr>
                <w:rFonts w:ascii="华文中宋" w:eastAsia="华文中宋" w:hAnsi="华文中宋"/>
                <w:color w:val="000000" w:themeColor="text1"/>
                <w:kern w:val="2"/>
              </w:rPr>
            </w:pPr>
            <w:r w:rsidRPr="00D119FD">
              <w:rPr>
                <w:rFonts w:ascii="华文中宋" w:eastAsia="华文中宋" w:hAnsi="华文中宋"/>
                <w:color w:val="000000" w:themeColor="text1"/>
                <w:kern w:val="2"/>
              </w:rPr>
              <w:t xml:space="preserve"> 3</w:t>
            </w:r>
            <w:r w:rsidRPr="00D119FD">
              <w:rPr>
                <w:rFonts w:ascii="华文中宋" w:eastAsia="华文中宋" w:hAnsi="华文中宋" w:hint="eastAsia"/>
                <w:color w:val="000000" w:themeColor="text1"/>
                <w:kern w:val="2"/>
              </w:rPr>
              <w:t>、退还方式及时间：采购人应当自中标通知书发出之日起</w:t>
            </w:r>
            <w:r w:rsidRPr="00D119FD">
              <w:rPr>
                <w:rFonts w:ascii="华文中宋" w:eastAsia="华文中宋" w:hAnsi="华文中宋"/>
                <w:color w:val="000000" w:themeColor="text1"/>
                <w:kern w:val="2"/>
              </w:rPr>
              <w:t>30</w:t>
            </w:r>
            <w:proofErr w:type="gramStart"/>
            <w:r w:rsidRPr="00D119FD">
              <w:rPr>
                <w:rFonts w:ascii="华文中宋" w:eastAsia="华文中宋" w:hAnsi="华文中宋" w:hint="eastAsia"/>
                <w:color w:val="000000" w:themeColor="text1"/>
                <w:kern w:val="2"/>
              </w:rPr>
              <w:t>日内与</w:t>
            </w:r>
            <w:proofErr w:type="gramEnd"/>
            <w:r w:rsidRPr="00D119FD">
              <w:rPr>
                <w:rFonts w:ascii="华文中宋" w:eastAsia="华文中宋" w:hAnsi="华文中宋" w:hint="eastAsia"/>
                <w:color w:val="000000" w:themeColor="text1"/>
                <w:kern w:val="2"/>
              </w:rPr>
              <w:t>成交的磋商供应商签订合同。集</w:t>
            </w:r>
            <w:proofErr w:type="gramStart"/>
            <w:r w:rsidRPr="00D119FD">
              <w:rPr>
                <w:rFonts w:ascii="华文中宋" w:eastAsia="华文中宋" w:hAnsi="华文中宋" w:hint="eastAsia"/>
                <w:color w:val="000000" w:themeColor="text1"/>
                <w:kern w:val="2"/>
              </w:rPr>
              <w:t>采机构</w:t>
            </w:r>
            <w:proofErr w:type="gramEnd"/>
            <w:r w:rsidRPr="00D119FD">
              <w:rPr>
                <w:rFonts w:ascii="华文中宋" w:eastAsia="华文中宋" w:hAnsi="华文中宋" w:hint="eastAsia"/>
                <w:color w:val="000000" w:themeColor="text1"/>
                <w:kern w:val="2"/>
              </w:rPr>
              <w:t>将在成交通知书发出后第</w:t>
            </w:r>
            <w:r w:rsidRPr="00D119FD">
              <w:rPr>
                <w:rFonts w:ascii="华文中宋" w:eastAsia="华文中宋" w:hAnsi="华文中宋"/>
                <w:color w:val="000000" w:themeColor="text1"/>
                <w:kern w:val="2"/>
              </w:rPr>
              <w:t>35</w:t>
            </w:r>
            <w:r w:rsidRPr="00D119FD">
              <w:rPr>
                <w:rFonts w:ascii="华文中宋" w:eastAsia="华文中宋" w:hAnsi="华文中宋" w:hint="eastAsia"/>
                <w:color w:val="000000" w:themeColor="text1"/>
                <w:kern w:val="2"/>
              </w:rPr>
              <w:t>天自动退付中标人投标保证金</w:t>
            </w:r>
          </w:p>
        </w:tc>
      </w:tr>
      <w:tr w:rsidR="00D119FD" w:rsidRPr="00D119FD">
        <w:trPr>
          <w:trHeight w:val="760"/>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5</w:t>
            </w:r>
          </w:p>
        </w:tc>
        <w:tc>
          <w:tcPr>
            <w:tcW w:w="1562" w:type="dxa"/>
            <w:vAlign w:val="center"/>
          </w:tcPr>
          <w:p w:rsidR="00A552A4" w:rsidRPr="00D119FD" w:rsidRDefault="00E33883">
            <w:pPr>
              <w:snapToGrid w:val="0"/>
              <w:spacing w:line="390" w:lineRule="exact"/>
              <w:rPr>
                <w:rFonts w:ascii="华文中宋" w:eastAsia="华文中宋" w:hAnsi="华文中宋" w:cs="宋体"/>
                <w:b/>
                <w:bCs/>
                <w:color w:val="000000" w:themeColor="text1"/>
                <w:szCs w:val="21"/>
              </w:rPr>
            </w:pPr>
            <w:r w:rsidRPr="00D119FD">
              <w:rPr>
                <w:rFonts w:ascii="华文中宋" w:eastAsia="华文中宋" w:hAnsi="华文中宋" w:hint="eastAsia"/>
                <w:b/>
                <w:color w:val="000000" w:themeColor="text1"/>
                <w:szCs w:val="21"/>
              </w:rPr>
              <w:t>响应文件有效期</w:t>
            </w:r>
          </w:p>
        </w:tc>
        <w:tc>
          <w:tcPr>
            <w:tcW w:w="6096" w:type="dxa"/>
            <w:vAlign w:val="center"/>
          </w:tcPr>
          <w:p w:rsidR="00A552A4" w:rsidRPr="00D119FD" w:rsidRDefault="00E33883">
            <w:pPr>
              <w:spacing w:line="39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90个日历天（从提交响应文件之日起计算）</w:t>
            </w:r>
          </w:p>
        </w:tc>
      </w:tr>
      <w:tr w:rsidR="00D119FD" w:rsidRPr="00D119FD">
        <w:trPr>
          <w:trHeight w:val="523"/>
          <w:jc w:val="center"/>
        </w:trPr>
        <w:tc>
          <w:tcPr>
            <w:tcW w:w="814" w:type="dxa"/>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6</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政府采购</w:t>
            </w:r>
          </w:p>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相关政策要求</w:t>
            </w:r>
          </w:p>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（如涉及的话）</w:t>
            </w:r>
          </w:p>
        </w:tc>
        <w:tc>
          <w:tcPr>
            <w:tcW w:w="6096" w:type="dxa"/>
            <w:vAlign w:val="center"/>
          </w:tcPr>
          <w:p w:rsidR="00A552A4" w:rsidRPr="00D119FD" w:rsidRDefault="00E33883">
            <w:pPr>
              <w:snapToGrid w:val="0"/>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政府采购相关政策要求：</w:t>
            </w:r>
          </w:p>
          <w:p w:rsidR="00A552A4" w:rsidRPr="00D119FD" w:rsidRDefault="00E33883">
            <w:pPr>
              <w:snapToGrid w:val="0"/>
              <w:spacing w:line="420" w:lineRule="exac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、工程内容中含《节能产品政府采购品目清单》中的产品，属于国家强制性采购的，必须符合要求，并单独做出承诺（格式投标人自拟）。</w:t>
            </w:r>
          </w:p>
          <w:p w:rsidR="00A552A4" w:rsidRPr="00D119FD" w:rsidRDefault="00E33883">
            <w:pPr>
              <w:snapToGrid w:val="0"/>
              <w:spacing w:line="420" w:lineRule="exact"/>
              <w:rPr>
                <w:rFonts w:ascii="华文中宋" w:eastAsia="华文中宋" w:hAnsi="华文中宋"/>
                <w:color w:val="000000" w:themeColor="text1"/>
              </w:rPr>
            </w:pPr>
            <w:r w:rsidRPr="00D119FD">
              <w:rPr>
                <w:rFonts w:ascii="华文中宋" w:eastAsia="华文中宋" w:hAnsi="华文中宋"/>
                <w:color w:val="000000" w:themeColor="text1"/>
              </w:rPr>
              <w:lastRenderedPageBreak/>
              <w:t>2</w:t>
            </w:r>
            <w:r w:rsidRPr="00D119FD">
              <w:rPr>
                <w:rFonts w:ascii="华文中宋" w:eastAsia="华文中宋" w:hAnsi="华文中宋" w:hint="eastAsia"/>
                <w:color w:val="000000" w:themeColor="text1"/>
              </w:rPr>
              <w:t>、工程内容中含《环境标志产品政府采购品目清单》中的产品，要求优先选用，并单独做出承诺（格式投标人自拟）。</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cs="华文中宋"/>
                <w:color w:val="000000" w:themeColor="text1"/>
              </w:rPr>
              <w:t>3</w:t>
            </w:r>
            <w:r w:rsidRPr="00D119FD">
              <w:rPr>
                <w:rFonts w:ascii="华文中宋" w:eastAsia="华文中宋" w:hAnsi="华文中宋" w:cs="华文中宋" w:hint="eastAsia"/>
                <w:color w:val="000000" w:themeColor="text1"/>
              </w:rPr>
              <w:t>、小型、微型</w:t>
            </w:r>
            <w:r w:rsidRPr="00D119FD">
              <w:rPr>
                <w:rFonts w:ascii="华文中宋" w:eastAsia="华文中宋" w:hAnsi="华文中宋" w:hint="eastAsia"/>
                <w:color w:val="000000" w:themeColor="text1"/>
              </w:rPr>
              <w:t>企业参加本项目要求：</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）须按照财库【</w:t>
            </w:r>
            <w:r w:rsidRPr="00D119FD">
              <w:rPr>
                <w:rFonts w:ascii="华文中宋" w:eastAsia="华文中宋" w:hAnsi="华文中宋"/>
                <w:color w:val="000000" w:themeColor="text1"/>
              </w:rPr>
              <w:t>20</w:t>
            </w:r>
            <w:r w:rsidRPr="00D119FD">
              <w:rPr>
                <w:rFonts w:ascii="华文中宋" w:eastAsia="华文中宋" w:hAnsi="华文中宋" w:hint="eastAsia"/>
                <w:color w:val="000000" w:themeColor="text1"/>
              </w:rPr>
              <w:t>20】46号《政府采购促进中小企业发展管理办法》的标准如实填写《中小企业声明函》（格式见第九部分），监狱企业参加投标视同小微企业，提供由省级以上监狱管理局、戒毒管理局出具的属于监狱企业的证明文件。</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）小、</w:t>
            </w:r>
            <w:proofErr w:type="gramStart"/>
            <w:r w:rsidRPr="00D119FD">
              <w:rPr>
                <w:rFonts w:ascii="华文中宋" w:eastAsia="华文中宋" w:hAnsi="华文中宋" w:hint="eastAsia"/>
                <w:color w:val="000000" w:themeColor="text1"/>
              </w:rPr>
              <w:t>微企业</w:t>
            </w:r>
            <w:proofErr w:type="gramEnd"/>
            <w:r w:rsidRPr="00D119FD">
              <w:rPr>
                <w:rFonts w:ascii="华文中宋" w:eastAsia="华文中宋" w:hAnsi="华文中宋" w:hint="eastAsia"/>
                <w:color w:val="000000" w:themeColor="text1"/>
              </w:rPr>
              <w:t>指在</w:t>
            </w:r>
            <w:r w:rsidRPr="00D119FD">
              <w:rPr>
                <w:rFonts w:ascii="华文中宋" w:eastAsia="华文中宋" w:hAnsi="华文中宋"/>
                <w:color w:val="000000" w:themeColor="text1"/>
              </w:rPr>
              <w:t>中华人民共和国境内依法设立，依据《</w:t>
            </w:r>
            <w:r w:rsidRPr="00D119FD">
              <w:rPr>
                <w:rFonts w:ascii="华文中宋" w:eastAsia="华文中宋" w:hAnsi="华文中宋" w:hint="eastAsia"/>
                <w:color w:val="000000" w:themeColor="text1"/>
              </w:rPr>
              <w:t>中小</w:t>
            </w:r>
            <w:r w:rsidRPr="00D119FD">
              <w:rPr>
                <w:rFonts w:ascii="华文中宋" w:eastAsia="华文中宋" w:hAnsi="华文中宋"/>
                <w:color w:val="000000" w:themeColor="text1"/>
              </w:rPr>
              <w:t>企业划行标准规定》</w:t>
            </w:r>
            <w:r w:rsidRPr="00D119FD">
              <w:rPr>
                <w:rFonts w:ascii="华文中宋" w:eastAsia="华文中宋" w:hAnsi="华文中宋" w:hint="eastAsia"/>
                <w:color w:val="000000" w:themeColor="text1"/>
              </w:rPr>
              <w:t>确定</w:t>
            </w:r>
            <w:r w:rsidRPr="00D119FD">
              <w:rPr>
                <w:rFonts w:ascii="华文中宋" w:eastAsia="华文中宋" w:hAnsi="华文中宋"/>
                <w:color w:val="000000" w:themeColor="text1"/>
              </w:rPr>
              <w:t>的小型企业、</w:t>
            </w:r>
            <w:r w:rsidRPr="00D119FD">
              <w:rPr>
                <w:rFonts w:ascii="华文中宋" w:eastAsia="华文中宋" w:hAnsi="华文中宋" w:hint="eastAsia"/>
                <w:color w:val="000000" w:themeColor="text1"/>
              </w:rPr>
              <w:t>微型</w:t>
            </w:r>
            <w:r w:rsidRPr="00D119FD">
              <w:rPr>
                <w:rFonts w:ascii="华文中宋" w:eastAsia="华文中宋" w:hAnsi="华文中宋"/>
                <w:color w:val="000000" w:themeColor="text1"/>
              </w:rPr>
              <w:t>企业，但</w:t>
            </w:r>
            <w:r w:rsidRPr="00D119FD">
              <w:rPr>
                <w:rFonts w:ascii="华文中宋" w:eastAsia="华文中宋" w:hAnsi="华文中宋" w:hint="eastAsia"/>
                <w:color w:val="000000" w:themeColor="text1"/>
              </w:rPr>
              <w:t>与</w:t>
            </w:r>
            <w:r w:rsidRPr="00D119FD">
              <w:rPr>
                <w:rFonts w:ascii="华文中宋" w:eastAsia="华文中宋" w:hAnsi="华文中宋"/>
                <w:color w:val="000000" w:themeColor="text1"/>
              </w:rPr>
              <w:t>大型企业的负责人为同一人，或者与大型企业存在直接控股、管理关系的除外。</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（3）工程</w:t>
            </w:r>
            <w:r w:rsidRPr="00D119FD">
              <w:rPr>
                <w:rFonts w:ascii="华文中宋" w:eastAsia="华文中宋" w:hAnsi="华文中宋"/>
                <w:color w:val="000000" w:themeColor="text1"/>
              </w:rPr>
              <w:t>由</w:t>
            </w:r>
            <w:r w:rsidRPr="00D119FD">
              <w:rPr>
                <w:rFonts w:ascii="华文中宋" w:eastAsia="华文中宋" w:hAnsi="华文中宋" w:hint="eastAsia"/>
                <w:color w:val="000000" w:themeColor="text1"/>
              </w:rPr>
              <w:t>小、</w:t>
            </w:r>
            <w:proofErr w:type="gramStart"/>
            <w:r w:rsidRPr="00D119FD">
              <w:rPr>
                <w:rFonts w:ascii="华文中宋" w:eastAsia="华文中宋" w:hAnsi="华文中宋" w:hint="eastAsia"/>
                <w:color w:val="000000" w:themeColor="text1"/>
              </w:rPr>
              <w:t>微企业</w:t>
            </w:r>
            <w:proofErr w:type="gramEnd"/>
            <w:r w:rsidRPr="00D119FD">
              <w:rPr>
                <w:rFonts w:ascii="华文中宋" w:eastAsia="华文中宋" w:hAnsi="华文中宋" w:hint="eastAsia"/>
                <w:color w:val="000000" w:themeColor="text1"/>
              </w:rPr>
              <w:t>承建的，</w:t>
            </w:r>
            <w:r w:rsidRPr="00D119FD">
              <w:rPr>
                <w:rFonts w:ascii="华文中宋" w:eastAsia="华文中宋" w:hAnsi="华文中宋"/>
                <w:color w:val="000000" w:themeColor="text1"/>
              </w:rPr>
              <w:t>对小、</w:t>
            </w:r>
            <w:proofErr w:type="gramStart"/>
            <w:r w:rsidRPr="00D119FD">
              <w:rPr>
                <w:rFonts w:ascii="华文中宋" w:eastAsia="华文中宋" w:hAnsi="华文中宋"/>
                <w:color w:val="000000" w:themeColor="text1"/>
              </w:rPr>
              <w:t>微企业</w:t>
            </w:r>
            <w:proofErr w:type="gramEnd"/>
            <w:r w:rsidRPr="00D119FD">
              <w:rPr>
                <w:rFonts w:ascii="华文中宋" w:eastAsia="华文中宋" w:hAnsi="华文中宋"/>
                <w:color w:val="000000" w:themeColor="text1"/>
              </w:rPr>
              <w:t>的报价</w:t>
            </w:r>
            <w:r w:rsidRPr="00D119FD">
              <w:rPr>
                <w:rFonts w:ascii="华文中宋" w:eastAsia="华文中宋" w:hAnsi="华文中宋" w:hint="eastAsia"/>
                <w:color w:val="000000" w:themeColor="text1"/>
              </w:rPr>
              <w:t>给予5</w:t>
            </w:r>
            <w:r w:rsidRPr="00D119FD">
              <w:rPr>
                <w:rFonts w:ascii="华文中宋" w:eastAsia="华文中宋" w:hAnsi="华文中宋"/>
                <w:color w:val="000000" w:themeColor="text1"/>
              </w:rPr>
              <w:t>%的扣除</w:t>
            </w:r>
            <w:r w:rsidRPr="00D119FD">
              <w:rPr>
                <w:rFonts w:ascii="华文中宋" w:eastAsia="华文中宋" w:hAnsi="华文中宋" w:hint="eastAsia"/>
                <w:color w:val="000000" w:themeColor="text1"/>
              </w:rPr>
              <w:t>，用扣除</w:t>
            </w:r>
            <w:r w:rsidRPr="00D119FD">
              <w:rPr>
                <w:rFonts w:ascii="华文中宋" w:eastAsia="华文中宋" w:hAnsi="华文中宋"/>
                <w:color w:val="000000" w:themeColor="text1"/>
              </w:rPr>
              <w:t>后的价格参与评审</w:t>
            </w:r>
            <w:r w:rsidRPr="00D119FD">
              <w:rPr>
                <w:rFonts w:ascii="华文中宋" w:eastAsia="华文中宋" w:hAnsi="华文中宋" w:hint="eastAsia"/>
                <w:color w:val="000000" w:themeColor="text1"/>
              </w:rPr>
              <w:t>。若有的话，如实填写《小微企业</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残疾人福利性单位提供货物</w:t>
            </w:r>
            <w:r w:rsidRPr="00D119FD">
              <w:rPr>
                <w:rFonts w:ascii="华文中宋" w:eastAsia="华文中宋" w:hAnsi="华文中宋" w:cs="华文中宋"/>
                <w:color w:val="000000" w:themeColor="text1"/>
              </w:rPr>
              <w:t>/</w:t>
            </w:r>
            <w:r w:rsidRPr="00D119FD">
              <w:rPr>
                <w:rFonts w:ascii="华文中宋" w:eastAsia="华文中宋" w:hAnsi="华文中宋" w:hint="eastAsia"/>
                <w:color w:val="000000" w:themeColor="text1"/>
              </w:rPr>
              <w:t>服务明细表》；</w:t>
            </w:r>
          </w:p>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、本项目涉及创新产品、创新服务的要求：</w:t>
            </w:r>
          </w:p>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）磋商供应</w:t>
            </w:r>
            <w:proofErr w:type="gramStart"/>
            <w:r w:rsidRPr="00D119FD">
              <w:rPr>
                <w:rFonts w:ascii="华文中宋" w:eastAsia="华文中宋" w:hAnsi="华文中宋" w:hint="eastAsia"/>
                <w:color w:val="000000" w:themeColor="text1"/>
              </w:rPr>
              <w:t>商投报产品</w:t>
            </w:r>
            <w:proofErr w:type="gramEnd"/>
            <w:r w:rsidRPr="00D119FD">
              <w:rPr>
                <w:rFonts w:ascii="华文中宋" w:eastAsia="华文中宋" w:hAnsi="华文中宋" w:hint="eastAsia"/>
                <w:color w:val="000000" w:themeColor="text1"/>
              </w:rPr>
              <w:t>或服务属于《山西省创新产品和服务推荐清单》中创新产品或创新服务的，在评审时享受评审加分。（</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）磋商供应</w:t>
            </w:r>
            <w:proofErr w:type="gramStart"/>
            <w:r w:rsidRPr="00D119FD">
              <w:rPr>
                <w:rFonts w:ascii="华文中宋" w:eastAsia="华文中宋" w:hAnsi="华文中宋" w:hint="eastAsia"/>
                <w:color w:val="000000" w:themeColor="text1"/>
              </w:rPr>
              <w:t>商投报创新</w:t>
            </w:r>
            <w:proofErr w:type="gramEnd"/>
            <w:r w:rsidRPr="00D119FD">
              <w:rPr>
                <w:rFonts w:ascii="华文中宋" w:eastAsia="华文中宋" w:hAnsi="华文中宋" w:hint="eastAsia"/>
                <w:color w:val="000000" w:themeColor="text1"/>
              </w:rPr>
              <w:t>产品或创新服务的，应在响应文件中“施工设计”中提供《创新产品或创新服务明细表》。</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5、本项目涉及商品包装和快递包装的要求：投标人需填写商品包装和快递包装承诺函，承诺商品包装符合《商品包装政府采购需求标准（试行）》，快递包装符合《快递包装政府采购需求标准（试行）》（格式见第九部分）。</w:t>
            </w:r>
          </w:p>
          <w:p w:rsidR="00A552A4" w:rsidRPr="00D119FD" w:rsidRDefault="00E33883">
            <w:pPr>
              <w:spacing w:line="36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本项目</w:t>
            </w:r>
            <w:proofErr w:type="gramStart"/>
            <w:r w:rsidRPr="00D119FD">
              <w:rPr>
                <w:rFonts w:ascii="华文中宋" w:eastAsia="华文中宋" w:hAnsi="华文中宋"/>
                <w:color w:val="000000" w:themeColor="text1"/>
              </w:rPr>
              <w:t>若允许</w:t>
            </w:r>
            <w:proofErr w:type="gramEnd"/>
            <w:r w:rsidRPr="00D119FD">
              <w:rPr>
                <w:rFonts w:ascii="华文中宋" w:eastAsia="华文中宋" w:hAnsi="华文中宋"/>
                <w:color w:val="000000" w:themeColor="text1"/>
              </w:rPr>
              <w:t>联合体参加，大中型企业与小型、微型企业组成联合体的，联合体协议约定小型、微型企业的合同份额占到合同总金额</w:t>
            </w:r>
            <w:r w:rsidRPr="00D119FD">
              <w:rPr>
                <w:rFonts w:ascii="华文中宋" w:eastAsia="华文中宋" w:hAnsi="华文中宋" w:hint="eastAsia"/>
                <w:color w:val="000000" w:themeColor="text1"/>
              </w:rPr>
              <w:t>30</w:t>
            </w:r>
            <w:r w:rsidRPr="00D119FD">
              <w:rPr>
                <w:rFonts w:ascii="华文中宋" w:eastAsia="华文中宋" w:hAnsi="华文中宋"/>
                <w:color w:val="000000" w:themeColor="text1"/>
              </w:rPr>
              <w:t>%以上的，对联合体的报价给予</w:t>
            </w: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%的扣除，用扣除后价格参与评审。</w:t>
            </w:r>
          </w:p>
          <w:p w:rsidR="00A552A4" w:rsidRPr="00D119FD" w:rsidRDefault="00E33883">
            <w:pPr>
              <w:spacing w:line="360" w:lineRule="exact"/>
              <w:rPr>
                <w:rFonts w:ascii="华文中宋" w:eastAsia="华文中宋" w:hAnsi="华文中宋"/>
                <w:color w:val="000000" w:themeColor="text1"/>
                <w:szCs w:val="21"/>
              </w:rPr>
            </w:pPr>
            <w:r w:rsidRPr="00D119FD">
              <w:rPr>
                <w:rFonts w:ascii="华文中宋" w:eastAsia="华文中宋" w:hAnsi="华文中宋"/>
                <w:color w:val="000000" w:themeColor="text1"/>
              </w:rPr>
              <w:t>7</w:t>
            </w:r>
            <w:r w:rsidRPr="00D119FD">
              <w:rPr>
                <w:rFonts w:ascii="华文中宋" w:eastAsia="华文中宋" w:hAnsi="华文中宋" w:hint="eastAsia"/>
                <w:color w:val="000000" w:themeColor="text1"/>
              </w:rPr>
              <w:t>、本项目</w:t>
            </w:r>
            <w:proofErr w:type="gramStart"/>
            <w:r w:rsidRPr="00D119FD">
              <w:rPr>
                <w:rFonts w:ascii="华文中宋" w:eastAsia="华文中宋" w:hAnsi="华文中宋"/>
                <w:color w:val="000000" w:themeColor="text1"/>
              </w:rPr>
              <w:t>若允许</w:t>
            </w:r>
            <w:proofErr w:type="gramEnd"/>
            <w:r w:rsidRPr="00D119FD">
              <w:rPr>
                <w:rFonts w:ascii="华文中宋" w:eastAsia="华文中宋" w:hAnsi="华文中宋"/>
                <w:color w:val="000000" w:themeColor="text1"/>
              </w:rPr>
              <w:t>大中型企业向</w:t>
            </w:r>
            <w:r w:rsidRPr="00D119FD">
              <w:rPr>
                <w:rFonts w:ascii="华文中宋" w:eastAsia="华文中宋" w:hAnsi="华文中宋" w:hint="eastAsia"/>
                <w:color w:val="000000" w:themeColor="text1"/>
              </w:rPr>
              <w:t>一家</w:t>
            </w:r>
            <w:r w:rsidRPr="00D119FD">
              <w:rPr>
                <w:rFonts w:ascii="华文中宋" w:eastAsia="华文中宋" w:hAnsi="华文中宋"/>
                <w:color w:val="000000" w:themeColor="text1"/>
              </w:rPr>
              <w:t>或者多家小型、微型企业</w:t>
            </w:r>
            <w:r w:rsidRPr="00D119FD">
              <w:rPr>
                <w:rFonts w:ascii="华文中宋" w:eastAsia="华文中宋" w:hAnsi="华文中宋" w:hint="eastAsia"/>
                <w:color w:val="000000" w:themeColor="text1"/>
              </w:rPr>
              <w:t>分包</w:t>
            </w:r>
            <w:r w:rsidRPr="00D119FD">
              <w:rPr>
                <w:rFonts w:ascii="华文中宋" w:eastAsia="华文中宋" w:hAnsi="华文中宋"/>
                <w:color w:val="000000" w:themeColor="text1"/>
              </w:rPr>
              <w:t>的，分包意向协议约定小型、微型企业的合同份额占到合同总金额</w:t>
            </w:r>
            <w:r w:rsidRPr="00D119FD">
              <w:rPr>
                <w:rFonts w:ascii="华文中宋" w:eastAsia="华文中宋" w:hAnsi="华文中宋" w:hint="eastAsia"/>
                <w:color w:val="000000" w:themeColor="text1"/>
              </w:rPr>
              <w:t>30</w:t>
            </w:r>
            <w:r w:rsidRPr="00D119FD">
              <w:rPr>
                <w:rFonts w:ascii="华文中宋" w:eastAsia="华文中宋" w:hAnsi="华文中宋"/>
                <w:color w:val="000000" w:themeColor="text1"/>
              </w:rPr>
              <w:t>%以上的，对大中型企业的报价给予</w:t>
            </w: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%的扣除，用扣除后价格参与评审。</w:t>
            </w:r>
            <w:r w:rsidRPr="00D119FD">
              <w:rPr>
                <w:rFonts w:ascii="华文中宋" w:eastAsia="华文中宋" w:hAnsi="华文中宋"/>
                <w:color w:val="000000" w:themeColor="text1"/>
              </w:rPr>
              <w:fldChar w:fldCharType="begin"/>
            </w:r>
            <w:r w:rsidRPr="00D119FD">
              <w:rPr>
                <w:rFonts w:ascii="华文中宋" w:eastAsia="华文中宋" w:hAnsi="华文中宋"/>
                <w:color w:val="000000" w:themeColor="text1"/>
              </w:rPr>
              <w:instrText xml:space="preserve"> AUTOTEXT  input212 \* MERGEFORMAT </w:instrText>
            </w:r>
            <w:r w:rsidRPr="00D119FD">
              <w:rPr>
                <w:rFonts w:ascii="华文中宋" w:eastAsia="华文中宋" w:hAnsi="华文中宋"/>
                <w:color w:val="000000" w:themeColor="text1"/>
              </w:rPr>
              <w:fldChar w:fldCharType="end"/>
            </w:r>
          </w:p>
        </w:tc>
      </w:tr>
      <w:tr w:rsidR="00D119FD" w:rsidRPr="00D119FD">
        <w:trPr>
          <w:trHeight w:val="523"/>
          <w:jc w:val="center"/>
        </w:trPr>
        <w:tc>
          <w:tcPr>
            <w:tcW w:w="814" w:type="dxa"/>
            <w:vAlign w:val="center"/>
          </w:tcPr>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2</w:t>
            </w:r>
            <w:r w:rsidRPr="00D119FD">
              <w:rPr>
                <w:rFonts w:ascii="华文中宋" w:eastAsia="华文中宋" w:hAnsi="华文中宋"/>
                <w:color w:val="000000" w:themeColor="text1"/>
              </w:rPr>
              <w:t>7</w:t>
            </w:r>
          </w:p>
        </w:tc>
        <w:tc>
          <w:tcPr>
            <w:tcW w:w="1562" w:type="dxa"/>
            <w:vAlign w:val="center"/>
          </w:tcPr>
          <w:p w:rsidR="00A552A4" w:rsidRPr="00D119FD" w:rsidRDefault="00E33883">
            <w:pPr>
              <w:snapToGrid w:val="0"/>
              <w:spacing w:line="390" w:lineRule="exact"/>
              <w:jc w:val="center"/>
              <w:rPr>
                <w:rFonts w:ascii="华文中宋" w:eastAsia="华文中宋" w:hAnsi="华文中宋"/>
                <w:color w:val="000000" w:themeColor="text1"/>
              </w:rPr>
            </w:pPr>
            <w:r w:rsidRPr="00D119FD">
              <w:rPr>
                <w:rFonts w:ascii="华文中宋" w:eastAsia="华文中宋" w:hAnsi="华文中宋" w:hint="eastAsia"/>
                <w:b/>
                <w:color w:val="000000" w:themeColor="text1"/>
                <w:szCs w:val="21"/>
              </w:rPr>
              <w:t>本项目控制价</w:t>
            </w:r>
          </w:p>
        </w:tc>
        <w:tc>
          <w:tcPr>
            <w:tcW w:w="6096" w:type="dxa"/>
            <w:vAlign w:val="center"/>
          </w:tcPr>
          <w:p w:rsidR="00A552A4" w:rsidRPr="00D119FD" w:rsidRDefault="00E33883">
            <w:pPr>
              <w:spacing w:line="420" w:lineRule="exact"/>
              <w:rPr>
                <w:rFonts w:ascii="华文中宋" w:eastAsia="华文中宋" w:hAnsi="华文中宋"/>
                <w:color w:val="000000" w:themeColor="text1"/>
                <w:u w:val="single"/>
              </w:rPr>
            </w:pPr>
            <w:r w:rsidRPr="00D119FD">
              <w:rPr>
                <w:rFonts w:ascii="华文中宋" w:eastAsia="华文中宋" w:hAnsi="华文中宋" w:hint="eastAsia"/>
                <w:color w:val="000000" w:themeColor="text1"/>
              </w:rPr>
              <w:t>控制价总价</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cs="Arial" w:hint="eastAsia"/>
                <w:color w:val="000000" w:themeColor="text1"/>
              </w:rPr>
              <w:t xml:space="preserve"> </w:t>
            </w:r>
            <w:r w:rsidRPr="00D119FD">
              <w:rPr>
                <w:rFonts w:ascii="华文中宋" w:eastAsia="华文中宋" w:hAnsi="华文中宋"/>
                <w:color w:val="000000" w:themeColor="text1"/>
              </w:rPr>
              <w:fldChar w:fldCharType="begin"/>
            </w:r>
            <w:r w:rsidRPr="00D119FD">
              <w:rPr>
                <w:rFonts w:ascii="华文中宋" w:eastAsia="华文中宋" w:hAnsi="华文中宋"/>
                <w:color w:val="000000" w:themeColor="text1"/>
              </w:rPr>
              <w:instrText xml:space="preserve"> AUTOTEXT  input205 \* MERGEFORMAT </w:instrText>
            </w:r>
            <w:r w:rsidRPr="00D119FD">
              <w:rPr>
                <w:rFonts w:ascii="华文中宋" w:eastAsia="华文中宋" w:hAnsi="华文中宋"/>
                <w:color w:val="000000" w:themeColor="text1"/>
              </w:rPr>
              <w:fldChar w:fldCharType="end"/>
            </w:r>
            <w:r w:rsidRPr="00D119FD">
              <w:rPr>
                <w:rFonts w:ascii="华文中宋" w:eastAsia="华文中宋" w:hAnsi="华文中宋" w:hint="eastAsia"/>
                <w:color w:val="000000" w:themeColor="text1"/>
              </w:rPr>
              <w:t>元；</w:t>
            </w:r>
          </w:p>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要求：供应商的报价高于控制总价的，响应予以拒绝。</w:t>
            </w:r>
          </w:p>
        </w:tc>
      </w:tr>
      <w:tr w:rsidR="00D119FD" w:rsidRPr="00D119FD">
        <w:trPr>
          <w:trHeight w:val="570"/>
          <w:jc w:val="center"/>
        </w:trPr>
        <w:tc>
          <w:tcPr>
            <w:tcW w:w="814" w:type="dxa"/>
            <w:vAlign w:val="center"/>
          </w:tcPr>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8</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供应商代表出席要求</w:t>
            </w:r>
          </w:p>
        </w:tc>
        <w:tc>
          <w:tcPr>
            <w:tcW w:w="6096" w:type="dxa"/>
            <w:vAlign w:val="center"/>
          </w:tcPr>
          <w:p w:rsidR="00A552A4" w:rsidRPr="00D119FD" w:rsidRDefault="00E33883">
            <w:pPr>
              <w:pStyle w:val="af8"/>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供应商委托的项目经理或其法定代表人应当按时参加开标会，并提交法定代表人身份证明文件或法定代表人授权委托书，出示本人身份证，以证明其出席，否则，其响应文件将被拒绝。</w:t>
            </w:r>
            <w:r w:rsidRPr="00D119FD">
              <w:rPr>
                <w:rFonts w:ascii="华文中宋" w:eastAsia="华文中宋" w:hAnsi="华文中宋" w:hint="eastAsia"/>
                <w:color w:val="000000" w:themeColor="text1"/>
              </w:rPr>
              <w:lastRenderedPageBreak/>
              <w:t>若在评审阶段发现出席的代表人并非法定代表人或其委托的项目经理，其响应文件将作无效处理。</w:t>
            </w:r>
          </w:p>
        </w:tc>
      </w:tr>
      <w:tr w:rsidR="00D119FD" w:rsidRPr="00D119FD">
        <w:trPr>
          <w:trHeight w:val="862"/>
          <w:jc w:val="center"/>
        </w:trPr>
        <w:tc>
          <w:tcPr>
            <w:tcW w:w="814" w:type="dxa"/>
            <w:vAlign w:val="center"/>
          </w:tcPr>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color w:val="000000" w:themeColor="text1"/>
              </w:rPr>
              <w:lastRenderedPageBreak/>
              <w:t>29</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本项目是否</w:t>
            </w:r>
            <w:r w:rsidRPr="00D119FD">
              <w:rPr>
                <w:rFonts w:ascii="华文中宋" w:eastAsia="华文中宋" w:hAnsi="华文中宋"/>
                <w:b/>
                <w:color w:val="000000" w:themeColor="text1"/>
                <w:szCs w:val="21"/>
              </w:rPr>
              <w:t>允许分包</w:t>
            </w:r>
          </w:p>
        </w:tc>
        <w:tc>
          <w:tcPr>
            <w:tcW w:w="6096" w:type="dxa"/>
            <w:vAlign w:val="center"/>
          </w:tcPr>
          <w:p w:rsidR="00A552A4" w:rsidRPr="00D119FD" w:rsidRDefault="00E33883">
            <w:pPr>
              <w:spacing w:line="420" w:lineRule="exact"/>
              <w:jc w:val="center"/>
              <w:rPr>
                <w:rFonts w:ascii="华文中宋" w:eastAsia="华文中宋" w:hAnsi="华文中宋"/>
                <w:bCs/>
                <w:color w:val="000000" w:themeColor="text1"/>
              </w:rPr>
            </w:pPr>
            <w:r w:rsidRPr="00D119FD">
              <w:rPr>
                <w:rFonts w:ascii="华文中宋" w:eastAsia="华文中宋" w:hAnsi="华文中宋" w:hint="eastAsia"/>
                <w:bCs/>
                <w:color w:val="000000" w:themeColor="text1"/>
              </w:rPr>
              <w:t>不允许</w:t>
            </w:r>
          </w:p>
        </w:tc>
      </w:tr>
      <w:tr w:rsidR="00D119FD" w:rsidRPr="00D119FD">
        <w:trPr>
          <w:trHeight w:val="862"/>
          <w:jc w:val="center"/>
        </w:trPr>
        <w:tc>
          <w:tcPr>
            <w:tcW w:w="814" w:type="dxa"/>
            <w:vAlign w:val="center"/>
          </w:tcPr>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30</w:t>
            </w:r>
          </w:p>
        </w:tc>
        <w:tc>
          <w:tcPr>
            <w:tcW w:w="1562" w:type="dxa"/>
            <w:vAlign w:val="center"/>
          </w:tcPr>
          <w:p w:rsidR="00A552A4" w:rsidRPr="00D119FD" w:rsidRDefault="00E33883">
            <w:pPr>
              <w:snapToGrid w:val="0"/>
              <w:spacing w:line="390" w:lineRule="exact"/>
              <w:jc w:val="cente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其他</w:t>
            </w:r>
            <w:r w:rsidRPr="00D119FD">
              <w:rPr>
                <w:rFonts w:ascii="华文中宋" w:eastAsia="华文中宋" w:hAnsi="华文中宋"/>
                <w:b/>
                <w:color w:val="000000" w:themeColor="text1"/>
                <w:szCs w:val="21"/>
              </w:rPr>
              <w:t>要求</w:t>
            </w:r>
          </w:p>
        </w:tc>
        <w:tc>
          <w:tcPr>
            <w:tcW w:w="6096" w:type="dxa"/>
            <w:vAlign w:val="center"/>
          </w:tcPr>
          <w:p w:rsidR="00430B10" w:rsidRPr="00430B10" w:rsidRDefault="00430B10" w:rsidP="00430B10">
            <w:pPr>
              <w:spacing w:line="420" w:lineRule="exact"/>
              <w:jc w:val="left"/>
              <w:rPr>
                <w:rFonts w:ascii="华文中宋" w:eastAsia="华文中宋" w:hAnsi="华文中宋" w:hint="eastAsia"/>
                <w:bCs/>
                <w:color w:val="FF0000"/>
              </w:rPr>
            </w:pPr>
            <w:r w:rsidRPr="00430B10">
              <w:rPr>
                <w:rFonts w:ascii="华文中宋" w:eastAsia="华文中宋" w:hAnsi="华文中宋" w:hint="eastAsia"/>
                <w:bCs/>
                <w:color w:val="FF0000"/>
              </w:rPr>
              <w:t>1、</w:t>
            </w:r>
            <w:r w:rsidRPr="00430B10">
              <w:rPr>
                <w:rFonts w:ascii="华文中宋" w:eastAsia="华文中宋" w:hAnsi="华文中宋"/>
                <w:bCs/>
                <w:color w:val="FF0000"/>
              </w:rPr>
              <w:t>远程开标</w:t>
            </w:r>
            <w:r w:rsidRPr="00430B10">
              <w:rPr>
                <w:rFonts w:ascii="华文中宋" w:eastAsia="华文中宋" w:hAnsi="华文中宋" w:hint="eastAsia"/>
                <w:bCs/>
                <w:color w:val="FF0000"/>
              </w:rPr>
              <w:t>、</w:t>
            </w:r>
            <w:r w:rsidRPr="00430B10">
              <w:rPr>
                <w:rFonts w:ascii="华文中宋" w:eastAsia="华文中宋" w:hAnsi="华文中宋"/>
                <w:bCs/>
                <w:color w:val="FF0000"/>
              </w:rPr>
              <w:t>解密要求：</w:t>
            </w:r>
          </w:p>
          <w:p w:rsidR="00430B10" w:rsidRPr="00430B10" w:rsidRDefault="00430B10" w:rsidP="00430B10">
            <w:pPr>
              <w:spacing w:line="420" w:lineRule="exact"/>
              <w:jc w:val="left"/>
              <w:rPr>
                <w:rFonts w:ascii="华文中宋" w:eastAsia="华文中宋" w:hAnsi="华文中宋" w:hint="eastAsia"/>
                <w:bCs/>
                <w:color w:val="FF0000"/>
              </w:rPr>
            </w:pPr>
            <w:r w:rsidRPr="00430B10">
              <w:rPr>
                <w:rFonts w:ascii="华文中宋" w:eastAsia="华文中宋" w:hAnsi="华文中宋" w:hint="eastAsia"/>
                <w:bCs/>
                <w:color w:val="FF0000"/>
              </w:rPr>
              <w:t>（1）</w:t>
            </w:r>
            <w:r w:rsidRPr="00430B10">
              <w:rPr>
                <w:rFonts w:ascii="华文中宋" w:eastAsia="华文中宋" w:hAnsi="华文中宋" w:hint="eastAsia"/>
                <w:bCs/>
                <w:color w:val="FF0000"/>
              </w:rPr>
              <w:t>项目开标方式</w:t>
            </w:r>
            <w:r w:rsidRPr="00430B10">
              <w:rPr>
                <w:rFonts w:ascii="华文中宋" w:eastAsia="华文中宋" w:hAnsi="华文中宋" w:hint="eastAsia"/>
                <w:bCs/>
                <w:color w:val="FF0000"/>
              </w:rPr>
              <w:t>为</w:t>
            </w:r>
            <w:r w:rsidRPr="00430B10">
              <w:rPr>
                <w:rFonts w:ascii="华文中宋" w:eastAsia="华文中宋" w:hAnsi="华文中宋" w:hint="eastAsia"/>
                <w:bCs/>
                <w:color w:val="FF0000"/>
              </w:rPr>
              <w:t>远程开标</w:t>
            </w:r>
            <w:r w:rsidRPr="00430B10">
              <w:rPr>
                <w:rFonts w:ascii="华文中宋" w:eastAsia="华文中宋" w:hAnsi="华文中宋" w:hint="eastAsia"/>
                <w:bCs/>
                <w:color w:val="FF0000"/>
              </w:rPr>
              <w:t>，</w:t>
            </w:r>
            <w:r w:rsidRPr="00430B10">
              <w:rPr>
                <w:rFonts w:ascii="华文中宋" w:eastAsia="华文中宋" w:hAnsi="华文中宋" w:hint="eastAsia"/>
                <w:bCs/>
                <w:color w:val="FF0000"/>
              </w:rPr>
              <w:t>标书解密方式为远程解密，供应商需使用编制标书时的CA数字证书，自行登录交易系统进行网上解密。</w:t>
            </w:r>
          </w:p>
          <w:p w:rsidR="00430B10" w:rsidRPr="00430B10" w:rsidRDefault="00430B10" w:rsidP="00430B10">
            <w:pPr>
              <w:spacing w:line="420" w:lineRule="exact"/>
              <w:jc w:val="left"/>
              <w:rPr>
                <w:rFonts w:ascii="华文中宋" w:eastAsia="华文中宋" w:hAnsi="华文中宋"/>
                <w:bCs/>
                <w:color w:val="FF0000"/>
              </w:rPr>
            </w:pPr>
            <w:r w:rsidRPr="00430B10">
              <w:rPr>
                <w:rFonts w:ascii="华文中宋" w:eastAsia="华文中宋" w:hAnsi="华文中宋" w:hint="eastAsia"/>
                <w:bCs/>
                <w:color w:val="FF0000"/>
              </w:rPr>
              <w:t>（2）</w:t>
            </w:r>
            <w:proofErr w:type="gramStart"/>
            <w:r w:rsidRPr="00430B10">
              <w:rPr>
                <w:rFonts w:ascii="华文中宋" w:eastAsia="华文中宋" w:hAnsi="华文中宋" w:hint="eastAsia"/>
                <w:bCs/>
                <w:color w:val="FF0000"/>
              </w:rPr>
              <w:t>远程不</w:t>
            </w:r>
            <w:proofErr w:type="gramEnd"/>
            <w:r w:rsidRPr="00430B10">
              <w:rPr>
                <w:rFonts w:ascii="华文中宋" w:eastAsia="华文中宋" w:hAnsi="华文中宋" w:hint="eastAsia"/>
                <w:bCs/>
                <w:color w:val="FF0000"/>
              </w:rPr>
              <w:t>见面开标（电子投标文件）解密方式：供应商须在规定时间内使用自己的网络终端设备凭借CA数字证书在全国公共资源交易服务平台(山西省) （http://prec.sxzwfw.gov.cn）交易系统登录入口——政府采购（集中采购）——工程采购登录入口登录成功后，进入本项目，点击【参与远程磋商】进入开标，自行完成开标解密，集</w:t>
            </w:r>
            <w:proofErr w:type="gramStart"/>
            <w:r w:rsidRPr="00430B10">
              <w:rPr>
                <w:rFonts w:ascii="华文中宋" w:eastAsia="华文中宋" w:hAnsi="华文中宋" w:hint="eastAsia"/>
                <w:bCs/>
                <w:color w:val="FF0000"/>
              </w:rPr>
              <w:t>采机构</w:t>
            </w:r>
            <w:proofErr w:type="gramEnd"/>
            <w:r w:rsidRPr="00430B10">
              <w:rPr>
                <w:rFonts w:ascii="华文中宋" w:eastAsia="华文中宋" w:hAnsi="华文中宋" w:hint="eastAsia"/>
                <w:bCs/>
                <w:color w:val="FF0000"/>
              </w:rPr>
              <w:t>不提供任何解密设备，在解密截止时间之内未完成解密的，视为投标无效。</w:t>
            </w:r>
          </w:p>
          <w:p w:rsidR="00430B10" w:rsidRPr="00430B10" w:rsidRDefault="00430B10" w:rsidP="00430B10">
            <w:pPr>
              <w:spacing w:line="420" w:lineRule="exact"/>
              <w:jc w:val="left"/>
              <w:rPr>
                <w:rFonts w:ascii="华文中宋" w:eastAsia="华文中宋" w:hAnsi="华文中宋"/>
                <w:bCs/>
                <w:color w:val="FF0000"/>
              </w:rPr>
            </w:pPr>
            <w:r w:rsidRPr="00430B10">
              <w:rPr>
                <w:rFonts w:ascii="华文中宋" w:eastAsia="华文中宋" w:hAnsi="华文中宋" w:hint="eastAsia"/>
                <w:bCs/>
                <w:color w:val="FF0000"/>
              </w:rPr>
              <w:t>（3）</w:t>
            </w:r>
            <w:r w:rsidRPr="00430B10">
              <w:rPr>
                <w:rFonts w:ascii="华文中宋" w:eastAsia="华文中宋" w:hAnsi="华文中宋" w:hint="eastAsia"/>
                <w:bCs/>
                <w:color w:val="FF0000"/>
              </w:rPr>
              <w:t>线上解密环境要求：1、需使用Win10 (家庭版/企业版）操作系统并安装CA驱动；2、使用IE浏览器（版本11及以上）进行解密。详细操作步骤请参照系统操作手册执行，操作手册获取地址：全国公共资源交易平台（山西省）http://prec.sxzwfw.gov.cn/）【下载专区】-【操作手册】-《山西省公共资源交易平台-省级政府采购集中采购-供应商-操作手册》</w:t>
            </w:r>
          </w:p>
          <w:p w:rsidR="00A552A4" w:rsidRPr="00430B10" w:rsidRDefault="00430B10">
            <w:pPr>
              <w:spacing w:line="420" w:lineRule="exact"/>
              <w:jc w:val="left"/>
              <w:rPr>
                <w:rFonts w:ascii="华文中宋" w:eastAsia="华文中宋" w:hAnsi="华文中宋"/>
                <w:bCs/>
                <w:color w:val="FF0000"/>
              </w:rPr>
            </w:pPr>
            <w:r w:rsidRPr="00430B10">
              <w:rPr>
                <w:rFonts w:ascii="华文中宋" w:eastAsia="华文中宋" w:hAnsi="华文中宋" w:hint="eastAsia"/>
                <w:bCs/>
                <w:color w:val="FF0000"/>
              </w:rPr>
              <w:t>2、</w:t>
            </w:r>
            <w:r w:rsidR="00E33883" w:rsidRPr="00430B10">
              <w:rPr>
                <w:rFonts w:ascii="华文中宋" w:eastAsia="华文中宋" w:hAnsi="华文中宋" w:hint="eastAsia"/>
                <w:bCs/>
                <w:color w:val="FF0000"/>
              </w:rPr>
              <w:t>供应商参与线上磋商及最后报价环节，系统签章环境要求：</w:t>
            </w:r>
          </w:p>
          <w:p w:rsidR="00A552A4" w:rsidRPr="00430B10" w:rsidRDefault="00430B10">
            <w:pPr>
              <w:spacing w:line="420" w:lineRule="exact"/>
              <w:jc w:val="left"/>
              <w:rPr>
                <w:rFonts w:ascii="华文中宋" w:eastAsia="华文中宋" w:hAnsi="华文中宋"/>
                <w:bCs/>
                <w:color w:val="FF0000"/>
              </w:rPr>
            </w:pPr>
            <w:r w:rsidRPr="00430B10">
              <w:rPr>
                <w:rFonts w:ascii="华文中宋" w:eastAsia="华文中宋" w:hAnsi="华文中宋" w:hint="eastAsia"/>
                <w:bCs/>
                <w:color w:val="FF0000"/>
              </w:rPr>
              <w:t>（1）</w:t>
            </w:r>
            <w:r w:rsidR="00E33883" w:rsidRPr="00430B10">
              <w:rPr>
                <w:rFonts w:ascii="华文中宋" w:eastAsia="华文中宋" w:hAnsi="华文中宋" w:hint="eastAsia"/>
                <w:bCs/>
                <w:color w:val="FF0000"/>
              </w:rPr>
              <w:t>请先安装CA驱动及GBES客户端；</w:t>
            </w:r>
          </w:p>
          <w:p w:rsidR="00A552A4" w:rsidRPr="00430B10" w:rsidRDefault="00430B10">
            <w:pPr>
              <w:spacing w:line="420" w:lineRule="exact"/>
              <w:jc w:val="left"/>
              <w:rPr>
                <w:rFonts w:ascii="华文中宋" w:eastAsia="华文中宋" w:hAnsi="华文中宋"/>
                <w:bCs/>
                <w:color w:val="FF0000"/>
              </w:rPr>
            </w:pPr>
            <w:r w:rsidRPr="00430B10">
              <w:rPr>
                <w:rFonts w:ascii="华文中宋" w:eastAsia="华文中宋" w:hAnsi="华文中宋" w:hint="eastAsia"/>
                <w:bCs/>
                <w:color w:val="FF0000"/>
              </w:rPr>
              <w:t>（2）</w:t>
            </w:r>
            <w:r w:rsidR="00E33883" w:rsidRPr="00430B10">
              <w:rPr>
                <w:rFonts w:ascii="华文中宋" w:eastAsia="华文中宋" w:hAnsi="华文中宋" w:hint="eastAsia"/>
                <w:bCs/>
                <w:color w:val="FF0000"/>
              </w:rPr>
              <w:t>使用IE浏览器签章并添加信任站点。</w:t>
            </w:r>
          </w:p>
          <w:p w:rsidR="00A552A4" w:rsidRPr="00D119FD" w:rsidRDefault="00E33883">
            <w:pPr>
              <w:spacing w:line="420" w:lineRule="exact"/>
              <w:jc w:val="left"/>
              <w:rPr>
                <w:rFonts w:ascii="华文中宋" w:eastAsia="华文中宋" w:hAnsi="华文中宋"/>
                <w:bCs/>
                <w:color w:val="000000" w:themeColor="text1"/>
              </w:rPr>
            </w:pPr>
            <w:r w:rsidRPr="00430B10">
              <w:rPr>
                <w:rFonts w:ascii="华文中宋" w:eastAsia="华文中宋" w:hAnsi="华文中宋" w:hint="eastAsia"/>
                <w:bCs/>
                <w:color w:val="FF0000"/>
              </w:rPr>
              <w:t>详细操作步骤请参照系统操作手册执行，操作手册获取地址：全国公共资源交易平台（山西省）（http://prec.sxzwfw.gov.cn/）【下载专区】-【操作手册】-《山西省公共资源交易平台-省级政府采购集中采购-供应商-操作手册》- 5.3.9 参与远程磋商（谈判）及最后报价；CA驱动及GBES客户端获取地址详见：全国公共资源交易平台（山西省）（http://prec.sxzwfw.gov.cn/）【下载专区】-【应用程序】-《政府采购-电子投标书编制工具》及《CA交叉互认平台驱动》，其中所有驱动及工具均需安装。</w:t>
            </w:r>
          </w:p>
        </w:tc>
        <w:bookmarkStart w:id="31" w:name="_GoBack"/>
        <w:bookmarkEnd w:id="31"/>
      </w:tr>
    </w:tbl>
    <w:p w:rsidR="00A552A4" w:rsidRPr="00D119FD" w:rsidRDefault="00A552A4">
      <w:pPr>
        <w:rPr>
          <w:rFonts w:ascii="华文中宋" w:eastAsia="华文中宋" w:hAnsi="华文中宋"/>
          <w:color w:val="000000" w:themeColor="text1"/>
        </w:rPr>
      </w:pPr>
    </w:p>
    <w:p w:rsidR="00A552A4" w:rsidRPr="00D119FD" w:rsidRDefault="00E33883">
      <w:pPr>
        <w:ind w:firstLineChars="100" w:firstLine="210"/>
        <w:rPr>
          <w:color w:val="000000" w:themeColor="text1"/>
        </w:rPr>
      </w:pPr>
      <w:r w:rsidRPr="00D119FD">
        <w:rPr>
          <w:rFonts w:ascii="华文中宋" w:eastAsia="华文中宋" w:hAnsi="华文中宋" w:hint="eastAsia"/>
          <w:color w:val="000000" w:themeColor="text1"/>
        </w:rPr>
        <w:t>注：本表内容与磋商供应商须知内容不一致的，以本表内容为准</w:t>
      </w:r>
      <w:r w:rsidRPr="00D119FD">
        <w:rPr>
          <w:rFonts w:hint="eastAsia"/>
          <w:color w:val="000000" w:themeColor="text1"/>
        </w:rPr>
        <w:t>。</w:t>
      </w: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rPr>
          <w:color w:val="000000" w:themeColor="text1"/>
        </w:rPr>
      </w:pPr>
      <w:bookmarkStart w:id="32" w:name="_Toc27843"/>
      <w:r w:rsidRPr="00D119FD">
        <w:rPr>
          <w:rFonts w:hint="eastAsia"/>
          <w:color w:val="000000" w:themeColor="text1"/>
        </w:rPr>
        <w:br w:type="page"/>
      </w:r>
    </w:p>
    <w:p w:rsidR="00A552A4" w:rsidRPr="00D119FD" w:rsidRDefault="00E33883">
      <w:pPr>
        <w:pStyle w:val="Afd"/>
        <w:rPr>
          <w:rFonts w:hint="default"/>
          <w:color w:val="000000" w:themeColor="text1"/>
        </w:rPr>
      </w:pPr>
      <w:r w:rsidRPr="00D119FD">
        <w:rPr>
          <w:color w:val="000000" w:themeColor="text1"/>
        </w:rPr>
        <w:lastRenderedPageBreak/>
        <w:t>第三部分</w:t>
      </w:r>
      <w:r w:rsidRPr="00D119FD">
        <w:rPr>
          <w:color w:val="000000" w:themeColor="text1"/>
        </w:rPr>
        <w:tab/>
        <w:t>磋商供应商须知</w:t>
      </w:r>
      <w:bookmarkEnd w:id="32"/>
    </w:p>
    <w:p w:rsidR="00A552A4" w:rsidRPr="00D119FD" w:rsidRDefault="00A552A4">
      <w:pPr>
        <w:rPr>
          <w:color w:val="000000" w:themeColor="text1"/>
        </w:rPr>
      </w:pPr>
    </w:p>
    <w:p w:rsidR="00A552A4" w:rsidRPr="00D119FD" w:rsidRDefault="00E33883">
      <w:pPr>
        <w:pStyle w:val="2"/>
        <w:spacing w:line="460" w:lineRule="exact"/>
        <w:rPr>
          <w:rFonts w:ascii="华文中宋" w:eastAsia="华文中宋" w:hAnsi="华文中宋"/>
          <w:b w:val="0"/>
          <w:color w:val="000000" w:themeColor="text1"/>
          <w:sz w:val="24"/>
          <w:szCs w:val="24"/>
        </w:rPr>
      </w:pPr>
      <w:bookmarkStart w:id="33" w:name="_Toc44690673"/>
      <w:bookmarkStart w:id="34" w:name="_Toc26867750"/>
      <w:bookmarkStart w:id="35" w:name="_Toc69109509"/>
      <w:bookmarkStart w:id="36" w:name="_Toc43363070"/>
      <w:bookmarkStart w:id="37" w:name="_Toc32584"/>
      <w:bookmarkStart w:id="38" w:name="_Toc44690599"/>
      <w:r w:rsidRPr="00D119FD">
        <w:rPr>
          <w:rFonts w:ascii="华文中宋" w:eastAsia="华文中宋" w:hAnsi="华文中宋" w:hint="eastAsia"/>
          <w:color w:val="000000" w:themeColor="text1"/>
          <w:sz w:val="24"/>
          <w:szCs w:val="24"/>
        </w:rPr>
        <w:t>一、总则</w:t>
      </w:r>
      <w:bookmarkEnd w:id="33"/>
      <w:bookmarkEnd w:id="34"/>
      <w:bookmarkEnd w:id="35"/>
      <w:bookmarkEnd w:id="36"/>
      <w:bookmarkEnd w:id="37"/>
      <w:bookmarkEnd w:id="38"/>
    </w:p>
    <w:p w:rsidR="00A552A4" w:rsidRPr="00D119FD" w:rsidRDefault="00E33883">
      <w:pPr>
        <w:pStyle w:val="12"/>
        <w:snapToGrid w:val="0"/>
        <w:spacing w:line="460" w:lineRule="exact"/>
        <w:ind w:firstLineChars="200" w:firstLine="460"/>
        <w:textAlignment w:val="auto"/>
        <w:rPr>
          <w:rFonts w:ascii="华文中宋" w:eastAsia="华文中宋" w:hAnsi="华文中宋"/>
          <w:b/>
          <w:color w:val="000000" w:themeColor="text1"/>
          <w:spacing w:val="10"/>
        </w:rPr>
      </w:pPr>
      <w:r w:rsidRPr="00D119FD">
        <w:rPr>
          <w:rFonts w:ascii="华文中宋" w:eastAsia="华文中宋" w:hAnsi="华文中宋"/>
          <w:b/>
          <w:color w:val="000000" w:themeColor="text1"/>
          <w:spacing w:val="10"/>
        </w:rPr>
        <w:t xml:space="preserve">1. </w:t>
      </w:r>
      <w:r w:rsidRPr="00D119FD">
        <w:rPr>
          <w:rFonts w:ascii="华文中宋" w:eastAsia="华文中宋" w:hAnsi="华文中宋" w:hint="eastAsia"/>
          <w:b/>
          <w:color w:val="000000" w:themeColor="text1"/>
          <w:spacing w:val="10"/>
        </w:rPr>
        <w:t>适用范围</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本磋商文件仅适用于本次竞争性磋商活动。</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 xml:space="preserve">2. </w:t>
      </w:r>
      <w:r w:rsidRPr="00D119FD">
        <w:rPr>
          <w:rFonts w:ascii="华文中宋" w:eastAsia="华文中宋" w:hAnsi="华文中宋" w:hint="eastAsia"/>
          <w:b/>
          <w:color w:val="000000" w:themeColor="text1"/>
        </w:rPr>
        <w:t>定义</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2.1 </w:t>
      </w:r>
      <w:r w:rsidRPr="00D119FD">
        <w:rPr>
          <w:rFonts w:ascii="华文中宋" w:eastAsia="华文中宋" w:hAnsi="华文中宋" w:hint="eastAsia"/>
          <w:color w:val="000000" w:themeColor="text1"/>
        </w:rPr>
        <w:t>“采购人”指本次竞争性磋商活动的采购单位。</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2.2 </w:t>
      </w:r>
      <w:r w:rsidRPr="00D119FD">
        <w:rPr>
          <w:rFonts w:ascii="华文中宋" w:eastAsia="华文中宋" w:hAnsi="华文中宋" w:hint="eastAsia"/>
          <w:color w:val="000000" w:themeColor="text1"/>
        </w:rPr>
        <w:t>“集采机构”指组织本次竞争性磋商活动的执行机构，即“山西省公共资源交易中心（山西省省级政府采购中心）”。</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2.3 </w:t>
      </w:r>
      <w:r w:rsidRPr="00D119FD">
        <w:rPr>
          <w:rFonts w:ascii="华文中宋" w:eastAsia="华文中宋" w:hAnsi="华文中宋" w:hint="eastAsia"/>
          <w:color w:val="000000" w:themeColor="text1"/>
        </w:rPr>
        <w:t>“磋商供应商”指符合本磋商文件的规定和要求，受邀请</w:t>
      </w:r>
      <w:proofErr w:type="gramStart"/>
      <w:r w:rsidRPr="00D119FD">
        <w:rPr>
          <w:rFonts w:ascii="华文中宋" w:eastAsia="华文中宋" w:hAnsi="华文中宋" w:hint="eastAsia"/>
          <w:color w:val="000000" w:themeColor="text1"/>
        </w:rPr>
        <w:t>获得磋商</w:t>
      </w:r>
      <w:proofErr w:type="gramEnd"/>
      <w:r w:rsidRPr="00D119FD">
        <w:rPr>
          <w:rFonts w:ascii="华文中宋" w:eastAsia="华文中宋" w:hAnsi="华文中宋" w:hint="eastAsia"/>
          <w:color w:val="000000" w:themeColor="text1"/>
        </w:rPr>
        <w:t>文件参加磋商，并向集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提交响应文件、最后报价的供应商。</w:t>
      </w:r>
    </w:p>
    <w:p w:rsidR="00A552A4" w:rsidRPr="00D119FD" w:rsidRDefault="00E33883">
      <w:pPr>
        <w:overflowPunct w:val="0"/>
        <w:topLinePunct/>
        <w:autoSpaceDN w:val="0"/>
        <w:adjustRightInd w:val="0"/>
        <w:snapToGrid w:val="0"/>
        <w:spacing w:line="460" w:lineRule="exact"/>
        <w:ind w:firstLineChars="199" w:firstLine="418"/>
        <w:rPr>
          <w:rFonts w:ascii="华文中宋" w:eastAsia="华文中宋" w:hAnsi="华文中宋" w:cs="华文中宋"/>
          <w:bCs/>
          <w:color w:val="000000" w:themeColor="text1"/>
          <w:szCs w:val="21"/>
        </w:rPr>
      </w:pPr>
      <w:r w:rsidRPr="00D119FD">
        <w:rPr>
          <w:rFonts w:ascii="华文中宋" w:eastAsia="华文中宋" w:hAnsi="华文中宋" w:cs="华文中宋"/>
          <w:bCs/>
          <w:color w:val="000000" w:themeColor="text1"/>
          <w:szCs w:val="21"/>
        </w:rPr>
        <w:t>2.4</w:t>
      </w:r>
      <w:r w:rsidRPr="00D119FD">
        <w:rPr>
          <w:rFonts w:ascii="华文中宋" w:eastAsia="华文中宋" w:hAnsi="华文中宋" w:cs="华文中宋" w:hint="eastAsia"/>
          <w:bCs/>
          <w:color w:val="000000" w:themeColor="text1"/>
          <w:szCs w:val="21"/>
        </w:rPr>
        <w:t>“工程量清单”指载明建设工程分部分项工程项目、措施项目、其他项目的名称和相应数量以及税金项目等内容的明细清单。</w:t>
      </w:r>
    </w:p>
    <w:p w:rsidR="00A552A4" w:rsidRPr="00D119FD" w:rsidRDefault="00E33883">
      <w:pPr>
        <w:overflowPunct w:val="0"/>
        <w:topLinePunct/>
        <w:autoSpaceDN w:val="0"/>
        <w:adjustRightInd w:val="0"/>
        <w:snapToGrid w:val="0"/>
        <w:spacing w:line="460" w:lineRule="exact"/>
        <w:ind w:firstLineChars="199" w:firstLine="418"/>
        <w:rPr>
          <w:rFonts w:ascii="华文中宋" w:eastAsia="华文中宋" w:hAnsi="华文中宋" w:cs="华文中宋"/>
          <w:bCs/>
          <w:color w:val="000000" w:themeColor="text1"/>
          <w:szCs w:val="21"/>
        </w:rPr>
      </w:pPr>
      <w:r w:rsidRPr="00D119FD">
        <w:rPr>
          <w:rFonts w:ascii="华文中宋" w:eastAsia="华文中宋" w:hAnsi="华文中宋" w:cs="华文中宋"/>
          <w:bCs/>
          <w:color w:val="000000" w:themeColor="text1"/>
          <w:szCs w:val="21"/>
        </w:rPr>
        <w:t>2.5</w:t>
      </w:r>
      <w:r w:rsidRPr="00D119FD">
        <w:rPr>
          <w:rFonts w:ascii="华文中宋" w:eastAsia="华文中宋" w:hAnsi="华文中宋" w:cs="华文中宋" w:hint="eastAsia"/>
          <w:bCs/>
          <w:color w:val="000000" w:themeColor="text1"/>
          <w:szCs w:val="21"/>
        </w:rPr>
        <w:t>“招标工程量清单”指采购人依据国家磋商文件、设计文件以及施工现场实际情况编制的，随磋商文件发布的磋商供应商报价的工程量清单，包括其说明和表格。</w:t>
      </w:r>
    </w:p>
    <w:p w:rsidR="00A552A4" w:rsidRPr="00D119FD" w:rsidRDefault="00E33883">
      <w:pPr>
        <w:overflowPunct w:val="0"/>
        <w:topLinePunct/>
        <w:autoSpaceDN w:val="0"/>
        <w:adjustRightInd w:val="0"/>
        <w:snapToGrid w:val="0"/>
        <w:spacing w:line="460" w:lineRule="exact"/>
        <w:ind w:firstLineChars="199" w:firstLine="418"/>
        <w:rPr>
          <w:rFonts w:ascii="华文中宋" w:eastAsia="华文中宋" w:hAnsi="华文中宋" w:cs="华文中宋"/>
          <w:bCs/>
          <w:color w:val="000000" w:themeColor="text1"/>
          <w:szCs w:val="21"/>
        </w:rPr>
      </w:pPr>
      <w:r w:rsidRPr="00D119FD">
        <w:rPr>
          <w:rFonts w:ascii="华文中宋" w:eastAsia="华文中宋" w:hAnsi="华文中宋" w:cs="华文中宋"/>
          <w:bCs/>
          <w:color w:val="000000" w:themeColor="text1"/>
          <w:szCs w:val="21"/>
        </w:rPr>
        <w:t>2.6</w:t>
      </w:r>
      <w:r w:rsidRPr="00D119FD">
        <w:rPr>
          <w:rFonts w:ascii="华文中宋" w:eastAsia="华文中宋" w:hAnsi="华文中宋" w:cs="华文中宋" w:hint="eastAsia"/>
          <w:bCs/>
          <w:color w:val="000000" w:themeColor="text1"/>
          <w:szCs w:val="21"/>
        </w:rPr>
        <w:t>“已标价工程量清单”指响应文件中已标明价格，经算术性错误修正（如有）且承包磋商供应商已确认的工程量清单，包括其说明和表格。</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2.7 </w:t>
      </w:r>
      <w:r w:rsidRPr="00D119FD">
        <w:rPr>
          <w:rFonts w:ascii="华文中宋" w:eastAsia="华文中宋" w:hAnsi="华文中宋" w:hint="eastAsia"/>
          <w:color w:val="000000" w:themeColor="text1"/>
        </w:rPr>
        <w:t>本磋商文件各部分规定的期间以时、日、月、年计算。期间开始的时和日，不计算在期间内。</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 xml:space="preserve">3. </w:t>
      </w:r>
      <w:r w:rsidRPr="00D119FD">
        <w:rPr>
          <w:rFonts w:ascii="华文中宋" w:eastAsia="华文中宋" w:hAnsi="华文中宋" w:hint="eastAsia"/>
          <w:b/>
          <w:color w:val="000000" w:themeColor="text1"/>
        </w:rPr>
        <w:t>合格的磋商供应商</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 xml:space="preserve">3.1 </w:t>
      </w:r>
      <w:r w:rsidRPr="00D119FD">
        <w:rPr>
          <w:rFonts w:ascii="华文中宋" w:eastAsia="华文中宋" w:hAnsi="华文中宋" w:cs="华文中宋" w:hint="eastAsia"/>
          <w:snapToGrid w:val="0"/>
          <w:color w:val="000000" w:themeColor="text1"/>
          <w:kern w:val="0"/>
          <w:szCs w:val="21"/>
        </w:rPr>
        <w:t>具有本项目实施、服务的能力，符合并承诺履行本磋商文件各项规定的磋商供应商均可参加磋商。</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 xml:space="preserve">3.2 </w:t>
      </w:r>
      <w:r w:rsidRPr="00D119FD">
        <w:rPr>
          <w:rFonts w:ascii="华文中宋" w:eastAsia="华文中宋" w:hAnsi="华文中宋" w:cs="华文中宋" w:hint="eastAsia"/>
          <w:snapToGrid w:val="0"/>
          <w:color w:val="000000" w:themeColor="text1"/>
          <w:kern w:val="0"/>
          <w:szCs w:val="21"/>
        </w:rPr>
        <w:t>磋商供应商必须是已在中国境内依法登记注册，并持有符合法律法规规定的有效证件的磋商供应商。</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 xml:space="preserve">3.3 </w:t>
      </w:r>
      <w:r w:rsidRPr="00D119FD">
        <w:rPr>
          <w:rFonts w:ascii="华文中宋" w:eastAsia="华文中宋" w:hAnsi="华文中宋" w:cs="华文中宋" w:hint="eastAsia"/>
          <w:snapToGrid w:val="0"/>
          <w:color w:val="000000" w:themeColor="text1"/>
          <w:kern w:val="0"/>
          <w:szCs w:val="21"/>
        </w:rPr>
        <w:t>磋商供应商应遵守有关的国家法律、法规和条例，具备相关法律法规和本磋商文件中规定的条件：</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cs="华文中宋"/>
          <w:snapToGrid w:val="0"/>
          <w:color w:val="000000" w:themeColor="text1"/>
          <w:kern w:val="0"/>
          <w:szCs w:val="21"/>
        </w:rPr>
        <w:t>1</w:t>
      </w:r>
      <w:r w:rsidRPr="00D119FD">
        <w:rPr>
          <w:rFonts w:ascii="华文中宋" w:eastAsia="华文中宋" w:hAnsi="华文中宋" w:cs="华文中宋" w:hint="eastAsia"/>
          <w:snapToGrid w:val="0"/>
          <w:color w:val="000000" w:themeColor="text1"/>
          <w:kern w:val="0"/>
          <w:szCs w:val="21"/>
        </w:rPr>
        <w:t>）具有独立承担民事责任的能力；</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cs="华文中宋"/>
          <w:snapToGrid w:val="0"/>
          <w:color w:val="000000" w:themeColor="text1"/>
          <w:kern w:val="0"/>
          <w:szCs w:val="21"/>
        </w:rPr>
        <w:t>2</w:t>
      </w:r>
      <w:r w:rsidRPr="00D119FD">
        <w:rPr>
          <w:rFonts w:ascii="华文中宋" w:eastAsia="华文中宋" w:hAnsi="华文中宋" w:cs="华文中宋" w:hint="eastAsia"/>
          <w:snapToGrid w:val="0"/>
          <w:color w:val="000000" w:themeColor="text1"/>
          <w:kern w:val="0"/>
          <w:szCs w:val="21"/>
        </w:rPr>
        <w:t>）具有良好的商业信誉和健全的财务会计制度；</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cs="华文中宋"/>
          <w:snapToGrid w:val="0"/>
          <w:color w:val="000000" w:themeColor="text1"/>
          <w:kern w:val="0"/>
          <w:szCs w:val="21"/>
        </w:rPr>
        <w:t>3</w:t>
      </w:r>
      <w:r w:rsidRPr="00D119FD">
        <w:rPr>
          <w:rFonts w:ascii="华文中宋" w:eastAsia="华文中宋" w:hAnsi="华文中宋" w:cs="华文中宋" w:hint="eastAsia"/>
          <w:snapToGrid w:val="0"/>
          <w:color w:val="000000" w:themeColor="text1"/>
          <w:kern w:val="0"/>
          <w:szCs w:val="21"/>
        </w:rPr>
        <w:t>）具有履行合同所必需的设备和专业技术能力以及人员；</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lastRenderedPageBreak/>
        <w:t>（</w:t>
      </w:r>
      <w:r w:rsidRPr="00D119FD">
        <w:rPr>
          <w:rFonts w:ascii="华文中宋" w:eastAsia="华文中宋" w:hAnsi="华文中宋" w:cs="华文中宋"/>
          <w:snapToGrid w:val="0"/>
          <w:color w:val="000000" w:themeColor="text1"/>
          <w:kern w:val="0"/>
          <w:szCs w:val="21"/>
        </w:rPr>
        <w:t>4</w:t>
      </w:r>
      <w:r w:rsidRPr="00D119FD">
        <w:rPr>
          <w:rFonts w:ascii="华文中宋" w:eastAsia="华文中宋" w:hAnsi="华文中宋" w:cs="华文中宋" w:hint="eastAsia"/>
          <w:snapToGrid w:val="0"/>
          <w:color w:val="000000" w:themeColor="text1"/>
          <w:kern w:val="0"/>
          <w:szCs w:val="21"/>
        </w:rPr>
        <w:t>）具有依法缴纳税收和社会保障资金的良好记录；</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cs="华文中宋"/>
          <w:snapToGrid w:val="0"/>
          <w:color w:val="000000" w:themeColor="text1"/>
          <w:kern w:val="0"/>
          <w:szCs w:val="21"/>
        </w:rPr>
        <w:t>5</w:t>
      </w:r>
      <w:r w:rsidRPr="00D119FD">
        <w:rPr>
          <w:rFonts w:ascii="华文中宋" w:eastAsia="华文中宋" w:hAnsi="华文中宋" w:cs="华文中宋" w:hint="eastAsia"/>
          <w:snapToGrid w:val="0"/>
          <w:color w:val="000000" w:themeColor="text1"/>
          <w:kern w:val="0"/>
          <w:szCs w:val="21"/>
        </w:rPr>
        <w:t>）参加此项政府采购活动前三年内，在经营活动中没有重大违法记录；</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cs="华文中宋"/>
          <w:snapToGrid w:val="0"/>
          <w:color w:val="000000" w:themeColor="text1"/>
          <w:kern w:val="0"/>
          <w:szCs w:val="21"/>
        </w:rPr>
        <w:t>6</w:t>
      </w:r>
      <w:r w:rsidRPr="00D119FD">
        <w:rPr>
          <w:rFonts w:ascii="华文中宋" w:eastAsia="华文中宋" w:hAnsi="华文中宋" w:cs="华文中宋" w:hint="eastAsia"/>
          <w:snapToGrid w:val="0"/>
          <w:color w:val="000000" w:themeColor="text1"/>
          <w:kern w:val="0"/>
          <w:szCs w:val="21"/>
        </w:rPr>
        <w:t>）（本项目须提供的特定资质）；</w:t>
      </w:r>
    </w:p>
    <w:p w:rsidR="00A552A4" w:rsidRPr="00D119FD" w:rsidRDefault="00E33883">
      <w:pPr>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（7）法律、行政法规规定的其他条件。</w:t>
      </w:r>
    </w:p>
    <w:p w:rsidR="00A552A4" w:rsidRPr="00D119FD" w:rsidRDefault="00E33883">
      <w:pPr>
        <w:tabs>
          <w:tab w:val="left" w:pos="567"/>
        </w:tabs>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3.</w:t>
      </w:r>
      <w:r w:rsidRPr="00D119FD">
        <w:rPr>
          <w:rFonts w:ascii="华文中宋" w:eastAsia="华文中宋" w:hAnsi="华文中宋" w:cs="华文中宋" w:hint="eastAsia"/>
          <w:snapToGrid w:val="0"/>
          <w:color w:val="000000" w:themeColor="text1"/>
          <w:kern w:val="0"/>
          <w:szCs w:val="21"/>
        </w:rPr>
        <w:t>4</w:t>
      </w:r>
      <w:r w:rsidRPr="00D119FD">
        <w:rPr>
          <w:rFonts w:ascii="华文中宋" w:eastAsia="华文中宋" w:hAnsi="华文中宋" w:cs="华文中宋"/>
          <w:snapToGrid w:val="0"/>
          <w:color w:val="000000" w:themeColor="text1"/>
          <w:kern w:val="0"/>
          <w:szCs w:val="21"/>
        </w:rPr>
        <w:t xml:space="preserve"> </w:t>
      </w:r>
      <w:r w:rsidRPr="00D119FD">
        <w:rPr>
          <w:rFonts w:ascii="华文中宋" w:eastAsia="华文中宋" w:hAnsi="华文中宋" w:cs="华文中宋" w:hint="eastAsia"/>
          <w:snapToGrid w:val="0"/>
          <w:color w:val="000000" w:themeColor="text1"/>
          <w:kern w:val="0"/>
          <w:szCs w:val="21"/>
        </w:rPr>
        <w:t>单位负责人为同一人或者存在控股、管理关系的不同单位，不得同时参加本项目同一合同项下的磋商活动，为本项目提供整体设计、规范编制或者项目管理、监理、</w:t>
      </w:r>
      <w:proofErr w:type="gramStart"/>
      <w:r w:rsidRPr="00D119FD">
        <w:rPr>
          <w:rFonts w:ascii="华文中宋" w:eastAsia="华文中宋" w:hAnsi="华文中宋" w:cs="华文中宋" w:hint="eastAsia"/>
          <w:snapToGrid w:val="0"/>
          <w:color w:val="000000" w:themeColor="text1"/>
          <w:kern w:val="0"/>
          <w:szCs w:val="21"/>
        </w:rPr>
        <w:t>检测寄及造价</w:t>
      </w:r>
      <w:proofErr w:type="gramEnd"/>
      <w:r w:rsidRPr="00D119FD">
        <w:rPr>
          <w:rFonts w:ascii="华文中宋" w:eastAsia="华文中宋" w:hAnsi="华文中宋" w:cs="华文中宋" w:hint="eastAsia"/>
          <w:snapToGrid w:val="0"/>
          <w:color w:val="000000" w:themeColor="text1"/>
          <w:kern w:val="0"/>
          <w:szCs w:val="21"/>
        </w:rPr>
        <w:t>咨询等服务的磋商供应商，不得再参加本项目的磋商活动。</w:t>
      </w:r>
    </w:p>
    <w:p w:rsidR="00A552A4" w:rsidRPr="00D119FD" w:rsidRDefault="00E33883">
      <w:pPr>
        <w:tabs>
          <w:tab w:val="left" w:pos="567"/>
        </w:tabs>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3.</w:t>
      </w:r>
      <w:r w:rsidRPr="00D119FD">
        <w:rPr>
          <w:rFonts w:ascii="华文中宋" w:eastAsia="华文中宋" w:hAnsi="华文中宋" w:cs="华文中宋" w:hint="eastAsia"/>
          <w:snapToGrid w:val="0"/>
          <w:color w:val="000000" w:themeColor="text1"/>
          <w:kern w:val="0"/>
          <w:szCs w:val="21"/>
        </w:rPr>
        <w:t>5本次竞争性磋商活动是否允许由两个以上磋商供应商组成一个联合体以一个磋商供应商身份共同参加磋商，详见第二部分磋商供应商须知前附表第12条的规定。</w:t>
      </w:r>
    </w:p>
    <w:p w:rsidR="00A552A4" w:rsidRPr="00D119FD" w:rsidRDefault="00E33883">
      <w:pPr>
        <w:tabs>
          <w:tab w:val="left" w:pos="567"/>
        </w:tabs>
        <w:overflowPunct w:val="0"/>
        <w:topLinePunct/>
        <w:autoSpaceDN w:val="0"/>
        <w:adjustRightInd w:val="0"/>
        <w:snapToGrid w:val="0"/>
        <w:spacing w:line="460" w:lineRule="exact"/>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3.</w:t>
      </w:r>
      <w:r w:rsidRPr="00D119FD">
        <w:rPr>
          <w:rFonts w:ascii="华文中宋" w:eastAsia="华文中宋" w:hAnsi="华文中宋" w:cs="华文中宋" w:hint="eastAsia"/>
          <w:snapToGrid w:val="0"/>
          <w:color w:val="000000" w:themeColor="text1"/>
          <w:kern w:val="0"/>
          <w:szCs w:val="21"/>
        </w:rPr>
        <w:t>5</w:t>
      </w:r>
      <w:r w:rsidRPr="00D119FD">
        <w:rPr>
          <w:rFonts w:ascii="华文中宋" w:eastAsia="华文中宋" w:hAnsi="华文中宋" w:cs="华文中宋"/>
          <w:snapToGrid w:val="0"/>
          <w:color w:val="000000" w:themeColor="text1"/>
          <w:kern w:val="0"/>
          <w:szCs w:val="21"/>
        </w:rPr>
        <w:t xml:space="preserve">.1 </w:t>
      </w:r>
      <w:r w:rsidRPr="00D119FD">
        <w:rPr>
          <w:rFonts w:ascii="华文中宋" w:eastAsia="华文中宋" w:hAnsi="华文中宋" w:cs="华文中宋" w:hint="eastAsia"/>
          <w:snapToGrid w:val="0"/>
          <w:color w:val="000000" w:themeColor="text1"/>
          <w:kern w:val="0"/>
          <w:szCs w:val="21"/>
        </w:rPr>
        <w:t>联合体各方均应当符合《中华人民共和国政府采购法》第二十二条规定的条件，如本项目要求联合体的各方均应按照第二部分磋商供应商须知前附表第12条的规定提供相关材料（不允许联合体参与磋商的可不看此项）。</w:t>
      </w:r>
    </w:p>
    <w:p w:rsidR="00A552A4" w:rsidRPr="00D119FD" w:rsidRDefault="00E33883">
      <w:pPr>
        <w:tabs>
          <w:tab w:val="left" w:pos="0"/>
        </w:tabs>
        <w:overflowPunct w:val="0"/>
        <w:topLinePunct/>
        <w:autoSpaceDN w:val="0"/>
        <w:adjustRightInd w:val="0"/>
        <w:snapToGrid w:val="0"/>
        <w:spacing w:line="460" w:lineRule="exact"/>
        <w:ind w:firstLineChars="200" w:firstLine="420"/>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b/>
          <w:snapToGrid w:val="0"/>
          <w:color w:val="000000" w:themeColor="text1"/>
          <w:kern w:val="0"/>
          <w:szCs w:val="21"/>
        </w:rPr>
        <w:t>4.</w:t>
      </w:r>
      <w:r w:rsidRPr="00D119FD">
        <w:rPr>
          <w:rFonts w:ascii="华文中宋" w:eastAsia="华文中宋" w:hAnsi="华文中宋" w:cs="华文中宋" w:hint="eastAsia"/>
          <w:b/>
          <w:snapToGrid w:val="0"/>
          <w:color w:val="000000" w:themeColor="text1"/>
          <w:kern w:val="0"/>
          <w:szCs w:val="21"/>
        </w:rPr>
        <w:t>磋商费用</w:t>
      </w:r>
    </w:p>
    <w:p w:rsidR="00A552A4" w:rsidRPr="00D119FD" w:rsidRDefault="00E33883">
      <w:pPr>
        <w:pStyle w:val="12"/>
        <w:snapToGrid w:val="0"/>
        <w:spacing w:line="460" w:lineRule="exact"/>
        <w:ind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作为非营利事业法人，是集中采购项目的执行机构，在政府采购活动中不收取任何服务费。</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 xml:space="preserve">5. </w:t>
      </w:r>
      <w:r w:rsidRPr="00D119FD">
        <w:rPr>
          <w:rFonts w:ascii="华文中宋" w:eastAsia="华文中宋" w:hAnsi="华文中宋" w:hint="eastAsia"/>
          <w:b/>
          <w:color w:val="000000" w:themeColor="text1"/>
        </w:rPr>
        <w:t>通知</w:t>
      </w:r>
      <w:r w:rsidRPr="00D119FD">
        <w:rPr>
          <w:rFonts w:ascii="华文中宋" w:eastAsia="华文中宋" w:hAnsi="华文中宋" w:hint="eastAsia"/>
          <w:b/>
          <w:color w:val="000000" w:themeColor="text1"/>
          <w:spacing w:val="10"/>
        </w:rPr>
        <w:t>的告知及获取</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5.1</w:t>
      </w:r>
      <w:r w:rsidRPr="00D119FD">
        <w:rPr>
          <w:rFonts w:ascii="华文中宋" w:eastAsia="华文中宋" w:hAnsi="华文中宋" w:hint="eastAsia"/>
          <w:color w:val="000000" w:themeColor="text1"/>
        </w:rPr>
        <w:t>通知的告知</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对与本项目有关的通知，集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将以在本次磋商公告刊登的媒体上发布公告的形式告知所有已获取了磋商文件的磋商供应商及潜在供应商。</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5.2</w:t>
      </w:r>
      <w:r w:rsidRPr="00D119FD">
        <w:rPr>
          <w:rFonts w:ascii="华文中宋" w:eastAsia="华文中宋" w:hAnsi="华文中宋" w:hint="eastAsia"/>
          <w:color w:val="000000" w:themeColor="text1"/>
        </w:rPr>
        <w:t>通知的获取</w:t>
      </w:r>
    </w:p>
    <w:p w:rsidR="00A552A4" w:rsidRPr="00D119FD" w:rsidRDefault="00E33883">
      <w:pPr>
        <w:spacing w:line="460" w:lineRule="exac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w:t>
      </w:r>
      <w:r w:rsidRPr="00D119FD">
        <w:rPr>
          <w:rFonts w:ascii="华文中宋" w:eastAsia="华文中宋" w:hAnsi="华文中宋" w:hint="eastAsia"/>
          <w:color w:val="000000" w:themeColor="text1"/>
          <w:kern w:val="0"/>
          <w:szCs w:val="21"/>
        </w:rPr>
        <w:t xml:space="preserve">     详见第一部分采购邀请中“磋商文件免费领取的相关信息”</w:t>
      </w:r>
    </w:p>
    <w:p w:rsidR="00A552A4" w:rsidRPr="00D119FD" w:rsidRDefault="00E33883">
      <w:pPr>
        <w:pStyle w:val="2"/>
        <w:spacing w:line="460" w:lineRule="exact"/>
        <w:rPr>
          <w:rFonts w:ascii="华文中宋" w:eastAsia="华文中宋" w:hAnsi="华文中宋"/>
          <w:color w:val="000000" w:themeColor="text1"/>
          <w:sz w:val="24"/>
          <w:szCs w:val="24"/>
        </w:rPr>
      </w:pPr>
      <w:bookmarkStart w:id="39" w:name="_Toc44690674"/>
      <w:bookmarkStart w:id="40" w:name="_Toc44690600"/>
      <w:bookmarkStart w:id="41" w:name="_Toc43363071"/>
      <w:bookmarkStart w:id="42" w:name="_Toc26867751"/>
      <w:bookmarkStart w:id="43" w:name="_Toc10158"/>
      <w:bookmarkStart w:id="44" w:name="_Toc69109510"/>
      <w:r w:rsidRPr="00D119FD">
        <w:rPr>
          <w:rFonts w:ascii="华文中宋" w:eastAsia="华文中宋" w:hAnsi="华文中宋" w:hint="eastAsia"/>
          <w:color w:val="000000" w:themeColor="text1"/>
          <w:sz w:val="24"/>
          <w:szCs w:val="24"/>
        </w:rPr>
        <w:t>二、磋商文件</w:t>
      </w:r>
      <w:bookmarkEnd w:id="39"/>
      <w:bookmarkEnd w:id="40"/>
      <w:bookmarkEnd w:id="41"/>
      <w:bookmarkEnd w:id="42"/>
      <w:bookmarkEnd w:id="43"/>
      <w:bookmarkEnd w:id="44"/>
    </w:p>
    <w:p w:rsidR="00A552A4" w:rsidRPr="00D119FD" w:rsidRDefault="00E33883">
      <w:pPr>
        <w:pStyle w:val="12"/>
        <w:snapToGrid w:val="0"/>
        <w:spacing w:line="46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 xml:space="preserve">6. </w:t>
      </w:r>
      <w:r w:rsidRPr="00D119FD">
        <w:rPr>
          <w:rFonts w:ascii="华文中宋" w:eastAsia="华文中宋" w:hAnsi="华文中宋" w:hint="eastAsia"/>
          <w:b/>
          <w:color w:val="000000" w:themeColor="text1"/>
        </w:rPr>
        <w:t>磋商文件的内容</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6.1</w:t>
      </w:r>
      <w:r w:rsidRPr="00D119FD">
        <w:rPr>
          <w:rFonts w:ascii="华文中宋" w:eastAsia="华文中宋" w:hAnsi="华文中宋" w:hint="eastAsia"/>
          <w:color w:val="000000" w:themeColor="text1"/>
        </w:rPr>
        <w:t>磋商文件由下列九部分内容组成：</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第一部分</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采购邀请；</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第二部分</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磋商供应商须知前附表；</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第三部分</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磋商供应商须知；</w:t>
      </w:r>
      <w:r w:rsidRPr="00D119FD">
        <w:rPr>
          <w:rFonts w:ascii="华文中宋" w:eastAsia="华文中宋" w:hAnsi="华文中宋"/>
          <w:color w:val="000000" w:themeColor="text1"/>
          <w:szCs w:val="21"/>
        </w:rPr>
        <w:t xml:space="preserve"> </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第四部分</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评审标准和评审办法；</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第五部分</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技术标准和要求；</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 xml:space="preserve">  第六部分</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工程量清单；</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第七部分</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图纸；</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第八部分 合同文本；</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第九部分</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响应文件内容要求及格式；</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6.2 </w:t>
      </w:r>
      <w:r w:rsidRPr="00D119FD">
        <w:rPr>
          <w:rFonts w:ascii="华文中宋" w:eastAsia="华文中宋" w:hAnsi="华文中宋" w:hint="eastAsia"/>
          <w:color w:val="000000" w:themeColor="text1"/>
        </w:rPr>
        <w:t>磋商文件中落实政府采购政策的相关要求详见第二部分磋商供应商须知前附表序号第2</w:t>
      </w:r>
      <w:r w:rsidRPr="00D119FD">
        <w:rPr>
          <w:rFonts w:ascii="华文中宋" w:eastAsia="华文中宋" w:hAnsi="华文中宋"/>
          <w:color w:val="000000" w:themeColor="text1"/>
        </w:rPr>
        <w:t>6</w:t>
      </w:r>
      <w:r w:rsidRPr="00D119FD">
        <w:rPr>
          <w:rFonts w:ascii="华文中宋" w:eastAsia="华文中宋" w:hAnsi="华文中宋" w:hint="eastAsia"/>
          <w:color w:val="000000" w:themeColor="text1"/>
        </w:rPr>
        <w:t>条的规定。</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6.</w:t>
      </w:r>
      <w:r w:rsidRPr="00D119FD">
        <w:rPr>
          <w:rFonts w:ascii="华文中宋" w:eastAsia="华文中宋" w:hAnsi="华文中宋" w:hint="eastAsia"/>
          <w:color w:val="000000" w:themeColor="text1"/>
        </w:rPr>
        <w:t>3磋商供应商的信用查询渠道信用中国网（</w:t>
      </w:r>
      <w:r w:rsidRPr="00D119FD">
        <w:rPr>
          <w:rFonts w:ascii="华文中宋" w:eastAsia="华文中宋" w:hAnsi="华文中宋"/>
          <w:color w:val="000000" w:themeColor="text1"/>
        </w:rPr>
        <w:t>http://www.creditchina.gov.cn</w:t>
      </w:r>
      <w:r w:rsidRPr="00D119FD">
        <w:rPr>
          <w:rFonts w:ascii="华文中宋" w:eastAsia="华文中宋" w:hAnsi="华文中宋" w:hint="eastAsia"/>
          <w:color w:val="000000" w:themeColor="text1"/>
        </w:rPr>
        <w:t>）和中国政府采购网（</w:t>
      </w:r>
      <w:r w:rsidRPr="00D119FD">
        <w:rPr>
          <w:rFonts w:ascii="华文中宋" w:eastAsia="华文中宋" w:hAnsi="华文中宋"/>
          <w:color w:val="000000" w:themeColor="text1"/>
        </w:rPr>
        <w:t>http://www.ccgp.gov.cn</w:t>
      </w:r>
      <w:r w:rsidRPr="00D119FD">
        <w:rPr>
          <w:rFonts w:ascii="华文中宋" w:eastAsia="华文中宋" w:hAnsi="华文中宋" w:hint="eastAsia"/>
          <w:color w:val="000000" w:themeColor="text1"/>
        </w:rPr>
        <w:t>）。</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6.4 </w:t>
      </w:r>
      <w:r w:rsidRPr="00D119FD">
        <w:rPr>
          <w:rFonts w:ascii="华文中宋" w:eastAsia="华文中宋" w:hAnsi="华文中宋" w:hint="eastAsia"/>
          <w:color w:val="000000" w:themeColor="text1"/>
        </w:rPr>
        <w:t>除非特殊要求，磋商文件不单独提供项目使用地的自然环境、气候条件、公用设施情况，磋商供应商被视为熟悉上述与履行合同有关的一切情况。</w:t>
      </w:r>
    </w:p>
    <w:p w:rsidR="00A552A4" w:rsidRPr="00D119FD" w:rsidRDefault="00E33883">
      <w:pPr>
        <w:snapToGrid w:val="0"/>
        <w:spacing w:line="460" w:lineRule="exact"/>
        <w:ind w:firstLineChars="225" w:firstLine="47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6.5 </w:t>
      </w:r>
      <w:r w:rsidRPr="00D119FD">
        <w:rPr>
          <w:rFonts w:ascii="华文中宋" w:eastAsia="华文中宋" w:hAnsi="华文中宋" w:hint="eastAsia"/>
          <w:color w:val="000000" w:themeColor="text1"/>
          <w:szCs w:val="21"/>
        </w:rPr>
        <w:t>磋商文件的解释权归集</w:t>
      </w:r>
      <w:proofErr w:type="gramStart"/>
      <w:r w:rsidRPr="00D119FD">
        <w:rPr>
          <w:rFonts w:ascii="华文中宋" w:eastAsia="华文中宋" w:hAnsi="华文中宋" w:hint="eastAsia"/>
          <w:color w:val="000000" w:themeColor="text1"/>
          <w:szCs w:val="21"/>
        </w:rPr>
        <w:t>采机构</w:t>
      </w:r>
      <w:proofErr w:type="gramEnd"/>
      <w:r w:rsidRPr="00D119FD">
        <w:rPr>
          <w:rFonts w:ascii="华文中宋" w:eastAsia="华文中宋" w:hAnsi="华文中宋" w:hint="eastAsia"/>
          <w:color w:val="000000" w:themeColor="text1"/>
          <w:szCs w:val="21"/>
        </w:rPr>
        <w:t>所有，当对一个问题有多种解释时以集</w:t>
      </w:r>
      <w:proofErr w:type="gramStart"/>
      <w:r w:rsidRPr="00D119FD">
        <w:rPr>
          <w:rFonts w:ascii="华文中宋" w:eastAsia="华文中宋" w:hAnsi="华文中宋" w:hint="eastAsia"/>
          <w:color w:val="000000" w:themeColor="text1"/>
          <w:szCs w:val="21"/>
        </w:rPr>
        <w:t>采机构</w:t>
      </w:r>
      <w:proofErr w:type="gramEnd"/>
      <w:r w:rsidRPr="00D119FD">
        <w:rPr>
          <w:rFonts w:ascii="华文中宋" w:eastAsia="华文中宋" w:hAnsi="华文中宋" w:hint="eastAsia"/>
          <w:color w:val="000000" w:themeColor="text1"/>
          <w:szCs w:val="21"/>
        </w:rPr>
        <w:t>解释为准。</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6.6 </w:t>
      </w:r>
      <w:r w:rsidRPr="00D119FD">
        <w:rPr>
          <w:rFonts w:ascii="华文中宋" w:eastAsia="华文中宋" w:hAnsi="华文中宋" w:hint="eastAsia"/>
          <w:color w:val="000000" w:themeColor="text1"/>
        </w:rPr>
        <w:t>磋商文件未作须知明示，而又有法律、法规规定的，集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将依据法律法规的规定进行解释。</w:t>
      </w:r>
    </w:p>
    <w:p w:rsidR="00A552A4" w:rsidRPr="00D119FD" w:rsidRDefault="00E33883">
      <w:pPr>
        <w:pStyle w:val="12"/>
        <w:snapToGrid w:val="0"/>
        <w:spacing w:line="480" w:lineRule="exact"/>
        <w:ind w:leftChars="198" w:left="416"/>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 xml:space="preserve">7. </w:t>
      </w:r>
      <w:r w:rsidRPr="00D119FD">
        <w:rPr>
          <w:rFonts w:ascii="华文中宋" w:eastAsia="华文中宋" w:hAnsi="华文中宋" w:hint="eastAsia"/>
          <w:b/>
          <w:color w:val="000000" w:themeColor="text1"/>
        </w:rPr>
        <w:t>磋商文件的澄清和修改</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7.1</w:t>
      </w:r>
      <w:r w:rsidRPr="00D119FD">
        <w:rPr>
          <w:rFonts w:ascii="华文中宋" w:eastAsia="华文中宋" w:hAnsi="华文中宋" w:hint="eastAsia"/>
          <w:color w:val="000000" w:themeColor="text1"/>
        </w:rPr>
        <w:t>响应文件提交的截止时间前，集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可以对已发出的磋商文件进行必要的澄清或者修改，澄清或者修改在原公告发布媒体上发布澄清公告。澄清或者修改的内容为磋商文件的组成部分，对所有磋商供应商均具有约束作用。</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 xml:space="preserve">7.2 </w:t>
      </w:r>
      <w:r w:rsidRPr="00D119FD">
        <w:rPr>
          <w:rFonts w:ascii="华文中宋" w:eastAsia="华文中宋" w:hAnsi="华文中宋" w:hint="eastAsia"/>
          <w:color w:val="000000" w:themeColor="text1"/>
        </w:rPr>
        <w:t>澄清或修改的内容可能影响响应文件编制的，集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将在提交响应文件的截止时间</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日前，以发布公告的形式通知所有获取到磋商文件的供应商，不足</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日的，将顺延响应文件提交的截止时间。</w:t>
      </w:r>
    </w:p>
    <w:p w:rsidR="00A552A4" w:rsidRPr="00D119FD" w:rsidRDefault="00E33883">
      <w:pPr>
        <w:snapToGrid w:val="0"/>
        <w:spacing w:line="480" w:lineRule="exact"/>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7.3</w:t>
      </w:r>
      <w:r w:rsidR="006660A7" w:rsidRPr="00D119FD">
        <w:rPr>
          <w:rFonts w:ascii="华文中宋" w:eastAsia="华文中宋" w:hAnsi="华文中宋" w:hint="eastAsia"/>
          <w:color w:val="000000" w:themeColor="text1"/>
        </w:rPr>
        <w:t>在评审过程中，磋商小组</w:t>
      </w:r>
      <w:r w:rsidR="006660A7" w:rsidRPr="00D119FD">
        <w:rPr>
          <w:rFonts w:ascii="华文中宋" w:eastAsia="华文中宋" w:hAnsi="华文中宋" w:cs="华文中宋" w:hint="eastAsia"/>
          <w:color w:val="000000" w:themeColor="text1"/>
          <w:kern w:val="0"/>
          <w:szCs w:val="21"/>
        </w:rPr>
        <w:t>线上发起磋商，</w:t>
      </w:r>
      <w:r w:rsidR="006660A7" w:rsidRPr="00D119FD">
        <w:rPr>
          <w:rFonts w:ascii="华文中宋" w:eastAsia="华文中宋" w:hAnsi="华文中宋" w:hint="eastAsia"/>
          <w:color w:val="000000" w:themeColor="text1"/>
        </w:rPr>
        <w:t>磋商</w:t>
      </w:r>
      <w:r w:rsidR="006660A7" w:rsidRPr="00D119FD">
        <w:rPr>
          <w:rFonts w:ascii="华文中宋" w:eastAsia="华文中宋" w:hAnsi="华文中宋" w:cs="华文中宋" w:hint="eastAsia"/>
          <w:color w:val="000000" w:themeColor="text1"/>
          <w:kern w:val="0"/>
          <w:szCs w:val="21"/>
        </w:rPr>
        <w:t>供应商需全程在线山西省公共资源交易一体化平台政府采购交易系统（省本级）（http://ggzy.sxzwfw.gov.cn/zfcg/#/login），</w:t>
      </w:r>
      <w:r w:rsidR="006660A7" w:rsidRPr="00D119FD">
        <w:rPr>
          <w:rFonts w:ascii="华文中宋" w:eastAsia="华文中宋" w:hAnsi="华文中宋" w:hint="eastAsia"/>
          <w:color w:val="000000" w:themeColor="text1"/>
        </w:rPr>
        <w:t>对所提交响应文件中不明确的内容进行</w:t>
      </w:r>
      <w:r w:rsidR="006660A7" w:rsidRPr="00D119FD">
        <w:rPr>
          <w:rFonts w:ascii="华文中宋" w:eastAsia="华文中宋" w:hAnsi="华文中宋" w:cs="华文中宋" w:hint="eastAsia"/>
          <w:color w:val="000000" w:themeColor="text1"/>
          <w:kern w:val="0"/>
          <w:szCs w:val="21"/>
        </w:rPr>
        <w:t>澄清，</w:t>
      </w:r>
      <w:r w:rsidR="006660A7" w:rsidRPr="00D119FD">
        <w:rPr>
          <w:rFonts w:ascii="华文中宋" w:eastAsia="华文中宋" w:hAnsi="华文中宋" w:hint="eastAsia"/>
          <w:color w:val="000000" w:themeColor="text1"/>
        </w:rPr>
        <w:t>或者对细微偏差进行补正，</w:t>
      </w:r>
      <w:r w:rsidR="006660A7" w:rsidRPr="00D119FD">
        <w:rPr>
          <w:rFonts w:ascii="华文中宋" w:eastAsia="华文中宋" w:hAnsi="华文中宋" w:cs="华文中宋" w:hint="eastAsia"/>
          <w:color w:val="000000" w:themeColor="text1"/>
          <w:kern w:val="0"/>
          <w:szCs w:val="21"/>
        </w:rPr>
        <w:t>并进行线上签章。</w:t>
      </w:r>
      <w:r w:rsidR="006660A7" w:rsidRPr="00D119FD">
        <w:rPr>
          <w:rFonts w:ascii="华文中宋" w:eastAsia="华文中宋" w:hAnsi="华文中宋" w:hint="eastAsia"/>
          <w:color w:val="000000" w:themeColor="text1"/>
        </w:rPr>
        <w:t>磋商小组不</w:t>
      </w:r>
      <w:proofErr w:type="gramStart"/>
      <w:r w:rsidR="006660A7" w:rsidRPr="00D119FD">
        <w:rPr>
          <w:rFonts w:ascii="华文中宋" w:eastAsia="华文中宋" w:hAnsi="华文中宋" w:hint="eastAsia"/>
          <w:color w:val="000000" w:themeColor="text1"/>
        </w:rPr>
        <w:t>接受磋商</w:t>
      </w:r>
      <w:proofErr w:type="gramEnd"/>
      <w:r w:rsidR="006660A7" w:rsidRPr="00D119FD">
        <w:rPr>
          <w:rFonts w:ascii="华文中宋" w:eastAsia="华文中宋" w:hAnsi="华文中宋" w:hint="eastAsia"/>
          <w:color w:val="000000" w:themeColor="text1"/>
        </w:rPr>
        <w:t>供应商主动提出的澄清、说明或补正，未按规定时间进行响应，其带来的不利后果由磋商供应商自行承担。</w:t>
      </w:r>
    </w:p>
    <w:p w:rsidR="00A552A4" w:rsidRPr="00D119FD" w:rsidRDefault="00E33883">
      <w:pPr>
        <w:snapToGrid w:val="0"/>
        <w:spacing w:line="480" w:lineRule="exact"/>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7.4澄清、说明和补正不得改变响应文件的实质性内容（算术性错误修正的除外）。磋商供应商的澄清、说明和补正属于响应文件的组成部分。</w:t>
      </w:r>
    </w:p>
    <w:p w:rsidR="00A552A4" w:rsidRPr="00D119FD" w:rsidRDefault="00E33883">
      <w:pPr>
        <w:snapToGrid w:val="0"/>
        <w:spacing w:line="480" w:lineRule="exact"/>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7.5磋商小组对磋商供应商提交的澄清、说明或补正有疑问的，可以要求磋商供应商进一步澄清、说明或补正，直至满足磋商小组的要求。</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7.</w:t>
      </w:r>
      <w:r w:rsidRPr="00D119FD">
        <w:rPr>
          <w:rFonts w:ascii="华文中宋" w:eastAsia="华文中宋" w:hAnsi="华文中宋" w:hint="eastAsia"/>
          <w:color w:val="000000" w:themeColor="text1"/>
          <w:szCs w:val="21"/>
        </w:rPr>
        <w:t>6</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rPr>
        <w:t>如延长</w:t>
      </w:r>
      <w:r w:rsidRPr="00D119FD">
        <w:rPr>
          <w:rFonts w:ascii="华文中宋" w:eastAsia="华文中宋" w:hAnsi="华文中宋" w:hint="eastAsia"/>
          <w:color w:val="000000" w:themeColor="text1"/>
          <w:szCs w:val="21"/>
        </w:rPr>
        <w:t>提交响应文件截止</w:t>
      </w:r>
      <w:r w:rsidRPr="00D119FD">
        <w:rPr>
          <w:rFonts w:ascii="华文中宋" w:eastAsia="华文中宋" w:hAnsi="华文中宋" w:hint="eastAsia"/>
          <w:color w:val="000000" w:themeColor="text1"/>
        </w:rPr>
        <w:t>时</w:t>
      </w:r>
      <w:proofErr w:type="gramStart"/>
      <w:r w:rsidRPr="00D119FD">
        <w:rPr>
          <w:rFonts w:ascii="华文中宋" w:eastAsia="华文中宋" w:hAnsi="华文中宋" w:hint="eastAsia"/>
          <w:color w:val="000000" w:themeColor="text1"/>
        </w:rPr>
        <w:t>间或项目</w:t>
      </w:r>
      <w:proofErr w:type="gramEnd"/>
      <w:r w:rsidRPr="00D119FD">
        <w:rPr>
          <w:rFonts w:ascii="华文中宋" w:eastAsia="华文中宋" w:hAnsi="华文中宋" w:hint="eastAsia"/>
          <w:color w:val="000000" w:themeColor="text1"/>
        </w:rPr>
        <w:t>因故暂停，集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将在磋商文件要求提交响应文件截止时间前，</w:t>
      </w:r>
      <w:r w:rsidRPr="00D119FD">
        <w:rPr>
          <w:rFonts w:ascii="华文中宋" w:eastAsia="华文中宋" w:hAnsi="华文中宋" w:hint="eastAsia"/>
          <w:color w:val="000000" w:themeColor="text1"/>
          <w:szCs w:val="21"/>
        </w:rPr>
        <w:t>以发布公告的形式通知所有接收到磋商文件的供应商。</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w:t>
      </w:r>
      <w:r w:rsidRPr="00D119FD">
        <w:rPr>
          <w:rFonts w:ascii="华文中宋" w:eastAsia="华文中宋" w:hAnsi="华文中宋" w:hint="eastAsia"/>
          <w:color w:val="000000" w:themeColor="text1"/>
          <w:szCs w:val="21"/>
        </w:rPr>
        <w:t>7</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项目采用发布公告方式邀请供应商磋商的，澄清或者修改的内容或提交响应文件截止时间的变化，还将在财政部门指定的政府采购信息发布媒体上用更正公告（或变更公告）的方式发布。</w:t>
      </w:r>
    </w:p>
    <w:p w:rsidR="00A552A4" w:rsidRPr="00D119FD" w:rsidRDefault="00E33883">
      <w:pPr>
        <w:snapToGrid w:val="0"/>
        <w:spacing w:line="420" w:lineRule="exact"/>
        <w:ind w:firstLine="200"/>
        <w:jc w:val="left"/>
        <w:rPr>
          <w:rFonts w:ascii="华文中宋" w:eastAsia="华文中宋" w:hAnsi="华文中宋"/>
          <w:b/>
          <w:color w:val="000000" w:themeColor="text1"/>
        </w:rPr>
      </w:pPr>
      <w:r w:rsidRPr="00D119FD">
        <w:rPr>
          <w:rFonts w:ascii="华文中宋" w:eastAsia="华文中宋" w:hAnsi="华文中宋" w:hint="eastAsia"/>
          <w:b/>
          <w:color w:val="000000" w:themeColor="text1"/>
        </w:rPr>
        <w:t>8、踏勘和答疑</w:t>
      </w:r>
    </w:p>
    <w:p w:rsidR="00A552A4" w:rsidRPr="00D119FD" w:rsidRDefault="00E33883">
      <w:pPr>
        <w:snapToGrid w:val="0"/>
        <w:spacing w:line="420" w:lineRule="exact"/>
        <w:ind w:firstLine="200"/>
        <w:jc w:val="left"/>
        <w:rPr>
          <w:rFonts w:ascii="华文中宋" w:eastAsia="华文中宋" w:hAnsi="华文中宋"/>
          <w:b/>
          <w:color w:val="000000" w:themeColor="text1"/>
        </w:rPr>
      </w:pPr>
      <w:r w:rsidRPr="00D119FD">
        <w:rPr>
          <w:rFonts w:ascii="华文中宋" w:eastAsia="华文中宋" w:hAnsi="华文中宋" w:hint="eastAsia"/>
          <w:color w:val="000000" w:themeColor="text1"/>
        </w:rPr>
        <w:t>（1）</w:t>
      </w:r>
      <w:r w:rsidRPr="00D119FD">
        <w:rPr>
          <w:rFonts w:ascii="华文中宋" w:eastAsia="华文中宋" w:hAnsi="华文中宋" w:hint="eastAsia"/>
          <w:b/>
          <w:color w:val="000000" w:themeColor="text1"/>
        </w:rPr>
        <w:t>踏勘现场</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8.1磋商供应商须知前附表规定组织踏勘现场的，采购人按磋商供应商须知前附表规定的时间、地点组织磋商供应商踏勘项目现场。</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8.2采购人应将踏勘所有资料交于集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存档。</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8.3磋商供应商踏勘现场发生的费用自理。</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8.4除采购人的原因外，磋商供应商自行负责在踏勘现场中所发生的人员伤亡和财产损失。</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8.5采购人在踏勘现场中介绍的工程场地和相关的周边环境情况，供磋商供应商在编制响应文件的参考，采购人不对磋商供应商据此</w:t>
      </w:r>
      <w:proofErr w:type="gramStart"/>
      <w:r w:rsidRPr="00D119FD">
        <w:rPr>
          <w:rFonts w:ascii="华文中宋" w:eastAsia="华文中宋" w:hAnsi="华文中宋" w:hint="eastAsia"/>
          <w:color w:val="000000" w:themeColor="text1"/>
        </w:rPr>
        <w:t>作出</w:t>
      </w:r>
      <w:proofErr w:type="gramEnd"/>
      <w:r w:rsidRPr="00D119FD">
        <w:rPr>
          <w:rFonts w:ascii="华文中宋" w:eastAsia="华文中宋" w:hAnsi="华文中宋" w:hint="eastAsia"/>
          <w:color w:val="000000" w:themeColor="text1"/>
        </w:rPr>
        <w:t>的判断和决策负责。</w:t>
      </w:r>
    </w:p>
    <w:p w:rsidR="00A552A4" w:rsidRPr="00D119FD" w:rsidRDefault="00E33883">
      <w:pPr>
        <w:snapToGrid w:val="0"/>
        <w:spacing w:line="420" w:lineRule="exact"/>
        <w:ind w:firstLine="200"/>
        <w:jc w:val="left"/>
        <w:rPr>
          <w:rFonts w:ascii="华文中宋" w:eastAsia="华文中宋" w:hAnsi="华文中宋"/>
          <w:b/>
          <w:color w:val="000000" w:themeColor="text1"/>
        </w:rPr>
      </w:pPr>
      <w:r w:rsidRPr="00D119FD">
        <w:rPr>
          <w:rFonts w:ascii="华文中宋" w:eastAsia="华文中宋" w:hAnsi="华文中宋" w:hint="eastAsia"/>
          <w:b/>
          <w:color w:val="000000" w:themeColor="text1"/>
        </w:rPr>
        <w:t>（2）磋商答疑</w:t>
      </w:r>
    </w:p>
    <w:p w:rsidR="006660A7" w:rsidRPr="00D119FD" w:rsidRDefault="00E33883" w:rsidP="006660A7">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8.6</w:t>
      </w:r>
      <w:r w:rsidR="006660A7" w:rsidRPr="00D119FD">
        <w:rPr>
          <w:rFonts w:ascii="华文中宋" w:eastAsia="华文中宋" w:hAnsi="华文中宋" w:hint="eastAsia"/>
          <w:color w:val="000000" w:themeColor="text1"/>
        </w:rPr>
        <w:t>磋商供应商须知前附表规定</w:t>
      </w:r>
      <w:proofErr w:type="gramStart"/>
      <w:r w:rsidR="006660A7" w:rsidRPr="00D119FD">
        <w:rPr>
          <w:rFonts w:ascii="华文中宋" w:eastAsia="华文中宋" w:hAnsi="华文中宋" w:hint="eastAsia"/>
          <w:color w:val="000000" w:themeColor="text1"/>
        </w:rPr>
        <w:t>召开磋商</w:t>
      </w:r>
      <w:proofErr w:type="gramEnd"/>
      <w:r w:rsidR="006660A7" w:rsidRPr="00D119FD">
        <w:rPr>
          <w:rFonts w:ascii="华文中宋" w:eastAsia="华文中宋" w:hAnsi="华文中宋" w:hint="eastAsia"/>
          <w:color w:val="000000" w:themeColor="text1"/>
        </w:rPr>
        <w:t>答疑会的，采购人按磋商供应商须知前附表规定的时间和地点</w:t>
      </w:r>
      <w:proofErr w:type="gramStart"/>
      <w:r w:rsidR="006660A7" w:rsidRPr="00D119FD">
        <w:rPr>
          <w:rFonts w:ascii="华文中宋" w:eastAsia="华文中宋" w:hAnsi="华文中宋" w:hint="eastAsia"/>
          <w:color w:val="000000" w:themeColor="text1"/>
        </w:rPr>
        <w:t>召开磋商</w:t>
      </w:r>
      <w:proofErr w:type="gramEnd"/>
      <w:r w:rsidR="006660A7" w:rsidRPr="00D119FD">
        <w:rPr>
          <w:rFonts w:ascii="华文中宋" w:eastAsia="华文中宋" w:hAnsi="华文中宋" w:hint="eastAsia"/>
          <w:color w:val="000000" w:themeColor="text1"/>
        </w:rPr>
        <w:t>答疑会，澄清磋商供应商提出的问题。</w:t>
      </w:r>
    </w:p>
    <w:p w:rsidR="00A552A4" w:rsidRPr="00D119FD" w:rsidRDefault="006660A7" w:rsidP="006660A7">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8.7磋商供应商应在</w:t>
      </w:r>
      <w:proofErr w:type="gramStart"/>
      <w:r w:rsidRPr="00D119FD">
        <w:rPr>
          <w:rFonts w:ascii="华文中宋" w:eastAsia="华文中宋" w:hAnsi="华文中宋" w:hint="eastAsia"/>
          <w:color w:val="000000" w:themeColor="text1"/>
        </w:rPr>
        <w:t>召开磋商</w:t>
      </w:r>
      <w:proofErr w:type="gramEnd"/>
      <w:r w:rsidRPr="00D119FD">
        <w:rPr>
          <w:rFonts w:ascii="华文中宋" w:eastAsia="华文中宋" w:hAnsi="华文中宋" w:hint="eastAsia"/>
          <w:color w:val="000000" w:themeColor="text1"/>
        </w:rPr>
        <w:t>答疑会前，以书面形式提出问题，以便采购人在会议期间澄清。</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8.8磋商答疑会后，采购人在磋商供应商须知前附表规定的时间内，将对磋商供应商所提问题的澄清，以</w:t>
      </w:r>
      <w:r w:rsidR="00F72171" w:rsidRPr="00D119FD">
        <w:rPr>
          <w:rFonts w:ascii="华文中宋" w:eastAsia="华文中宋" w:hAnsi="华文中宋" w:hint="eastAsia"/>
          <w:color w:val="000000" w:themeColor="text1"/>
        </w:rPr>
        <w:t>书面</w:t>
      </w:r>
      <w:r w:rsidRPr="00D119FD">
        <w:rPr>
          <w:rFonts w:ascii="华文中宋" w:eastAsia="华文中宋" w:hAnsi="华文中宋" w:hint="eastAsia"/>
          <w:color w:val="000000" w:themeColor="text1"/>
        </w:rPr>
        <w:t>方式通知所有</w:t>
      </w:r>
      <w:proofErr w:type="gramStart"/>
      <w:r w:rsidRPr="00D119FD">
        <w:rPr>
          <w:rFonts w:ascii="华文中宋" w:eastAsia="华文中宋" w:hAnsi="华文中宋" w:hint="eastAsia"/>
          <w:color w:val="000000" w:themeColor="text1"/>
        </w:rPr>
        <w:t>购买磋商</w:t>
      </w:r>
      <w:proofErr w:type="gramEnd"/>
      <w:r w:rsidRPr="00D119FD">
        <w:rPr>
          <w:rFonts w:ascii="华文中宋" w:eastAsia="华文中宋" w:hAnsi="华文中宋" w:hint="eastAsia"/>
          <w:color w:val="000000" w:themeColor="text1"/>
        </w:rPr>
        <w:t>文件的磋商供应商。该澄清内容为磋商文件的组成部分。</w:t>
      </w:r>
    </w:p>
    <w:p w:rsidR="00A552A4" w:rsidRPr="00D119FD" w:rsidRDefault="00E33883">
      <w:pPr>
        <w:snapToGrid w:val="0"/>
        <w:spacing w:line="420" w:lineRule="exact"/>
        <w:ind w:firstLine="20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8.9分包：磋商供应商拟在成交后将成交项目的部分非主体、非关键性工作进行分包的，应</w:t>
      </w:r>
      <w:proofErr w:type="gramStart"/>
      <w:r w:rsidRPr="00D119FD">
        <w:rPr>
          <w:rFonts w:ascii="华文中宋" w:eastAsia="华文中宋" w:hAnsi="华文中宋" w:hint="eastAsia"/>
          <w:color w:val="000000" w:themeColor="text1"/>
        </w:rPr>
        <w:t>符合磋商</w:t>
      </w:r>
      <w:proofErr w:type="gramEnd"/>
      <w:r w:rsidRPr="00D119FD">
        <w:rPr>
          <w:rFonts w:ascii="华文中宋" w:eastAsia="华文中宋" w:hAnsi="华文中宋" w:hint="eastAsia"/>
          <w:color w:val="000000" w:themeColor="text1"/>
        </w:rPr>
        <w:t>供应商须知前附表规定的分包内容、分包金额和接受分包的第三人资质要求等限制性条件。</w:t>
      </w:r>
    </w:p>
    <w:p w:rsidR="00A552A4" w:rsidRPr="00D119FD" w:rsidRDefault="00E33883">
      <w:pPr>
        <w:pStyle w:val="2"/>
        <w:spacing w:line="460" w:lineRule="exact"/>
        <w:rPr>
          <w:rFonts w:ascii="华文中宋" w:eastAsia="华文中宋" w:hAnsi="华文中宋"/>
          <w:color w:val="000000" w:themeColor="text1"/>
          <w:sz w:val="24"/>
          <w:szCs w:val="24"/>
        </w:rPr>
      </w:pPr>
      <w:bookmarkStart w:id="45" w:name="_Toc43363072"/>
      <w:bookmarkStart w:id="46" w:name="_Toc44690675"/>
      <w:bookmarkStart w:id="47" w:name="_Toc44690601"/>
      <w:bookmarkStart w:id="48" w:name="_Toc69109511"/>
      <w:bookmarkStart w:id="49" w:name="_Toc26867752"/>
      <w:bookmarkStart w:id="50" w:name="_Toc23566"/>
      <w:r w:rsidRPr="00D119FD">
        <w:rPr>
          <w:rFonts w:ascii="华文中宋" w:eastAsia="华文中宋" w:hAnsi="华文中宋" w:hint="eastAsia"/>
          <w:color w:val="000000" w:themeColor="text1"/>
          <w:sz w:val="24"/>
          <w:szCs w:val="24"/>
        </w:rPr>
        <w:t>三、响应文件</w:t>
      </w:r>
      <w:bookmarkEnd w:id="45"/>
      <w:bookmarkEnd w:id="46"/>
      <w:bookmarkEnd w:id="47"/>
      <w:bookmarkEnd w:id="48"/>
      <w:bookmarkEnd w:id="49"/>
      <w:bookmarkEnd w:id="50"/>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9</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响应文件的语言和计量单位</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磋商供应商提交的响应文件的资格证明文件、商务技术文件（包括技术文件和资料、图纸中的说明）以及磋商供应商与集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就有关磋商的所有来往函电均应使用中文简体字。外文资料必须提供中文译文，并保持与原文一致，否则，产生的不利后果由磋商供应商承担。</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响应文件所使用的计量单位，必须使用国家法定计量单位。</w:t>
      </w:r>
    </w:p>
    <w:p w:rsidR="00A552A4" w:rsidRPr="00D119FD" w:rsidRDefault="00E33883">
      <w:pPr>
        <w:pStyle w:val="12"/>
        <w:snapToGrid w:val="0"/>
        <w:spacing w:line="44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10</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响应文件的组成及相关要求</w:t>
      </w:r>
    </w:p>
    <w:p w:rsidR="00A552A4" w:rsidRPr="00D119FD" w:rsidRDefault="00E33883">
      <w:pPr>
        <w:pStyle w:val="12"/>
        <w:snapToGrid w:val="0"/>
        <w:spacing w:line="500" w:lineRule="exact"/>
        <w:ind w:firstLineChars="200" w:firstLine="420"/>
        <w:rPr>
          <w:rFonts w:ascii="华文中宋" w:eastAsia="华文中宋" w:hAnsi="华文中宋"/>
          <w:color w:val="000000" w:themeColor="text1"/>
        </w:rPr>
      </w:pPr>
      <w:r w:rsidRPr="00D119FD">
        <w:rPr>
          <w:rFonts w:ascii="华文中宋" w:eastAsia="华文中宋" w:hAnsi="华文中宋" w:cs="华文中宋" w:hint="eastAsia"/>
          <w:snapToGrid w:val="0"/>
          <w:color w:val="000000" w:themeColor="text1"/>
        </w:rPr>
        <w:t>10.1 响应文件</w:t>
      </w:r>
      <w:r w:rsidRPr="00D119FD">
        <w:rPr>
          <w:rFonts w:ascii="华文中宋" w:eastAsia="华文中宋" w:hAnsi="华文中宋" w:hint="eastAsia"/>
          <w:color w:val="000000" w:themeColor="text1"/>
        </w:rPr>
        <w:t>分为资格证明文件和商务技术文件，磋商供应商需制作电子投标文件（如采</w:t>
      </w:r>
      <w:r w:rsidRPr="00D119FD">
        <w:rPr>
          <w:rFonts w:ascii="华文中宋" w:eastAsia="华文中宋" w:hAnsi="华文中宋" w:hint="eastAsia"/>
          <w:color w:val="000000" w:themeColor="text1"/>
        </w:rPr>
        <w:lastRenderedPageBreak/>
        <w:t>购文件中有特殊规定的，按要求执行）。</w:t>
      </w:r>
    </w:p>
    <w:p w:rsidR="00A552A4" w:rsidRPr="00D119FD" w:rsidRDefault="00E33883">
      <w:pPr>
        <w:snapToGrid w:val="0"/>
        <w:spacing w:line="50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10.2资格证明文件部分指磋商供应商提交的证明其有资格参加磋商的文件。</w:t>
      </w:r>
    </w:p>
    <w:p w:rsidR="00A552A4" w:rsidRPr="00D119FD" w:rsidRDefault="00E33883">
      <w:pPr>
        <w:snapToGrid w:val="0"/>
        <w:spacing w:line="50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10.3商务文件部分是指磋商供应商的工期、质量、施工组织设计、最后报价等。</w:t>
      </w:r>
    </w:p>
    <w:p w:rsidR="00A552A4" w:rsidRPr="00D119FD" w:rsidRDefault="00E33883">
      <w:pPr>
        <w:pStyle w:val="12"/>
        <w:snapToGrid w:val="0"/>
        <w:spacing w:line="500" w:lineRule="exact"/>
        <w:ind w:firstLineChars="200" w:firstLine="420"/>
        <w:rPr>
          <w:rFonts w:ascii="华文中宋" w:eastAsia="华文中宋" w:hAnsi="华文中宋"/>
          <w:color w:val="000000" w:themeColor="text1"/>
          <w:u w:val="single"/>
        </w:rPr>
      </w:pPr>
      <w:r w:rsidRPr="00D119FD">
        <w:rPr>
          <w:rFonts w:ascii="华文中宋" w:eastAsia="华文中宋" w:hAnsi="华文中宋" w:cs="华文中宋" w:hint="eastAsia"/>
          <w:snapToGrid w:val="0"/>
          <w:color w:val="000000" w:themeColor="text1"/>
        </w:rPr>
        <w:t>10.4本次磋商，磋商供应商应按本磋商文件要求提交资格证明、商务技术部分内容以及需要磋商供应商自行编写的其他文件，由此造成的一切后果，由磋商供应商自行承担。</w:t>
      </w:r>
    </w:p>
    <w:p w:rsidR="00A552A4" w:rsidRPr="00D119FD" w:rsidRDefault="00E33883">
      <w:pPr>
        <w:pStyle w:val="12"/>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10.</w:t>
      </w:r>
      <w:proofErr w:type="gramStart"/>
      <w:r w:rsidRPr="00D119FD">
        <w:rPr>
          <w:rFonts w:ascii="华文中宋" w:eastAsia="华文中宋" w:hAnsi="华文中宋" w:hint="eastAsia"/>
          <w:color w:val="000000" w:themeColor="text1"/>
        </w:rPr>
        <w:t>5</w:t>
      </w:r>
      <w:r w:rsidRPr="00D119FD">
        <w:rPr>
          <w:rFonts w:ascii="华文中宋" w:eastAsia="华文中宋" w:hAnsi="华文中宋" w:cs="华文中宋" w:hint="eastAsia"/>
          <w:color w:val="000000" w:themeColor="text1"/>
        </w:rPr>
        <w:t>纸质版响应</w:t>
      </w:r>
      <w:proofErr w:type="gramEnd"/>
      <w:r w:rsidRPr="00D119FD">
        <w:rPr>
          <w:rFonts w:ascii="华文中宋" w:eastAsia="华文中宋" w:hAnsi="华文中宋" w:cs="华文中宋" w:hint="eastAsia"/>
          <w:color w:val="000000" w:themeColor="text1"/>
        </w:rPr>
        <w:t>文件制作要求</w:t>
      </w:r>
    </w:p>
    <w:p w:rsidR="00A552A4" w:rsidRPr="00D119FD" w:rsidRDefault="00E33883">
      <w:pPr>
        <w:pStyle w:val="12"/>
        <w:snapToGrid w:val="0"/>
        <w:spacing w:line="460" w:lineRule="exact"/>
        <w:ind w:firstLineChars="206" w:firstLine="433"/>
        <w:textAlignment w:val="auto"/>
        <w:rPr>
          <w:rFonts w:ascii="华文中宋" w:eastAsia="华文中宋" w:hAnsi="华文中宋" w:cs="华文中宋"/>
          <w:color w:val="000000" w:themeColor="text1"/>
        </w:rPr>
      </w:pPr>
      <w:r w:rsidRPr="00D119FD">
        <w:rPr>
          <w:rFonts w:ascii="华文中宋" w:eastAsia="华文中宋" w:hAnsi="华文中宋" w:cs="华文中宋" w:hint="eastAsia"/>
          <w:color w:val="000000" w:themeColor="text1"/>
        </w:rPr>
        <w:t>响应文件规格幅面（A4），采用双面打印胶印形式装订，封面“响应文件（资格证明文件）、响应文件（商务技术文件）”为华文中宋初号加黑字体，其它为华文中宋三号加黑字体；正文一级标题为华文中宋小三号字体，二级标题为华文中宋小四字体，三级标题及正文、表格内容均使用华文中宋五号字体；按照磋商文件所规定的内容顺序，统一编目录、编页码（响应文件中扫描件及宣传资料等均须与响应文件正文一起逐页编排页码），由于编排混乱导致响应文件被误读或查找不到，其责任由磋商供应商承担。</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11.响应保证金</w:t>
      </w:r>
    </w:p>
    <w:p w:rsidR="00A552A4" w:rsidRPr="00D119FD" w:rsidRDefault="00E33883">
      <w:pPr>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本项目是否要求磋商供应商提交保证金，及要求磋商供应商应提交的保证金金额详见磋商供应商须知前附表序号第</w:t>
      </w:r>
      <w:r w:rsidRPr="00D119FD">
        <w:rPr>
          <w:rFonts w:ascii="华文中宋" w:eastAsia="华文中宋" w:hAnsi="华文中宋"/>
          <w:color w:val="000000" w:themeColor="text1"/>
        </w:rPr>
        <w:t>24</w:t>
      </w:r>
      <w:r w:rsidRPr="00D119FD">
        <w:rPr>
          <w:rFonts w:ascii="华文中宋" w:eastAsia="华文中宋" w:hAnsi="华文中宋" w:hint="eastAsia"/>
          <w:color w:val="000000" w:themeColor="text1"/>
        </w:rPr>
        <w:t>条的规定。保证金按下列提交方式提交：</w:t>
      </w:r>
    </w:p>
    <w:p w:rsidR="00A552A4" w:rsidRPr="00D119FD" w:rsidRDefault="00E33883">
      <w:pPr>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11.1磋商供应商须在响应文件递交截止时间之前将本项目的保证金从自己的基本存款账户交纳到</w:t>
      </w:r>
      <w:r w:rsidRPr="00D119FD">
        <w:rPr>
          <w:rFonts w:ascii="华文中宋" w:eastAsia="华文中宋" w:hAnsi="华文中宋" w:hint="eastAsia"/>
          <w:color w:val="000000" w:themeColor="text1"/>
          <w:szCs w:val="21"/>
        </w:rPr>
        <w:t>山西省公共资源交易中心（山西省省级政府采购中心）</w:t>
      </w:r>
      <w:r w:rsidRPr="00D119FD">
        <w:rPr>
          <w:rFonts w:ascii="华文中宋" w:eastAsia="华文中宋" w:hAnsi="华文中宋" w:hint="eastAsia"/>
          <w:color w:val="000000" w:themeColor="text1"/>
        </w:rPr>
        <w:t>专用存款账户上（账户详细信息见本文件的第一部分采购邀请）。</w:t>
      </w:r>
    </w:p>
    <w:p w:rsidR="00A552A4" w:rsidRPr="00D119FD" w:rsidRDefault="00E33883">
      <w:pPr>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11.2磋商供应商在交付保证金时须在备注或附言中填写六位数字的虚拟子账号，填写时只允许填写六位数字，虚拟子账号见本文件的第一部分采购邀请。</w:t>
      </w:r>
    </w:p>
    <w:p w:rsidR="00A552A4" w:rsidRPr="00D119FD" w:rsidRDefault="00E33883">
      <w:pPr>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11.3未按上述要求提交保证金或提交的保证金金额不足的，其响应文件无效。</w:t>
      </w:r>
    </w:p>
    <w:p w:rsidR="00A552A4" w:rsidRPr="00D119FD" w:rsidRDefault="00E33883">
      <w:pPr>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11.4</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未成交供应商的保证金自成交通知书发出之日起</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个工作日内退还。</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11.5</w:t>
      </w:r>
      <w:r w:rsidRPr="00D119FD">
        <w:rPr>
          <w:rFonts w:ascii="华文中宋" w:eastAsia="华文中宋" w:hAnsi="华文中宋" w:hint="eastAsia"/>
          <w:color w:val="000000" w:themeColor="text1"/>
        </w:rPr>
        <w:t>采购人应当自中标通知书发出之日起</w:t>
      </w:r>
      <w:r w:rsidRPr="00D119FD">
        <w:rPr>
          <w:rFonts w:ascii="华文中宋" w:eastAsia="华文中宋" w:hAnsi="华文中宋"/>
          <w:color w:val="000000" w:themeColor="text1"/>
        </w:rPr>
        <w:t>30</w:t>
      </w:r>
      <w:proofErr w:type="gramStart"/>
      <w:r w:rsidRPr="00D119FD">
        <w:rPr>
          <w:rFonts w:ascii="华文中宋" w:eastAsia="华文中宋" w:hAnsi="华文中宋" w:hint="eastAsia"/>
          <w:color w:val="000000" w:themeColor="text1"/>
        </w:rPr>
        <w:t>日内与</w:t>
      </w:r>
      <w:proofErr w:type="gramEnd"/>
      <w:r w:rsidRPr="00D119FD">
        <w:rPr>
          <w:rFonts w:ascii="华文中宋" w:eastAsia="华文中宋" w:hAnsi="华文中宋" w:hint="eastAsia"/>
          <w:color w:val="000000" w:themeColor="text1"/>
        </w:rPr>
        <w:t>成交的磋商供应商签订合同。集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将在成交通知书发出后第</w:t>
      </w:r>
      <w:r w:rsidRPr="00D119FD">
        <w:rPr>
          <w:rFonts w:ascii="华文中宋" w:eastAsia="华文中宋" w:hAnsi="华文中宋"/>
          <w:color w:val="000000" w:themeColor="text1"/>
        </w:rPr>
        <w:t>35</w:t>
      </w:r>
      <w:r w:rsidRPr="00D119FD">
        <w:rPr>
          <w:rFonts w:ascii="华文中宋" w:eastAsia="华文中宋" w:hAnsi="华文中宋" w:hint="eastAsia"/>
          <w:color w:val="000000" w:themeColor="text1"/>
        </w:rPr>
        <w:t>天自动退付中标人投标保证金。</w:t>
      </w:r>
    </w:p>
    <w:p w:rsidR="00A552A4" w:rsidRPr="00D119FD" w:rsidRDefault="00E33883">
      <w:pPr>
        <w:snapToGrid w:val="0"/>
        <w:spacing w:line="46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rPr>
        <w:t>11.6</w:t>
      </w:r>
      <w:r w:rsidRPr="00D119FD">
        <w:rPr>
          <w:rFonts w:ascii="华文中宋" w:eastAsia="华文中宋" w:hAnsi="华文中宋" w:hint="eastAsia"/>
          <w:color w:val="000000" w:themeColor="text1"/>
          <w:szCs w:val="21"/>
        </w:rPr>
        <w:t>采购人因重大变故取消采购任务的，集</w:t>
      </w:r>
      <w:proofErr w:type="gramStart"/>
      <w:r w:rsidRPr="00D119FD">
        <w:rPr>
          <w:rFonts w:ascii="华文中宋" w:eastAsia="华文中宋" w:hAnsi="华文中宋" w:hint="eastAsia"/>
          <w:color w:val="000000" w:themeColor="text1"/>
          <w:szCs w:val="21"/>
        </w:rPr>
        <w:t>采机构</w:t>
      </w:r>
      <w:proofErr w:type="gramEnd"/>
      <w:r w:rsidRPr="00D119FD">
        <w:rPr>
          <w:rFonts w:ascii="华文中宋" w:eastAsia="华文中宋" w:hAnsi="华文中宋" w:hint="eastAsia"/>
          <w:color w:val="000000" w:themeColor="text1"/>
          <w:szCs w:val="21"/>
        </w:rPr>
        <w:t>在财政部门指定的政府采购信息发布媒体上发布终止公告，并以发布公告的形式通知已经获取采购文件的潜在磋商供应商，对已经交纳响应保证金的，集</w:t>
      </w:r>
      <w:proofErr w:type="gramStart"/>
      <w:r w:rsidRPr="00D119FD">
        <w:rPr>
          <w:rFonts w:ascii="华文中宋" w:eastAsia="华文中宋" w:hAnsi="华文中宋" w:hint="eastAsia"/>
          <w:color w:val="000000" w:themeColor="text1"/>
          <w:szCs w:val="21"/>
        </w:rPr>
        <w:t>采机构</w:t>
      </w:r>
      <w:proofErr w:type="gramEnd"/>
      <w:r w:rsidRPr="00D119FD">
        <w:rPr>
          <w:rFonts w:ascii="华文中宋" w:eastAsia="华文中宋" w:hAnsi="华文中宋" w:hint="eastAsia"/>
          <w:color w:val="000000" w:themeColor="text1"/>
          <w:szCs w:val="21"/>
        </w:rPr>
        <w:t>在终止公告发布后</w:t>
      </w:r>
      <w:r w:rsidRPr="00D119FD">
        <w:rPr>
          <w:rFonts w:ascii="华文中宋" w:eastAsia="华文中宋" w:hAnsi="华文中宋"/>
          <w:color w:val="000000" w:themeColor="text1"/>
          <w:szCs w:val="21"/>
        </w:rPr>
        <w:t>5</w:t>
      </w:r>
      <w:r w:rsidRPr="00D119FD">
        <w:rPr>
          <w:rFonts w:ascii="华文中宋" w:eastAsia="华文中宋" w:hAnsi="华文中宋" w:hint="eastAsia"/>
          <w:color w:val="000000" w:themeColor="text1"/>
          <w:szCs w:val="21"/>
        </w:rPr>
        <w:t>个工作日内予以退还。</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11.7有下列情形之一的，保证金不予退还：</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A.</w:t>
      </w:r>
      <w:r w:rsidRPr="00D119FD">
        <w:rPr>
          <w:rFonts w:ascii="华文中宋" w:eastAsia="华文中宋" w:hAnsi="华文中宋" w:hint="eastAsia"/>
          <w:color w:val="000000" w:themeColor="text1"/>
          <w:szCs w:val="21"/>
        </w:rPr>
        <w:t>供应商在提交响应文件截止时间后撤回响应文件的；</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B.</w:t>
      </w:r>
      <w:r w:rsidRPr="00D119FD">
        <w:rPr>
          <w:rFonts w:ascii="华文中宋" w:eastAsia="华文中宋" w:hAnsi="华文中宋" w:hint="eastAsia"/>
          <w:color w:val="000000" w:themeColor="text1"/>
          <w:szCs w:val="21"/>
        </w:rPr>
        <w:t>供应商在响应文件中提供虚假材料的；</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C.</w:t>
      </w:r>
      <w:r w:rsidRPr="00D119FD">
        <w:rPr>
          <w:rFonts w:ascii="华文中宋" w:eastAsia="华文中宋" w:hAnsi="华文中宋" w:hint="eastAsia"/>
          <w:color w:val="000000" w:themeColor="text1"/>
          <w:szCs w:val="21"/>
        </w:rPr>
        <w:t>除因不可抗力或磋商文件认可的情形以外，成交供应商不与采购人签订合同的；</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D.</w:t>
      </w:r>
      <w:r w:rsidRPr="00D119FD">
        <w:rPr>
          <w:rFonts w:ascii="华文中宋" w:eastAsia="华文中宋" w:hAnsi="华文中宋" w:hint="eastAsia"/>
          <w:color w:val="000000" w:themeColor="text1"/>
          <w:szCs w:val="21"/>
        </w:rPr>
        <w:t>供应商与采购人、其他供应商或者采购代理机构恶意串通的；</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E.</w:t>
      </w:r>
      <w:r w:rsidRPr="00D119FD">
        <w:rPr>
          <w:rFonts w:ascii="华文中宋" w:eastAsia="华文中宋" w:hAnsi="华文中宋" w:hint="eastAsia"/>
          <w:color w:val="000000" w:themeColor="text1"/>
          <w:szCs w:val="21"/>
        </w:rPr>
        <w:t>磋商文件规定的其他情形。</w:t>
      </w:r>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12磋商报价</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12.1所有的磋商报价均以人民币元为计算单位。</w:t>
      </w:r>
    </w:p>
    <w:p w:rsidR="006660A7" w:rsidRPr="00D119FD" w:rsidRDefault="00E33883" w:rsidP="006660A7">
      <w:pPr>
        <w:snapToGrid w:val="0"/>
        <w:spacing w:line="480" w:lineRule="exact"/>
        <w:ind w:firstLineChars="225" w:firstLine="473"/>
        <w:rPr>
          <w:rFonts w:ascii="华文中宋" w:eastAsia="华文中宋" w:hAnsi="华文中宋"/>
          <w:color w:val="000000" w:themeColor="text1"/>
        </w:rPr>
      </w:pPr>
      <w:r w:rsidRPr="00D119FD">
        <w:rPr>
          <w:rFonts w:ascii="华文中宋" w:eastAsia="华文中宋" w:hAnsi="华文中宋" w:hint="eastAsia"/>
          <w:color w:val="000000" w:themeColor="text1"/>
        </w:rPr>
        <w:t>12.2</w:t>
      </w:r>
      <w:r w:rsidRPr="00D119FD">
        <w:rPr>
          <w:rFonts w:ascii="华文中宋" w:eastAsia="华文中宋" w:hAnsi="华文中宋"/>
          <w:color w:val="000000" w:themeColor="text1"/>
        </w:rPr>
        <w:t xml:space="preserve"> </w:t>
      </w:r>
      <w:r w:rsidR="006660A7" w:rsidRPr="00D119FD">
        <w:rPr>
          <w:rFonts w:ascii="华文中宋" w:eastAsia="华文中宋" w:hAnsi="华文中宋"/>
          <w:color w:val="000000" w:themeColor="text1"/>
        </w:rPr>
        <w:t>磋商结束后，对响应文件做出实质性响应的磋商供应商进行最后报价，对于电子标情形，</w:t>
      </w:r>
      <w:r w:rsidR="006660A7" w:rsidRPr="00D119FD">
        <w:rPr>
          <w:rFonts w:ascii="华文中宋" w:eastAsia="华文中宋" w:hAnsi="华文中宋" w:hint="eastAsia"/>
          <w:color w:val="000000" w:themeColor="text1"/>
        </w:rPr>
        <w:t>最后报价由磋商小组线上发起，</w:t>
      </w:r>
      <w:r w:rsidR="006660A7" w:rsidRPr="00D119FD">
        <w:rPr>
          <w:rFonts w:ascii="华文中宋" w:eastAsia="华文中宋" w:hAnsi="华文中宋"/>
          <w:color w:val="000000" w:themeColor="text1"/>
        </w:rPr>
        <w:t>磋商供应商需</w:t>
      </w:r>
      <w:r w:rsidR="006660A7" w:rsidRPr="00D119FD">
        <w:rPr>
          <w:rFonts w:ascii="华文中宋" w:eastAsia="华文中宋" w:hAnsi="华文中宋" w:hint="eastAsia"/>
          <w:color w:val="000000" w:themeColor="text1"/>
        </w:rPr>
        <w:t>全程在线</w:t>
      </w:r>
      <w:r w:rsidR="006660A7" w:rsidRPr="00D119FD">
        <w:rPr>
          <w:rFonts w:ascii="华文中宋" w:eastAsia="华文中宋" w:hAnsi="华文中宋" w:cs="华文中宋" w:hint="eastAsia"/>
          <w:color w:val="000000" w:themeColor="text1"/>
          <w:kern w:val="0"/>
          <w:szCs w:val="21"/>
        </w:rPr>
        <w:t>山西省公共资源交易一体化平台政府采购交易系统（省本级）（</w:t>
      </w:r>
      <w:hyperlink r:id="rId18" w:anchor="/login" w:history="1">
        <w:r w:rsidR="006660A7" w:rsidRPr="00D119FD">
          <w:rPr>
            <w:rStyle w:val="af6"/>
            <w:rFonts w:ascii="华文中宋" w:eastAsia="华文中宋" w:hAnsi="华文中宋" w:cs="华文中宋" w:hint="eastAsia"/>
            <w:color w:val="000000" w:themeColor="text1"/>
            <w:kern w:val="0"/>
            <w:szCs w:val="21"/>
          </w:rPr>
          <w:t>http://ggzy.sxzwfw.gov.cn/zfcg/#/login</w:t>
        </w:r>
      </w:hyperlink>
      <w:r w:rsidR="006660A7" w:rsidRPr="00D119FD">
        <w:rPr>
          <w:rFonts w:ascii="华文中宋" w:eastAsia="华文中宋" w:hAnsi="华文中宋" w:cs="华文中宋" w:hint="eastAsia"/>
          <w:color w:val="000000" w:themeColor="text1"/>
          <w:kern w:val="0"/>
          <w:szCs w:val="21"/>
        </w:rPr>
        <w:t>）并</w:t>
      </w:r>
      <w:r w:rsidR="006660A7" w:rsidRPr="00D119FD">
        <w:rPr>
          <w:rFonts w:ascii="华文中宋" w:eastAsia="华文中宋" w:hAnsi="华文中宋"/>
          <w:color w:val="000000" w:themeColor="text1"/>
        </w:rPr>
        <w:t>进行最后报价，</w:t>
      </w:r>
      <w:r w:rsidR="006660A7" w:rsidRPr="00D119FD">
        <w:rPr>
          <w:rFonts w:ascii="华文中宋" w:eastAsia="华文中宋" w:hAnsi="华文中宋" w:hint="eastAsia"/>
          <w:color w:val="000000" w:themeColor="text1"/>
        </w:rPr>
        <w:t>报价时需上</w:t>
      </w:r>
      <w:proofErr w:type="gramStart"/>
      <w:r w:rsidR="006660A7" w:rsidRPr="00D119FD">
        <w:rPr>
          <w:rFonts w:ascii="华文中宋" w:eastAsia="华文中宋" w:hAnsi="华文中宋" w:hint="eastAsia"/>
          <w:color w:val="000000" w:themeColor="text1"/>
        </w:rPr>
        <w:t>传最后</w:t>
      </w:r>
      <w:proofErr w:type="gramEnd"/>
      <w:r w:rsidR="006660A7" w:rsidRPr="00D119FD">
        <w:rPr>
          <w:rFonts w:ascii="华文中宋" w:eastAsia="华文中宋" w:hAnsi="华文中宋" w:hint="eastAsia"/>
          <w:color w:val="000000" w:themeColor="text1"/>
        </w:rPr>
        <w:t>报价清单，清单格式与投标文件中投标报价清单一致，</w:t>
      </w:r>
      <w:r w:rsidR="006660A7" w:rsidRPr="00D119FD">
        <w:rPr>
          <w:rFonts w:ascii="华文中宋" w:eastAsia="华文中宋" w:hAnsi="华文中宋"/>
          <w:color w:val="000000" w:themeColor="text1"/>
        </w:rPr>
        <w:t>磋商供应商须在磋商小组确定的最后报价时间内进行报价</w:t>
      </w:r>
      <w:r w:rsidR="006660A7" w:rsidRPr="00D119FD">
        <w:rPr>
          <w:rFonts w:ascii="华文中宋" w:eastAsia="华文中宋" w:hAnsi="华文中宋" w:hint="eastAsia"/>
          <w:color w:val="000000" w:themeColor="text1"/>
        </w:rPr>
        <w:t>并进行线上签章</w:t>
      </w:r>
      <w:r w:rsidR="006660A7" w:rsidRPr="00D119FD">
        <w:rPr>
          <w:rFonts w:ascii="华文中宋" w:eastAsia="华文中宋" w:hAnsi="华文中宋"/>
          <w:color w:val="000000" w:themeColor="text1"/>
        </w:rPr>
        <w:t>，最后报价是磋商供应商响应文件有效的组成部分。</w:t>
      </w:r>
    </w:p>
    <w:p w:rsidR="00A552A4" w:rsidRPr="00D119FD" w:rsidRDefault="006660A7" w:rsidP="006660A7">
      <w:pPr>
        <w:snapToGrid w:val="0"/>
        <w:spacing w:line="480" w:lineRule="exact"/>
        <w:ind w:firstLineChars="225" w:firstLine="473"/>
        <w:rPr>
          <w:rFonts w:ascii="华文中宋" w:eastAsia="华文中宋" w:hAnsi="华文中宋"/>
          <w:color w:val="000000" w:themeColor="text1"/>
        </w:rPr>
      </w:pPr>
      <w:r w:rsidRPr="00D119FD">
        <w:rPr>
          <w:rFonts w:ascii="华文中宋" w:eastAsia="华文中宋" w:hAnsi="华文中宋" w:hint="eastAsia"/>
          <w:color w:val="000000" w:themeColor="text1"/>
        </w:rPr>
        <w:t>12.3磋商结束后，所有实质性响应的磋商供应商（不得少于</w:t>
      </w: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家），按照磋商小组的要求，</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在规定时间内提交最后报价，未按规定时间报价的磋商供应商，磋商小组将做无效响应处理。</w:t>
      </w:r>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13</w:t>
      </w:r>
      <w:r w:rsidRPr="00D119FD">
        <w:rPr>
          <w:rFonts w:ascii="华文中宋" w:eastAsia="华文中宋" w:hAnsi="华文中宋" w:cs="宋体" w:hint="eastAsia"/>
          <w:b/>
          <w:color w:val="000000" w:themeColor="text1"/>
        </w:rPr>
        <w:t>响应</w:t>
      </w:r>
      <w:r w:rsidRPr="00D119FD">
        <w:rPr>
          <w:rFonts w:ascii="华文中宋" w:eastAsia="华文中宋" w:hAnsi="华文中宋" w:cs="Dotum" w:hint="eastAsia"/>
          <w:b/>
          <w:color w:val="000000" w:themeColor="text1"/>
        </w:rPr>
        <w:t>文件</w:t>
      </w:r>
      <w:r w:rsidRPr="00D119FD">
        <w:rPr>
          <w:rFonts w:ascii="华文中宋" w:eastAsia="华文中宋" w:hAnsi="华文中宋" w:hint="eastAsia"/>
          <w:b/>
          <w:color w:val="000000" w:themeColor="text1"/>
        </w:rPr>
        <w:t>填写说明</w:t>
      </w:r>
    </w:p>
    <w:p w:rsidR="00A552A4" w:rsidRPr="00D119FD" w:rsidRDefault="00E33883">
      <w:pPr>
        <w:snapToGrid w:val="0"/>
        <w:spacing w:line="480" w:lineRule="exact"/>
        <w:ind w:firstLineChars="225" w:firstLine="473"/>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3.</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磋商供应商应详细</w:t>
      </w:r>
      <w:proofErr w:type="gramStart"/>
      <w:r w:rsidRPr="00D119FD">
        <w:rPr>
          <w:rFonts w:ascii="华文中宋" w:eastAsia="华文中宋" w:hAnsi="华文中宋" w:hint="eastAsia"/>
          <w:color w:val="000000" w:themeColor="text1"/>
        </w:rPr>
        <w:t>阅读磋商</w:t>
      </w:r>
      <w:proofErr w:type="gramEnd"/>
      <w:r w:rsidRPr="00D119FD">
        <w:rPr>
          <w:rFonts w:ascii="华文中宋" w:eastAsia="华文中宋" w:hAnsi="华文中宋" w:hint="eastAsia"/>
          <w:color w:val="000000" w:themeColor="text1"/>
        </w:rPr>
        <w:t>文件的全部内容，按照磋商文件中的要求提供响应文件，并保证所提供的全部资料的真实性，对磋商文件中的内容做出实质性和完整性的响应，否则，磋商供应商须自行承担由此引起的风险和责任。</w:t>
      </w:r>
    </w:p>
    <w:p w:rsidR="00A552A4" w:rsidRPr="00D119FD" w:rsidRDefault="00E33883">
      <w:pPr>
        <w:spacing w:line="480" w:lineRule="exact"/>
        <w:ind w:firstLineChars="206" w:firstLine="433"/>
        <w:rPr>
          <w:rFonts w:ascii="华文中宋" w:eastAsia="华文中宋" w:hAnsi="华文中宋"/>
          <w:color w:val="000000" w:themeColor="text1"/>
        </w:rPr>
      </w:pPr>
      <w:r w:rsidRPr="00D119FD">
        <w:rPr>
          <w:rFonts w:ascii="华文中宋" w:eastAsia="华文中宋" w:hAnsi="华文中宋" w:hint="eastAsia"/>
          <w:color w:val="000000" w:themeColor="text1"/>
        </w:rPr>
        <w:t>13.2磋商文件有固定格式要求的须按第九部分提供的统一格式逐项填写；无相应内容可填的项填写“无”。</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13.3磋商供应商必须保证响应文件所提供的全部资料真实可靠，并</w:t>
      </w:r>
      <w:proofErr w:type="gramStart"/>
      <w:r w:rsidRPr="00D119FD">
        <w:rPr>
          <w:rFonts w:ascii="华文中宋" w:eastAsia="华文中宋" w:hAnsi="华文中宋" w:hint="eastAsia"/>
          <w:color w:val="000000" w:themeColor="text1"/>
        </w:rPr>
        <w:t>接受磋商</w:t>
      </w:r>
      <w:proofErr w:type="gramEnd"/>
      <w:r w:rsidRPr="00D119FD">
        <w:rPr>
          <w:rFonts w:ascii="华文中宋" w:eastAsia="华文中宋" w:hAnsi="华文中宋" w:hint="eastAsia"/>
          <w:color w:val="000000" w:themeColor="text1"/>
        </w:rPr>
        <w:t>小组对其中任何资料进一步审查的要求，且承担相应的法律责任。</w:t>
      </w:r>
    </w:p>
    <w:p w:rsidR="00A552A4" w:rsidRPr="00D119FD" w:rsidRDefault="00E33883">
      <w:pPr>
        <w:spacing w:line="480" w:lineRule="exact"/>
        <w:ind w:firstLineChars="206" w:firstLine="433"/>
        <w:rPr>
          <w:rFonts w:ascii="华文中宋" w:eastAsia="华文中宋" w:hAnsi="华文中宋"/>
          <w:color w:val="000000" w:themeColor="text1"/>
          <w:szCs w:val="21"/>
        </w:rPr>
      </w:pPr>
      <w:r w:rsidRPr="00D119FD">
        <w:rPr>
          <w:rFonts w:ascii="华文中宋" w:eastAsia="华文中宋" w:hAnsi="华文中宋" w:hint="eastAsia"/>
          <w:color w:val="000000" w:themeColor="text1"/>
        </w:rPr>
        <w:t>13.4</w:t>
      </w:r>
      <w:r w:rsidRPr="00D119FD">
        <w:rPr>
          <w:rFonts w:ascii="华文中宋" w:eastAsia="华文中宋" w:hAnsi="华文中宋" w:hint="eastAsia"/>
          <w:color w:val="000000" w:themeColor="text1"/>
          <w:szCs w:val="21"/>
        </w:rPr>
        <w:t>因响应文件</w:t>
      </w:r>
      <w:r w:rsidR="004A5BD0" w:rsidRPr="00D119FD">
        <w:rPr>
          <w:rFonts w:ascii="华文中宋" w:eastAsia="华文中宋" w:hAnsi="华文中宋" w:hint="eastAsia"/>
          <w:color w:val="000000" w:themeColor="text1"/>
          <w:szCs w:val="21"/>
        </w:rPr>
        <w:t>电子版和</w:t>
      </w:r>
      <w:r w:rsidR="004A5BD0" w:rsidRPr="00D119FD">
        <w:rPr>
          <w:rFonts w:ascii="华文中宋" w:eastAsia="华文中宋" w:hAnsi="华文中宋"/>
          <w:color w:val="000000" w:themeColor="text1"/>
          <w:szCs w:val="21"/>
        </w:rPr>
        <w:t>纸质版</w:t>
      </w:r>
      <w:r w:rsidR="004A5BD0" w:rsidRPr="00D119FD">
        <w:rPr>
          <w:rFonts w:ascii="华文中宋" w:eastAsia="华文中宋" w:hAnsi="华文中宋" w:hint="eastAsia"/>
          <w:color w:val="000000" w:themeColor="text1"/>
          <w:szCs w:val="21"/>
        </w:rPr>
        <w:t>内容</w:t>
      </w:r>
      <w:r w:rsidR="004A5BD0" w:rsidRPr="00D119FD">
        <w:rPr>
          <w:rFonts w:ascii="华文中宋" w:eastAsia="华文中宋" w:hAnsi="华文中宋"/>
          <w:color w:val="000000" w:themeColor="text1"/>
          <w:szCs w:val="21"/>
        </w:rPr>
        <w:t>不一致或</w:t>
      </w:r>
      <w:r w:rsidRPr="00D119FD">
        <w:rPr>
          <w:rFonts w:ascii="华文中宋" w:eastAsia="华文中宋" w:hAnsi="华文中宋" w:hint="eastAsia"/>
          <w:color w:val="000000" w:themeColor="text1"/>
          <w:szCs w:val="21"/>
        </w:rPr>
        <w:t>字迹潦草、提交资料不清晰或表达不清楚所引起的不利后果由供应商承担。</w:t>
      </w:r>
    </w:p>
    <w:p w:rsidR="00A552A4" w:rsidRPr="00D119FD" w:rsidRDefault="00E33883">
      <w:pPr>
        <w:spacing w:line="480" w:lineRule="exact"/>
        <w:ind w:firstLineChars="206" w:firstLine="433"/>
        <w:rPr>
          <w:rFonts w:ascii="华文中宋" w:eastAsia="华文中宋" w:hAnsi="华文中宋"/>
          <w:b/>
          <w:color w:val="000000" w:themeColor="text1"/>
          <w:szCs w:val="21"/>
        </w:rPr>
      </w:pPr>
      <w:r w:rsidRPr="00D119FD">
        <w:rPr>
          <w:rFonts w:ascii="华文中宋" w:eastAsia="华文中宋" w:hAnsi="华文中宋"/>
          <w:b/>
          <w:color w:val="000000" w:themeColor="text1"/>
          <w:szCs w:val="21"/>
        </w:rPr>
        <w:t>1</w:t>
      </w:r>
      <w:r w:rsidRPr="00D119FD">
        <w:rPr>
          <w:rFonts w:ascii="华文中宋" w:eastAsia="华文中宋" w:hAnsi="华文中宋" w:hint="eastAsia"/>
          <w:b/>
          <w:color w:val="000000" w:themeColor="text1"/>
          <w:szCs w:val="21"/>
        </w:rPr>
        <w:t>4</w:t>
      </w:r>
      <w:r w:rsidRPr="00D119FD">
        <w:rPr>
          <w:rFonts w:ascii="华文中宋" w:eastAsia="华文中宋" w:hAnsi="华文中宋"/>
          <w:b/>
          <w:color w:val="000000" w:themeColor="text1"/>
          <w:szCs w:val="21"/>
        </w:rPr>
        <w:t>.</w:t>
      </w:r>
      <w:r w:rsidRPr="00D119FD">
        <w:rPr>
          <w:rFonts w:ascii="华文中宋" w:eastAsia="华文中宋" w:hAnsi="华文中宋" w:cs="宋体"/>
          <w:b/>
          <w:color w:val="000000" w:themeColor="text1"/>
        </w:rPr>
        <w:t xml:space="preserve"> </w:t>
      </w:r>
      <w:r w:rsidRPr="00D119FD">
        <w:rPr>
          <w:rFonts w:ascii="华文中宋" w:eastAsia="华文中宋" w:hAnsi="华文中宋" w:cs="宋体" w:hint="eastAsia"/>
          <w:b/>
          <w:color w:val="000000" w:themeColor="text1"/>
        </w:rPr>
        <w:t>响应</w:t>
      </w:r>
      <w:r w:rsidRPr="00D119FD">
        <w:rPr>
          <w:rFonts w:ascii="华文中宋" w:eastAsia="华文中宋" w:hAnsi="华文中宋" w:cs="Dotum" w:hint="eastAsia"/>
          <w:b/>
          <w:color w:val="000000" w:themeColor="text1"/>
        </w:rPr>
        <w:t>文件</w:t>
      </w:r>
      <w:r w:rsidRPr="00D119FD">
        <w:rPr>
          <w:rFonts w:ascii="华文中宋" w:eastAsia="华文中宋" w:hAnsi="华文中宋" w:hint="eastAsia"/>
          <w:b/>
          <w:color w:val="000000" w:themeColor="text1"/>
        </w:rPr>
        <w:t>的有效期</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本项目响应文件的有效期详见磋商供应商须知前附表第2</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条的规定。</w:t>
      </w:r>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1</w:t>
      </w:r>
      <w:r w:rsidRPr="00D119FD">
        <w:rPr>
          <w:rFonts w:ascii="华文中宋" w:eastAsia="华文中宋" w:hAnsi="华文中宋" w:hint="eastAsia"/>
          <w:b/>
          <w:color w:val="000000" w:themeColor="text1"/>
        </w:rPr>
        <w:t>5</w:t>
      </w:r>
      <w:r w:rsidRPr="00D119FD">
        <w:rPr>
          <w:rFonts w:ascii="华文中宋" w:eastAsia="华文中宋" w:hAnsi="华文中宋"/>
          <w:b/>
          <w:color w:val="000000" w:themeColor="text1"/>
        </w:rPr>
        <w:t xml:space="preserve">. </w:t>
      </w:r>
      <w:r w:rsidRPr="00D119FD">
        <w:rPr>
          <w:rFonts w:ascii="华文中宋" w:eastAsia="华文中宋" w:hAnsi="华文中宋" w:cs="宋体" w:hint="eastAsia"/>
          <w:b/>
          <w:color w:val="000000" w:themeColor="text1"/>
        </w:rPr>
        <w:t>响应</w:t>
      </w:r>
      <w:r w:rsidRPr="00D119FD">
        <w:rPr>
          <w:rFonts w:ascii="华文中宋" w:eastAsia="华文中宋" w:hAnsi="华文中宋" w:cs="Dotum" w:hint="eastAsia"/>
          <w:b/>
          <w:color w:val="000000" w:themeColor="text1"/>
        </w:rPr>
        <w:t>文件</w:t>
      </w:r>
      <w:r w:rsidRPr="00D119FD">
        <w:rPr>
          <w:rFonts w:ascii="华文中宋" w:eastAsia="华文中宋" w:hAnsi="华文中宋" w:hint="eastAsia"/>
          <w:b/>
          <w:color w:val="000000" w:themeColor="text1"/>
        </w:rPr>
        <w:t>的签署</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组成响应文件的各种文件均应遵守本条规定。</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磋商供应商在响应文件及相关文件的签订、履行、通知等事项的文件中的“盖章”、“印章”、“公章”等处均仅指与当事人名称全称相一致的标准印章，不得使用其它（如带有“专</w:t>
      </w:r>
      <w:r w:rsidRPr="00D119FD">
        <w:rPr>
          <w:rFonts w:ascii="华文中宋" w:eastAsia="华文中宋" w:hAnsi="华文中宋" w:hint="eastAsia"/>
          <w:color w:val="000000" w:themeColor="text1"/>
        </w:rPr>
        <w:lastRenderedPageBreak/>
        <w:t>用章”等字样）印章。</w:t>
      </w:r>
    </w:p>
    <w:p w:rsidR="00A552A4" w:rsidRPr="00D119FD" w:rsidRDefault="00E33883">
      <w:pPr>
        <w:pStyle w:val="2"/>
        <w:spacing w:line="460" w:lineRule="exact"/>
        <w:rPr>
          <w:rFonts w:ascii="华文中宋" w:eastAsia="华文中宋" w:hAnsi="华文中宋"/>
          <w:color w:val="000000" w:themeColor="text1"/>
          <w:sz w:val="24"/>
          <w:szCs w:val="24"/>
        </w:rPr>
      </w:pPr>
      <w:bookmarkStart w:id="51" w:name="_Toc44690676"/>
      <w:bookmarkStart w:id="52" w:name="_Toc69109512"/>
      <w:bookmarkStart w:id="53" w:name="_Toc43363073"/>
      <w:bookmarkStart w:id="54" w:name="_Toc44690602"/>
      <w:bookmarkStart w:id="55" w:name="_Toc26867753"/>
      <w:bookmarkStart w:id="56" w:name="_Toc3559"/>
      <w:r w:rsidRPr="00D119FD">
        <w:rPr>
          <w:rFonts w:ascii="华文中宋" w:eastAsia="华文中宋" w:hAnsi="华文中宋" w:hint="eastAsia"/>
          <w:color w:val="000000" w:themeColor="text1"/>
          <w:sz w:val="24"/>
          <w:szCs w:val="24"/>
        </w:rPr>
        <w:t>四、响应文件的递交</w:t>
      </w:r>
      <w:bookmarkEnd w:id="51"/>
      <w:bookmarkEnd w:id="52"/>
      <w:bookmarkEnd w:id="53"/>
      <w:bookmarkEnd w:id="54"/>
      <w:bookmarkEnd w:id="55"/>
      <w:bookmarkEnd w:id="56"/>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1</w:t>
      </w:r>
      <w:r w:rsidRPr="00D119FD">
        <w:rPr>
          <w:rFonts w:ascii="华文中宋" w:eastAsia="华文中宋" w:hAnsi="华文中宋" w:hint="eastAsia"/>
          <w:b/>
          <w:color w:val="000000" w:themeColor="text1"/>
        </w:rPr>
        <w:t>6</w:t>
      </w:r>
      <w:r w:rsidRPr="00D119FD">
        <w:rPr>
          <w:rFonts w:ascii="华文中宋" w:eastAsia="华文中宋" w:hAnsi="华文中宋"/>
          <w:b/>
          <w:color w:val="000000" w:themeColor="text1"/>
        </w:rPr>
        <w:t xml:space="preserve">. </w:t>
      </w:r>
      <w:r w:rsidRPr="00D119FD">
        <w:rPr>
          <w:rFonts w:ascii="华文中宋" w:eastAsia="华文中宋" w:hAnsi="华文中宋" w:cs="宋体" w:hint="eastAsia"/>
          <w:b/>
          <w:color w:val="000000" w:themeColor="text1"/>
        </w:rPr>
        <w:t>响应</w:t>
      </w:r>
      <w:r w:rsidRPr="00D119FD">
        <w:rPr>
          <w:rFonts w:ascii="华文中宋" w:eastAsia="华文中宋" w:hAnsi="华文中宋" w:cs="Dotum" w:hint="eastAsia"/>
          <w:b/>
          <w:color w:val="000000" w:themeColor="text1"/>
        </w:rPr>
        <w:t>文件</w:t>
      </w:r>
      <w:r w:rsidRPr="00D119FD">
        <w:rPr>
          <w:rFonts w:ascii="华文中宋" w:eastAsia="华文中宋" w:hAnsi="华文中宋" w:hint="eastAsia"/>
          <w:b/>
          <w:color w:val="000000" w:themeColor="text1"/>
        </w:rPr>
        <w:t>的密封及标记</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磋商供应商须将纸质版响应文件及磋商供应商认为有必要提交的其他资料密封提交，封皮上须写明项目编号、项目名称、磋商供应商全称，注明“密封”字样并加盖磋商供应商公章。</w:t>
      </w:r>
    </w:p>
    <w:p w:rsidR="00A552A4" w:rsidRPr="00D119FD" w:rsidRDefault="00E33883">
      <w:pPr>
        <w:pStyle w:val="12"/>
        <w:snapToGrid w:val="0"/>
        <w:spacing w:line="48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b/>
          <w:color w:val="000000" w:themeColor="text1"/>
        </w:rPr>
        <w:t>1</w:t>
      </w:r>
      <w:r w:rsidRPr="00D119FD">
        <w:rPr>
          <w:rFonts w:ascii="华文中宋" w:eastAsia="华文中宋" w:hAnsi="华文中宋" w:hint="eastAsia"/>
          <w:b/>
          <w:color w:val="000000" w:themeColor="text1"/>
        </w:rPr>
        <w:t>7</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提交响应文件截止时间</w:t>
      </w:r>
    </w:p>
    <w:p w:rsidR="00A552A4" w:rsidRPr="00D119FD" w:rsidRDefault="00E33883">
      <w:pPr>
        <w:spacing w:before="89" w:line="300" w:lineRule="auto"/>
        <w:ind w:left="120" w:right="111" w:firstLine="419"/>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17.1响应文件须按照磋商文件规定的磋商时间、地点送达，在响应文件提交截止时间以后送达的响应文件，集</w:t>
      </w:r>
      <w:proofErr w:type="gramStart"/>
      <w:r w:rsidRPr="00D119FD">
        <w:rPr>
          <w:rFonts w:ascii="华文中宋" w:eastAsia="华文中宋" w:hAnsi="华文中宋"/>
          <w:color w:val="000000" w:themeColor="text1"/>
          <w:kern w:val="0"/>
          <w:szCs w:val="21"/>
        </w:rPr>
        <w:t>采机构</w:t>
      </w:r>
      <w:proofErr w:type="gramEnd"/>
      <w:r w:rsidRPr="00D119FD">
        <w:rPr>
          <w:rFonts w:ascii="华文中宋" w:eastAsia="华文中宋" w:hAnsi="华文中宋"/>
          <w:color w:val="000000" w:themeColor="text1"/>
          <w:kern w:val="0"/>
          <w:szCs w:val="21"/>
        </w:rPr>
        <w:t>拒绝接收；电子标响应文件须按照磋商文件规定的磋商时间及地址进行提交，超出递交截止</w:t>
      </w:r>
      <w:r w:rsidRPr="00D119FD">
        <w:rPr>
          <w:rFonts w:ascii="华文中宋" w:eastAsia="华文中宋" w:hAnsi="华文中宋" w:hint="eastAsia"/>
          <w:color w:val="000000" w:themeColor="text1"/>
          <w:kern w:val="0"/>
          <w:szCs w:val="21"/>
        </w:rPr>
        <w:t>时间</w:t>
      </w:r>
      <w:r w:rsidRPr="00D119FD">
        <w:rPr>
          <w:rFonts w:ascii="华文中宋" w:eastAsia="华文中宋" w:hAnsi="华文中宋"/>
          <w:color w:val="000000" w:themeColor="text1"/>
          <w:kern w:val="0"/>
          <w:szCs w:val="21"/>
        </w:rPr>
        <w:t>将无法提交。</w:t>
      </w:r>
    </w:p>
    <w:p w:rsidR="00A552A4" w:rsidRPr="00D119FD" w:rsidRDefault="00E33883">
      <w:pPr>
        <w:spacing w:line="460" w:lineRule="exact"/>
        <w:ind w:firstLineChars="206" w:firstLine="433"/>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17.2集</w:t>
      </w:r>
      <w:proofErr w:type="gramStart"/>
      <w:r w:rsidRPr="00D119FD">
        <w:rPr>
          <w:rFonts w:ascii="华文中宋" w:eastAsia="华文中宋" w:hAnsi="华文中宋" w:hint="eastAsia"/>
          <w:color w:val="000000" w:themeColor="text1"/>
          <w:szCs w:val="21"/>
        </w:rPr>
        <w:t>采机构</w:t>
      </w:r>
      <w:proofErr w:type="gramEnd"/>
      <w:r w:rsidRPr="00D119FD">
        <w:rPr>
          <w:rFonts w:ascii="华文中宋" w:eastAsia="华文中宋" w:hAnsi="华文中宋" w:hint="eastAsia"/>
          <w:color w:val="000000" w:themeColor="text1"/>
          <w:szCs w:val="21"/>
        </w:rPr>
        <w:t>根据本须知的规定，通过修改磋商文件或自行决定延长首次响应文件截止日期的，采购人和磋商供应商受提交截止日期制约的所有权利和义务均延长至新的截止日期。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18．响应文件的补充、修改和撤回</w:t>
      </w:r>
    </w:p>
    <w:p w:rsidR="00A552A4" w:rsidRPr="00D119FD" w:rsidRDefault="00E33883">
      <w:pPr>
        <w:spacing w:line="460" w:lineRule="exact"/>
        <w:ind w:firstLineChars="206" w:firstLine="433"/>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w:t>
      </w:r>
      <w:r w:rsidRPr="00D119FD">
        <w:rPr>
          <w:rFonts w:ascii="华文中宋" w:eastAsia="华文中宋" w:hAnsi="华文中宋" w:hint="eastAsia"/>
          <w:color w:val="000000" w:themeColor="text1"/>
          <w:kern w:val="0"/>
          <w:szCs w:val="21"/>
        </w:rPr>
        <w:t>8</w:t>
      </w:r>
      <w:r w:rsidRPr="00D119FD">
        <w:rPr>
          <w:rFonts w:ascii="华文中宋" w:eastAsia="华文中宋" w:hAnsi="华文中宋"/>
          <w:color w:val="000000" w:themeColor="text1"/>
          <w:kern w:val="0"/>
          <w:szCs w:val="21"/>
        </w:rPr>
        <w:t>.1</w:t>
      </w:r>
      <w:r w:rsidRPr="00D119FD">
        <w:rPr>
          <w:rFonts w:ascii="华文中宋" w:eastAsia="华文中宋" w:hAnsi="华文中宋" w:hint="eastAsia"/>
          <w:color w:val="000000" w:themeColor="text1"/>
          <w:szCs w:val="21"/>
        </w:rPr>
        <w:t>磋商供应商</w:t>
      </w:r>
      <w:r w:rsidRPr="00D119FD">
        <w:rPr>
          <w:rFonts w:ascii="华文中宋" w:eastAsia="华文中宋" w:hAnsi="华文中宋" w:hint="eastAsia"/>
          <w:color w:val="000000" w:themeColor="text1"/>
          <w:kern w:val="0"/>
          <w:szCs w:val="21"/>
        </w:rPr>
        <w:t>在递交截止时间前，可对</w:t>
      </w:r>
      <w:r w:rsidRPr="00D119FD">
        <w:rPr>
          <w:rFonts w:ascii="华文中宋" w:eastAsia="华文中宋" w:hAnsi="华文中宋" w:hint="eastAsia"/>
          <w:color w:val="000000" w:themeColor="text1"/>
          <w:szCs w:val="21"/>
        </w:rPr>
        <w:t>响应文件</w:t>
      </w:r>
      <w:r w:rsidRPr="00D119FD">
        <w:rPr>
          <w:rFonts w:ascii="华文中宋" w:eastAsia="华文中宋" w:hAnsi="华文中宋" w:hint="eastAsia"/>
          <w:color w:val="000000" w:themeColor="text1"/>
          <w:kern w:val="0"/>
          <w:szCs w:val="21"/>
        </w:rPr>
        <w:t>进行补充、修改或者撤回。</w:t>
      </w:r>
    </w:p>
    <w:p w:rsidR="00A552A4" w:rsidRPr="00D119FD" w:rsidRDefault="00E33883">
      <w:pPr>
        <w:pStyle w:val="2"/>
        <w:spacing w:line="460" w:lineRule="exact"/>
        <w:rPr>
          <w:rFonts w:ascii="华文中宋" w:eastAsia="华文中宋" w:hAnsi="华文中宋"/>
          <w:color w:val="000000" w:themeColor="text1"/>
          <w:sz w:val="24"/>
          <w:szCs w:val="24"/>
        </w:rPr>
      </w:pPr>
      <w:bookmarkStart w:id="57" w:name="_Toc17503"/>
      <w:bookmarkStart w:id="58" w:name="_Toc69109513"/>
      <w:bookmarkStart w:id="59" w:name="_Toc44690603"/>
      <w:bookmarkStart w:id="60" w:name="_Toc43363074"/>
      <w:bookmarkStart w:id="61" w:name="_Toc26867754"/>
      <w:bookmarkStart w:id="62" w:name="_Toc44690677"/>
      <w:r w:rsidRPr="00D119FD">
        <w:rPr>
          <w:rFonts w:ascii="华文中宋" w:eastAsia="华文中宋" w:hAnsi="华文中宋" w:hint="eastAsia"/>
          <w:color w:val="000000" w:themeColor="text1"/>
          <w:sz w:val="24"/>
          <w:szCs w:val="24"/>
        </w:rPr>
        <w:t>五、磋商采购程序</w:t>
      </w:r>
      <w:bookmarkEnd w:id="57"/>
      <w:bookmarkEnd w:id="58"/>
      <w:bookmarkEnd w:id="59"/>
      <w:bookmarkEnd w:id="60"/>
      <w:bookmarkEnd w:id="61"/>
      <w:bookmarkEnd w:id="62"/>
    </w:p>
    <w:p w:rsidR="00A552A4" w:rsidRPr="00D119FD" w:rsidRDefault="00E33883">
      <w:pPr>
        <w:pStyle w:val="2"/>
        <w:spacing w:line="460" w:lineRule="exact"/>
        <w:rPr>
          <w:rFonts w:ascii="华文中宋" w:eastAsia="华文中宋" w:hAnsi="华文中宋"/>
          <w:bCs w:val="0"/>
          <w:color w:val="000000" w:themeColor="text1"/>
          <w:kern w:val="2"/>
          <w:sz w:val="21"/>
          <w:szCs w:val="21"/>
        </w:rPr>
      </w:pPr>
      <w:r w:rsidRPr="00D119FD">
        <w:rPr>
          <w:rFonts w:ascii="华文中宋" w:eastAsia="华文中宋" w:hAnsi="华文中宋" w:hint="eastAsia"/>
          <w:bCs w:val="0"/>
          <w:color w:val="000000" w:themeColor="text1"/>
          <w:kern w:val="2"/>
          <w:sz w:val="21"/>
          <w:szCs w:val="21"/>
        </w:rPr>
        <w:t xml:space="preserve">   </w:t>
      </w:r>
      <w:bookmarkStart w:id="63" w:name="_Toc44690604"/>
      <w:bookmarkStart w:id="64" w:name="_Toc43363075"/>
      <w:bookmarkStart w:id="65" w:name="_Toc21021"/>
      <w:bookmarkStart w:id="66" w:name="_Toc69109514"/>
      <w:bookmarkStart w:id="67" w:name="_Toc44690678"/>
      <w:r w:rsidRPr="00D119FD">
        <w:rPr>
          <w:rFonts w:ascii="华文中宋" w:eastAsia="华文中宋" w:hAnsi="华文中宋" w:hint="eastAsia"/>
          <w:bCs w:val="0"/>
          <w:color w:val="000000" w:themeColor="text1"/>
          <w:kern w:val="2"/>
          <w:sz w:val="21"/>
          <w:szCs w:val="21"/>
        </w:rPr>
        <w:t xml:space="preserve">19 </w:t>
      </w:r>
      <w:proofErr w:type="gramStart"/>
      <w:r w:rsidRPr="00D119FD">
        <w:rPr>
          <w:rFonts w:ascii="华文中宋" w:eastAsia="华文中宋" w:hAnsi="华文中宋" w:hint="eastAsia"/>
          <w:bCs w:val="0"/>
          <w:color w:val="000000" w:themeColor="text1"/>
          <w:kern w:val="2"/>
          <w:sz w:val="21"/>
          <w:szCs w:val="21"/>
        </w:rPr>
        <w:t>成立磋商</w:t>
      </w:r>
      <w:proofErr w:type="gramEnd"/>
      <w:r w:rsidRPr="00D119FD">
        <w:rPr>
          <w:rFonts w:ascii="华文中宋" w:eastAsia="华文中宋" w:hAnsi="华文中宋" w:hint="eastAsia"/>
          <w:bCs w:val="0"/>
          <w:color w:val="000000" w:themeColor="text1"/>
          <w:kern w:val="2"/>
          <w:sz w:val="21"/>
          <w:szCs w:val="21"/>
        </w:rPr>
        <w:t>小组</w:t>
      </w:r>
      <w:bookmarkEnd w:id="63"/>
      <w:bookmarkEnd w:id="64"/>
      <w:bookmarkEnd w:id="65"/>
      <w:bookmarkEnd w:id="66"/>
      <w:bookmarkEnd w:id="67"/>
    </w:p>
    <w:p w:rsidR="00A552A4" w:rsidRPr="00D119FD" w:rsidRDefault="00E33883">
      <w:pPr>
        <w:pStyle w:val="12"/>
        <w:snapToGrid w:val="0"/>
        <w:spacing w:line="460" w:lineRule="exact"/>
        <w:ind w:firstLineChars="196" w:firstLine="412"/>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评审由集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依法组建的磋商小组负责。磋商小组由采购人代表，以及有关技术、经济等方面的专家组成。</w:t>
      </w:r>
    </w:p>
    <w:p w:rsidR="00A552A4" w:rsidRPr="00D119FD" w:rsidRDefault="00E33883">
      <w:pPr>
        <w:pStyle w:val="12"/>
        <w:snapToGrid w:val="0"/>
        <w:spacing w:line="460" w:lineRule="exact"/>
        <w:ind w:firstLineChars="196" w:firstLine="412"/>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磋商小组负责完成具体的磋商评审事务</w:t>
      </w:r>
      <w:r w:rsidRPr="00D119FD">
        <w:rPr>
          <w:rFonts w:ascii="华文中宋" w:eastAsia="华文中宋" w:hAnsi="华文中宋" w:hint="eastAsia"/>
          <w:b/>
          <w:color w:val="000000" w:themeColor="text1"/>
        </w:rPr>
        <w:t>，</w:t>
      </w:r>
      <w:r w:rsidRPr="00D119FD">
        <w:rPr>
          <w:rFonts w:ascii="华文中宋" w:eastAsia="华文中宋" w:hAnsi="华文中宋" w:hint="eastAsia"/>
          <w:color w:val="000000" w:themeColor="text1"/>
        </w:rPr>
        <w:t>提出经磋商小组签字的磋商评审报告。</w:t>
      </w:r>
    </w:p>
    <w:p w:rsidR="00A552A4" w:rsidRPr="00D119FD" w:rsidRDefault="00E33883">
      <w:pPr>
        <w:pStyle w:val="12"/>
        <w:snapToGrid w:val="0"/>
        <w:spacing w:line="480" w:lineRule="exact"/>
        <w:ind w:firstLineChars="196" w:firstLine="412"/>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 xml:space="preserve">.3 </w:t>
      </w:r>
      <w:r w:rsidRPr="00D119FD">
        <w:rPr>
          <w:rFonts w:ascii="华文中宋" w:eastAsia="华文中宋" w:hAnsi="华文中宋" w:hint="eastAsia"/>
          <w:color w:val="000000" w:themeColor="text1"/>
        </w:rPr>
        <w:t>磋商活动的组织工作由集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负责。</w:t>
      </w:r>
      <w:r w:rsidRPr="00D119FD">
        <w:rPr>
          <w:rFonts w:ascii="华文中宋" w:eastAsia="华文中宋" w:hAnsi="华文中宋"/>
          <w:color w:val="000000" w:themeColor="text1"/>
        </w:rPr>
        <w:t xml:space="preserve"> </w:t>
      </w:r>
    </w:p>
    <w:p w:rsidR="00A552A4" w:rsidRPr="00D119FD" w:rsidRDefault="00E33883">
      <w:pPr>
        <w:pStyle w:val="12"/>
        <w:snapToGrid w:val="0"/>
        <w:spacing w:line="480" w:lineRule="exact"/>
        <w:ind w:firstLineChars="196" w:firstLine="412"/>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9</w:t>
      </w: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正常情况下，集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按照随机的顺序对响应文件进行磋商工作。如因不可</w:t>
      </w:r>
      <w:proofErr w:type="gramStart"/>
      <w:r w:rsidRPr="00D119FD">
        <w:rPr>
          <w:rFonts w:ascii="华文中宋" w:eastAsia="华文中宋" w:hAnsi="华文中宋" w:hint="eastAsia"/>
          <w:color w:val="000000" w:themeColor="text1"/>
        </w:rPr>
        <w:t>抗因素</w:t>
      </w:r>
      <w:proofErr w:type="gramEnd"/>
      <w:r w:rsidRPr="00D119FD">
        <w:rPr>
          <w:rFonts w:ascii="华文中宋" w:eastAsia="华文中宋" w:hAnsi="华文中宋" w:hint="eastAsia"/>
          <w:color w:val="000000" w:themeColor="text1"/>
        </w:rPr>
        <w:t>导致业务执行系统无法正常运行时，将依据纸质响应文件进行磋商工作。</w:t>
      </w:r>
    </w:p>
    <w:p w:rsidR="00A552A4" w:rsidRPr="00D119FD" w:rsidRDefault="00E33883">
      <w:pPr>
        <w:pStyle w:val="12"/>
        <w:snapToGrid w:val="0"/>
        <w:spacing w:line="480" w:lineRule="exact"/>
        <w:ind w:firstLineChars="200" w:firstLine="420"/>
        <w:rPr>
          <w:rFonts w:ascii="华文中宋" w:eastAsia="华文中宋" w:hAnsi="华文中宋"/>
          <w:b/>
          <w:color w:val="000000" w:themeColor="text1"/>
        </w:rPr>
      </w:pPr>
      <w:r w:rsidRPr="00D119FD">
        <w:rPr>
          <w:rFonts w:ascii="华文中宋" w:eastAsia="华文中宋" w:hAnsi="华文中宋" w:hint="eastAsia"/>
          <w:b/>
          <w:color w:val="000000" w:themeColor="text1"/>
        </w:rPr>
        <w:t>20</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响应文件的审查顺序</w:t>
      </w:r>
    </w:p>
    <w:p w:rsidR="00A552A4" w:rsidRPr="00D119FD" w:rsidRDefault="00E33883">
      <w:pPr>
        <w:pStyle w:val="12"/>
        <w:snapToGrid w:val="0"/>
        <w:spacing w:line="480" w:lineRule="exact"/>
        <w:ind w:firstLineChars="196" w:firstLine="412"/>
        <w:rPr>
          <w:rFonts w:ascii="华文中宋" w:eastAsia="华文中宋" w:hAnsi="华文中宋"/>
          <w:color w:val="000000" w:themeColor="text1"/>
        </w:rPr>
      </w:pPr>
      <w:r w:rsidRPr="00D119FD">
        <w:rPr>
          <w:rFonts w:ascii="华文中宋" w:eastAsia="华文中宋" w:hAnsi="华文中宋" w:hint="eastAsia"/>
          <w:color w:val="000000" w:themeColor="text1"/>
        </w:rPr>
        <w:t>磋商小组在磋商地点，在规定的时间内，按照随机顺序对响应文件进行审查。</w:t>
      </w:r>
    </w:p>
    <w:p w:rsidR="00A552A4" w:rsidRPr="00D119FD" w:rsidRDefault="00E33883">
      <w:pPr>
        <w:pStyle w:val="12"/>
        <w:snapToGrid w:val="0"/>
        <w:spacing w:line="480" w:lineRule="exact"/>
        <w:ind w:firstLineChars="200" w:firstLine="420"/>
        <w:rPr>
          <w:rFonts w:ascii="华文中宋" w:eastAsia="华文中宋" w:hAnsi="华文中宋"/>
          <w:b/>
          <w:color w:val="000000" w:themeColor="text1"/>
        </w:rPr>
      </w:pPr>
      <w:r w:rsidRPr="00D119FD">
        <w:rPr>
          <w:rFonts w:ascii="华文中宋" w:eastAsia="华文中宋" w:hAnsi="华文中宋" w:hint="eastAsia"/>
          <w:b/>
          <w:color w:val="000000" w:themeColor="text1"/>
        </w:rPr>
        <w:t>21</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响应文件审查</w:t>
      </w:r>
    </w:p>
    <w:p w:rsidR="00A552A4" w:rsidRPr="00D119FD" w:rsidRDefault="00E33883">
      <w:pPr>
        <w:pStyle w:val="12"/>
        <w:snapToGrid w:val="0"/>
        <w:spacing w:line="480" w:lineRule="exact"/>
        <w:ind w:firstLine="435"/>
        <w:rPr>
          <w:rFonts w:ascii="华文中宋" w:eastAsia="华文中宋" w:hAnsi="华文中宋"/>
          <w:color w:val="000000" w:themeColor="text1"/>
        </w:rPr>
      </w:pPr>
      <w:r w:rsidRPr="00D119FD">
        <w:rPr>
          <w:rFonts w:ascii="华文中宋" w:eastAsia="华文中宋" w:hAnsi="华文中宋" w:hint="eastAsia"/>
          <w:color w:val="000000" w:themeColor="text1"/>
        </w:rPr>
        <w:t>21</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磋商小组进行资格性检查及有效性、完整性、响应程度审查，应严格遵循本文件第四部分评定和成交标准中的相关规定。</w:t>
      </w:r>
    </w:p>
    <w:p w:rsidR="00A552A4" w:rsidRPr="00D119FD" w:rsidRDefault="00E33883">
      <w:pPr>
        <w:pStyle w:val="12"/>
        <w:snapToGrid w:val="0"/>
        <w:spacing w:line="480" w:lineRule="exact"/>
        <w:ind w:firstLineChars="196" w:firstLine="412"/>
        <w:rPr>
          <w:rFonts w:ascii="华文中宋" w:eastAsia="华文中宋" w:hAnsi="华文中宋"/>
          <w:color w:val="000000" w:themeColor="text1"/>
        </w:rPr>
      </w:pPr>
      <w:r w:rsidRPr="00D119FD">
        <w:rPr>
          <w:rFonts w:ascii="华文中宋" w:eastAsia="华文中宋" w:hAnsi="华文中宋" w:hint="eastAsia"/>
          <w:color w:val="000000" w:themeColor="text1"/>
        </w:rPr>
        <w:t>21</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资格性检查，磋商小组对每个磋商供应商提交的响应文件（资格证明文件）中的资格</w:t>
      </w:r>
      <w:r w:rsidRPr="00D119FD">
        <w:rPr>
          <w:rFonts w:ascii="华文中宋" w:eastAsia="华文中宋" w:hAnsi="华文中宋" w:hint="eastAsia"/>
          <w:color w:val="000000" w:themeColor="text1"/>
        </w:rPr>
        <w:lastRenderedPageBreak/>
        <w:t>证明等进行审查，以确定参加磋商的供应商是否</w:t>
      </w:r>
      <w:proofErr w:type="gramStart"/>
      <w:r w:rsidRPr="00D119FD">
        <w:rPr>
          <w:rFonts w:ascii="华文中宋" w:eastAsia="华文中宋" w:hAnsi="华文中宋" w:hint="eastAsia"/>
          <w:color w:val="000000" w:themeColor="text1"/>
        </w:rPr>
        <w:t>具备磋商</w:t>
      </w:r>
      <w:proofErr w:type="gramEnd"/>
      <w:r w:rsidRPr="00D119FD">
        <w:rPr>
          <w:rFonts w:ascii="华文中宋" w:eastAsia="华文中宋" w:hAnsi="华文中宋" w:hint="eastAsia"/>
          <w:color w:val="000000" w:themeColor="text1"/>
        </w:rPr>
        <w:t>资格。</w:t>
      </w:r>
    </w:p>
    <w:p w:rsidR="00A552A4" w:rsidRPr="00D119FD" w:rsidRDefault="00E33883">
      <w:pPr>
        <w:pStyle w:val="12"/>
        <w:snapToGrid w:val="0"/>
        <w:spacing w:line="480" w:lineRule="exact"/>
        <w:ind w:firstLineChars="196" w:firstLine="412"/>
        <w:rPr>
          <w:rFonts w:ascii="华文中宋" w:eastAsia="华文中宋" w:hAnsi="华文中宋"/>
          <w:color w:val="000000" w:themeColor="text1"/>
        </w:rPr>
      </w:pPr>
      <w:r w:rsidRPr="00D119FD">
        <w:rPr>
          <w:rFonts w:ascii="华文中宋" w:eastAsia="华文中宋" w:hAnsi="华文中宋" w:hint="eastAsia"/>
          <w:color w:val="000000" w:themeColor="text1"/>
        </w:rPr>
        <w:t>21</w:t>
      </w:r>
      <w:r w:rsidRPr="00D119FD">
        <w:rPr>
          <w:rFonts w:ascii="华文中宋" w:eastAsia="华文中宋" w:hAnsi="华文中宋"/>
          <w:color w:val="000000" w:themeColor="text1"/>
        </w:rPr>
        <w:t xml:space="preserve">.3 </w:t>
      </w:r>
      <w:r w:rsidRPr="00D119FD">
        <w:rPr>
          <w:rFonts w:ascii="华文中宋" w:eastAsia="华文中宋" w:hAnsi="华文中宋" w:hint="eastAsia"/>
          <w:bCs/>
          <w:color w:val="000000" w:themeColor="text1"/>
        </w:rPr>
        <w:t>有效性、完整性和响应程度审查，</w:t>
      </w:r>
      <w:r w:rsidRPr="00D119FD">
        <w:rPr>
          <w:rFonts w:ascii="华文中宋" w:eastAsia="华文中宋" w:hAnsi="华文中宋" w:hint="eastAsia"/>
          <w:color w:val="000000" w:themeColor="text1"/>
        </w:rPr>
        <w:t>由磋商小组依据磋商文件的规定进行审查，以确定响应文件是否对磋商文件的实质性要求</w:t>
      </w:r>
      <w:proofErr w:type="gramStart"/>
      <w:r w:rsidRPr="00D119FD">
        <w:rPr>
          <w:rFonts w:ascii="华文中宋" w:eastAsia="华文中宋" w:hAnsi="华文中宋" w:hint="eastAsia"/>
          <w:color w:val="000000" w:themeColor="text1"/>
        </w:rPr>
        <w:t>作出</w:t>
      </w:r>
      <w:proofErr w:type="gramEnd"/>
      <w:r w:rsidRPr="00D119FD">
        <w:rPr>
          <w:rFonts w:ascii="华文中宋" w:eastAsia="华文中宋" w:hAnsi="华文中宋" w:hint="eastAsia"/>
          <w:color w:val="000000" w:themeColor="text1"/>
        </w:rPr>
        <w:t>响应。</w:t>
      </w:r>
    </w:p>
    <w:p w:rsidR="00A552A4" w:rsidRPr="00D119FD" w:rsidRDefault="00E33883">
      <w:pPr>
        <w:pStyle w:val="12"/>
        <w:snapToGrid w:val="0"/>
        <w:spacing w:line="46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21</w:t>
      </w:r>
      <w:r w:rsidRPr="00D119FD">
        <w:rPr>
          <w:rFonts w:ascii="华文中宋" w:eastAsia="华文中宋" w:hAnsi="华文中宋"/>
          <w:color w:val="000000" w:themeColor="text1"/>
        </w:rPr>
        <w:t xml:space="preserve">.3.1 </w:t>
      </w:r>
      <w:r w:rsidRPr="00D119FD">
        <w:rPr>
          <w:rFonts w:ascii="华文中宋" w:eastAsia="华文中宋" w:hAnsi="华文中宋" w:hint="eastAsia"/>
          <w:color w:val="000000" w:themeColor="text1"/>
        </w:rPr>
        <w:t>在审查时，磋商小组可以要求供应商对响应文件中含义不明确、同类问题表述不一致或者有明显文字和计算错误的内容等</w:t>
      </w:r>
      <w:proofErr w:type="gramStart"/>
      <w:r w:rsidRPr="00D119FD">
        <w:rPr>
          <w:rFonts w:ascii="华文中宋" w:eastAsia="华文中宋" w:hAnsi="华文中宋" w:hint="eastAsia"/>
          <w:color w:val="000000" w:themeColor="text1"/>
        </w:rPr>
        <w:t>作出</w:t>
      </w:r>
      <w:proofErr w:type="gramEnd"/>
      <w:r w:rsidRPr="00D119FD">
        <w:rPr>
          <w:rFonts w:ascii="华文中宋" w:eastAsia="华文中宋" w:hAnsi="华文中宋" w:hint="eastAsia"/>
          <w:color w:val="000000" w:themeColor="text1"/>
        </w:rPr>
        <w:t>必要的澄清、说明或者更正，磋商供应商的澄清、说明或者更正不得超出响应文件的范围或者改变响应文件的实质性内容。</w:t>
      </w:r>
    </w:p>
    <w:p w:rsidR="00A552A4" w:rsidRPr="00D119FD" w:rsidRDefault="00E33883">
      <w:pPr>
        <w:pStyle w:val="12"/>
        <w:snapToGrid w:val="0"/>
        <w:spacing w:line="460" w:lineRule="exact"/>
        <w:ind w:firstLine="435"/>
        <w:rPr>
          <w:rFonts w:ascii="华文中宋" w:eastAsia="华文中宋" w:hAnsi="华文中宋"/>
          <w:color w:val="000000" w:themeColor="text1"/>
        </w:rPr>
      </w:pPr>
      <w:r w:rsidRPr="00D119FD">
        <w:rPr>
          <w:rFonts w:ascii="华文中宋" w:eastAsia="华文中宋" w:hAnsi="华文中宋" w:hint="eastAsia"/>
          <w:color w:val="000000" w:themeColor="text1"/>
        </w:rPr>
        <w:t>21</w:t>
      </w:r>
      <w:r w:rsidRPr="00D119FD">
        <w:rPr>
          <w:rFonts w:ascii="华文中宋" w:eastAsia="华文中宋" w:hAnsi="华文中宋"/>
          <w:color w:val="000000" w:themeColor="text1"/>
        </w:rPr>
        <w:t xml:space="preserve">.3.2 </w:t>
      </w:r>
      <w:r w:rsidR="006660A7" w:rsidRPr="00D119FD">
        <w:rPr>
          <w:rFonts w:ascii="华文中宋" w:eastAsia="华文中宋" w:hAnsi="华文中宋" w:hint="eastAsia"/>
          <w:color w:val="000000" w:themeColor="text1"/>
        </w:rPr>
        <w:t>磋商小组对其提出的澄清、说明或者更正响应文件，需在</w:t>
      </w:r>
      <w:r w:rsidR="006660A7" w:rsidRPr="00D119FD">
        <w:rPr>
          <w:rFonts w:ascii="华文中宋" w:eastAsia="华文中宋" w:hAnsi="华文中宋" w:cs="华文中宋" w:hint="eastAsia"/>
          <w:color w:val="000000" w:themeColor="text1"/>
        </w:rPr>
        <w:t>山西省公共资源交易一体化平台政府采购交易系统（省本级）（http://ggzy.sxzwfw.gov.cn/zfcg/#/login）</w:t>
      </w:r>
      <w:r w:rsidR="006660A7" w:rsidRPr="00D119FD">
        <w:rPr>
          <w:rFonts w:ascii="华文中宋" w:eastAsia="华文中宋" w:hAnsi="华文中宋" w:hint="eastAsia"/>
          <w:color w:val="000000" w:themeColor="text1"/>
        </w:rPr>
        <w:t>发起。</w:t>
      </w:r>
      <w:r w:rsidR="006660A7" w:rsidRPr="00D119FD">
        <w:rPr>
          <w:rFonts w:ascii="华文中宋" w:eastAsia="华文中宋" w:hAnsi="华文中宋"/>
          <w:color w:val="000000" w:themeColor="text1"/>
        </w:rPr>
        <w:t xml:space="preserve"> </w:t>
      </w:r>
      <w:r w:rsidRPr="00D119FD">
        <w:rPr>
          <w:rFonts w:ascii="华文中宋" w:eastAsia="华文中宋" w:hAnsi="华文中宋"/>
          <w:color w:val="000000" w:themeColor="text1"/>
        </w:rPr>
        <w:t xml:space="preserve"> </w:t>
      </w:r>
    </w:p>
    <w:p w:rsidR="00A552A4" w:rsidRPr="00D119FD" w:rsidRDefault="00E33883">
      <w:pPr>
        <w:pStyle w:val="12"/>
        <w:snapToGrid w:val="0"/>
        <w:spacing w:line="460" w:lineRule="exact"/>
        <w:ind w:firstLineChars="226" w:firstLine="475"/>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22评审中遵循的原则</w:t>
      </w:r>
    </w:p>
    <w:p w:rsidR="00A552A4" w:rsidRPr="00D119FD" w:rsidRDefault="00E33883">
      <w:pPr>
        <w:pStyle w:val="12"/>
        <w:snapToGrid w:val="0"/>
        <w:spacing w:line="460" w:lineRule="exact"/>
        <w:ind w:firstLine="435"/>
        <w:rPr>
          <w:rFonts w:ascii="华文中宋" w:eastAsia="华文中宋" w:hAnsi="华文中宋"/>
          <w:b/>
          <w:color w:val="000000" w:themeColor="text1"/>
        </w:rPr>
      </w:pPr>
      <w:r w:rsidRPr="00D119FD">
        <w:rPr>
          <w:rFonts w:ascii="华文中宋" w:eastAsia="华文中宋" w:hAnsi="华文中宋" w:hint="eastAsia"/>
          <w:color w:val="000000" w:themeColor="text1"/>
        </w:rPr>
        <w:t>22.1</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磋商小组按照本办法，对磋商供应商的响应文件进行独立评审。</w:t>
      </w:r>
    </w:p>
    <w:p w:rsidR="00A552A4" w:rsidRPr="00D119FD" w:rsidRDefault="00E33883">
      <w:pPr>
        <w:adjustRightInd w:val="0"/>
        <w:snapToGrid w:val="0"/>
        <w:spacing w:line="460" w:lineRule="exact"/>
        <w:rPr>
          <w:rFonts w:ascii="华文中宋" w:eastAsia="华文中宋" w:hAnsi="华文中宋"/>
          <w:color w:val="000000" w:themeColor="text1"/>
        </w:rPr>
      </w:pP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 xml:space="preserve">  </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22.2在任何评标环节中，需磋商小组就某项定性的评审结论做出表决的，由磋商小组按照少数服从多数的原则，以记名投票方式表决。</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22.3审查中，磋商供应</w:t>
      </w:r>
      <w:proofErr w:type="gramStart"/>
      <w:r w:rsidRPr="00D119FD">
        <w:rPr>
          <w:rFonts w:ascii="华文中宋" w:eastAsia="华文中宋" w:hAnsi="华文中宋" w:hint="eastAsia"/>
          <w:color w:val="000000" w:themeColor="text1"/>
        </w:rPr>
        <w:t>商存在</w:t>
      </w:r>
      <w:proofErr w:type="gramEnd"/>
      <w:r w:rsidRPr="00D119FD">
        <w:rPr>
          <w:rFonts w:ascii="华文中宋" w:eastAsia="华文中宋" w:hAnsi="华文中宋" w:hint="eastAsia"/>
          <w:color w:val="000000" w:themeColor="text1"/>
        </w:rPr>
        <w:t>下列情况之一的，磋商无效：</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、未按磋商文件的规定提交响应保证金的；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、响应文件未按磋商文件要求签署、盖章的；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、不</w:t>
      </w:r>
      <w:proofErr w:type="gramStart"/>
      <w:r w:rsidRPr="00D119FD">
        <w:rPr>
          <w:rFonts w:ascii="华文中宋" w:eastAsia="华文中宋" w:hAnsi="华文中宋" w:hint="eastAsia"/>
          <w:color w:val="000000" w:themeColor="text1"/>
        </w:rPr>
        <w:t>具备磋商</w:t>
      </w:r>
      <w:proofErr w:type="gramEnd"/>
      <w:r w:rsidRPr="00D119FD">
        <w:rPr>
          <w:rFonts w:ascii="华文中宋" w:eastAsia="华文中宋" w:hAnsi="华文中宋" w:hint="eastAsia"/>
          <w:color w:val="000000" w:themeColor="text1"/>
        </w:rPr>
        <w:t>文件规定的资格要求的；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、报价</w:t>
      </w:r>
      <w:proofErr w:type="gramStart"/>
      <w:r w:rsidRPr="00D119FD">
        <w:rPr>
          <w:rFonts w:ascii="华文中宋" w:eastAsia="华文中宋" w:hAnsi="华文中宋" w:hint="eastAsia"/>
          <w:color w:val="000000" w:themeColor="text1"/>
        </w:rPr>
        <w:t>超过磋商</w:t>
      </w:r>
      <w:proofErr w:type="gramEnd"/>
      <w:r w:rsidRPr="00D119FD">
        <w:rPr>
          <w:rFonts w:ascii="华文中宋" w:eastAsia="华文中宋" w:hAnsi="华文中宋" w:hint="eastAsia"/>
          <w:color w:val="000000" w:themeColor="text1"/>
        </w:rPr>
        <w:t>文件规定预算金额或者最高限价的；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E</w:t>
      </w:r>
      <w:r w:rsidRPr="00D119FD">
        <w:rPr>
          <w:rFonts w:ascii="华文中宋" w:eastAsia="华文中宋" w:hAnsi="华文中宋" w:hint="eastAsia"/>
          <w:color w:val="000000" w:themeColor="text1"/>
        </w:rPr>
        <w:t>、响应文件含有采购人不能接受的附加条件的；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F</w:t>
      </w:r>
      <w:r w:rsidRPr="00D119FD">
        <w:rPr>
          <w:rFonts w:ascii="华文中宋" w:eastAsia="华文中宋" w:hAnsi="华文中宋" w:hint="eastAsia"/>
          <w:color w:val="000000" w:themeColor="text1"/>
        </w:rPr>
        <w:t>、法律、法规和磋商文件规定的其他无效情形的。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22.4在磋商过程中</w:t>
      </w:r>
      <w:proofErr w:type="gramStart"/>
      <w:r w:rsidRPr="00D119FD">
        <w:rPr>
          <w:rFonts w:ascii="华文中宋" w:eastAsia="华文中宋" w:hAnsi="华文中宋" w:hint="eastAsia"/>
          <w:color w:val="000000" w:themeColor="text1"/>
        </w:rPr>
        <w:t>发现磋商</w:t>
      </w:r>
      <w:proofErr w:type="gramEnd"/>
      <w:r w:rsidRPr="00D119FD">
        <w:rPr>
          <w:rFonts w:ascii="华文中宋" w:eastAsia="华文中宋" w:hAnsi="华文中宋" w:hint="eastAsia"/>
          <w:color w:val="000000" w:themeColor="text1"/>
        </w:rPr>
        <w:t>有下列情形的，磋商小组应认定其磋商无效，并报告本级财政部门：</w:t>
      </w:r>
      <w:r w:rsidRPr="00D119FD">
        <w:rPr>
          <w:rFonts w:ascii="华文中宋" w:eastAsia="华文中宋" w:hAnsi="华文中宋"/>
          <w:color w:val="000000" w:themeColor="text1"/>
        </w:rPr>
        <w:t xml:space="preserve"> </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、有恶意串通的；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、有妨碍其他磋商供应商的竞争行为的；</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、有损害采购人或者其他磋商供应商的合法权益的。</w:t>
      </w:r>
    </w:p>
    <w:p w:rsidR="00A552A4" w:rsidRPr="00D119FD" w:rsidRDefault="00E33883">
      <w:pPr>
        <w:pStyle w:val="12"/>
        <w:snapToGrid w:val="0"/>
        <w:spacing w:line="460" w:lineRule="exact"/>
        <w:ind w:firstLineChars="150" w:firstLine="31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22.5磋商供应商有下列情形之一的，视为串通行为，其磋商无效：</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、不同磋商供应商的响应文件由同一单位或者个人编制。</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、不同磋商供应商委托同一单位或者个人办理磋商事宜；</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、不同磋商供应商的响应文件载明的项目管理成员或者联系人为同一人；</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、不同磋商供应商的响应文件异常一致或者磋商报价呈规律性差异；</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t>E</w:t>
      </w:r>
      <w:r w:rsidRPr="00D119FD">
        <w:rPr>
          <w:rFonts w:ascii="华文中宋" w:eastAsia="华文中宋" w:hAnsi="华文中宋" w:hint="eastAsia"/>
          <w:color w:val="000000" w:themeColor="text1"/>
        </w:rPr>
        <w:t>、不同磋商供应商的响应文件相互混装；</w:t>
      </w:r>
    </w:p>
    <w:p w:rsidR="00A552A4" w:rsidRPr="00D119FD" w:rsidRDefault="00E33883">
      <w:pPr>
        <w:pStyle w:val="12"/>
        <w:snapToGrid w:val="0"/>
        <w:spacing w:line="460" w:lineRule="exact"/>
        <w:ind w:firstLine="475"/>
        <w:rPr>
          <w:rFonts w:ascii="华文中宋" w:eastAsia="华文中宋" w:hAnsi="华文中宋"/>
          <w:color w:val="000000" w:themeColor="text1"/>
        </w:rPr>
      </w:pPr>
      <w:r w:rsidRPr="00D119FD">
        <w:rPr>
          <w:rFonts w:ascii="华文中宋" w:eastAsia="华文中宋" w:hAnsi="华文中宋"/>
          <w:color w:val="000000" w:themeColor="text1"/>
        </w:rPr>
        <w:lastRenderedPageBreak/>
        <w:t>F</w:t>
      </w:r>
      <w:r w:rsidRPr="00D119FD">
        <w:rPr>
          <w:rFonts w:ascii="华文中宋" w:eastAsia="华文中宋" w:hAnsi="华文中宋" w:hint="eastAsia"/>
          <w:color w:val="000000" w:themeColor="text1"/>
        </w:rPr>
        <w:t>、不同磋商供应商的保证金从同一单位或者个人的账户转出。</w:t>
      </w:r>
    </w:p>
    <w:p w:rsidR="00A552A4" w:rsidRPr="00D119FD" w:rsidRDefault="00E33883">
      <w:pPr>
        <w:pStyle w:val="12"/>
        <w:snapToGrid w:val="0"/>
        <w:spacing w:line="460" w:lineRule="exact"/>
        <w:ind w:firstLineChars="150" w:firstLine="31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22.6审查中，对明显的文字和计算错误按下述原则处理：</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、如果正本与副本不一致，以正本为准；</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B、大写金额和小写金额不一致的，以大写金额为准；</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C、单价金额小数点或百分比有明显错误的，以报价函的总价为准；</w:t>
      </w:r>
    </w:p>
    <w:p w:rsidR="00A552A4" w:rsidRPr="00D119FD" w:rsidRDefault="00E33883">
      <w:pPr>
        <w:pStyle w:val="12"/>
        <w:snapToGrid w:val="0"/>
        <w:spacing w:line="460" w:lineRule="exact"/>
        <w:ind w:firstLineChars="226" w:firstLine="475"/>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D、总价金额与按单价汇总金额不一致的，以单价金额计算结果为准；</w:t>
      </w:r>
      <w:r w:rsidRPr="00D119FD">
        <w:rPr>
          <w:rFonts w:ascii="华文中宋" w:eastAsia="华文中宋" w:hAnsi="华文中宋"/>
          <w:color w:val="000000" w:themeColor="text1"/>
        </w:rPr>
        <w:t xml:space="preserve"> </w:t>
      </w:r>
    </w:p>
    <w:p w:rsidR="00A552A4" w:rsidRPr="00D119FD" w:rsidRDefault="00E33883">
      <w:pPr>
        <w:pStyle w:val="12"/>
        <w:snapToGrid w:val="0"/>
        <w:spacing w:line="460" w:lineRule="exact"/>
        <w:ind w:firstLine="435"/>
        <w:rPr>
          <w:rFonts w:ascii="华文中宋" w:eastAsia="华文中宋" w:hAnsi="华文中宋"/>
          <w:color w:val="000000" w:themeColor="text1"/>
        </w:rPr>
      </w:pPr>
      <w:r w:rsidRPr="00D119FD">
        <w:rPr>
          <w:rFonts w:ascii="华文中宋" w:eastAsia="华文中宋" w:hAnsi="华文中宋" w:hint="eastAsia"/>
          <w:color w:val="000000" w:themeColor="text1"/>
        </w:rPr>
        <w:t>22.7未通过资格性审查或经磋商后未实质性</w:t>
      </w:r>
      <w:r w:rsidRPr="00D119FD">
        <w:rPr>
          <w:rFonts w:ascii="华文中宋" w:eastAsia="华文中宋" w:hAnsi="华文中宋" w:hint="eastAsia"/>
          <w:bCs/>
          <w:color w:val="000000" w:themeColor="text1"/>
        </w:rPr>
        <w:t>响应磋商文件规定要求的按无效处理，</w:t>
      </w:r>
      <w:r w:rsidRPr="00D119FD">
        <w:rPr>
          <w:rFonts w:ascii="华文中宋" w:eastAsia="华文中宋" w:hAnsi="华文中宋" w:hint="eastAsia"/>
          <w:color w:val="000000" w:themeColor="text1"/>
        </w:rPr>
        <w:t>磋商小组须及时告知有关磋商供应商。</w:t>
      </w:r>
    </w:p>
    <w:p w:rsidR="00A552A4" w:rsidRPr="00D119FD" w:rsidRDefault="00E33883">
      <w:pPr>
        <w:pStyle w:val="12"/>
        <w:snapToGrid w:val="0"/>
        <w:spacing w:line="460" w:lineRule="exact"/>
        <w:ind w:firstLineChars="196" w:firstLine="412"/>
        <w:rPr>
          <w:rFonts w:ascii="华文中宋" w:eastAsia="华文中宋" w:hAnsi="华文中宋"/>
          <w:b/>
          <w:bCs/>
          <w:color w:val="000000" w:themeColor="text1"/>
        </w:rPr>
      </w:pPr>
      <w:r w:rsidRPr="00D119FD">
        <w:rPr>
          <w:rFonts w:ascii="华文中宋" w:eastAsia="华文中宋" w:hAnsi="华文中宋" w:hint="eastAsia"/>
          <w:b/>
          <w:color w:val="000000" w:themeColor="text1"/>
        </w:rPr>
        <w:t>23．</w:t>
      </w:r>
      <w:r w:rsidRPr="00D119FD">
        <w:rPr>
          <w:rFonts w:ascii="华文中宋" w:eastAsia="华文中宋" w:hAnsi="华文中宋" w:hint="eastAsia"/>
          <w:b/>
          <w:bCs/>
          <w:color w:val="000000" w:themeColor="text1"/>
        </w:rPr>
        <w:t>磋商</w:t>
      </w:r>
    </w:p>
    <w:p w:rsidR="00A552A4" w:rsidRPr="00D119FD" w:rsidRDefault="00E33883">
      <w:pPr>
        <w:tabs>
          <w:tab w:val="left" w:pos="737"/>
          <w:tab w:val="left" w:pos="1200"/>
        </w:tabs>
        <w:overflowPunct w:val="0"/>
        <w:topLinePunct/>
        <w:autoSpaceDN w:val="0"/>
        <w:adjustRightInd w:val="0"/>
        <w:snapToGrid w:val="0"/>
        <w:spacing w:line="460" w:lineRule="exact"/>
        <w:ind w:firstLineChars="200" w:firstLine="420"/>
        <w:rPr>
          <w:rFonts w:ascii="华文中宋" w:eastAsia="华文中宋" w:hAnsi="华文中宋" w:cs="华文中宋"/>
          <w:color w:val="000000" w:themeColor="text1"/>
          <w:kern w:val="0"/>
          <w:szCs w:val="21"/>
        </w:rPr>
      </w:pPr>
      <w:r w:rsidRPr="00D119FD">
        <w:rPr>
          <w:rFonts w:ascii="华文中宋" w:eastAsia="华文中宋" w:hAnsi="华文中宋" w:cs="华文中宋" w:hint="eastAsia"/>
          <w:bCs/>
          <w:snapToGrid w:val="0"/>
          <w:color w:val="000000" w:themeColor="text1"/>
          <w:kern w:val="0"/>
          <w:szCs w:val="21"/>
        </w:rPr>
        <w:t>23</w:t>
      </w:r>
      <w:r w:rsidRPr="00D119FD">
        <w:rPr>
          <w:rFonts w:ascii="华文中宋" w:eastAsia="华文中宋" w:hAnsi="华文中宋" w:cs="华文中宋"/>
          <w:bCs/>
          <w:snapToGrid w:val="0"/>
          <w:color w:val="000000" w:themeColor="text1"/>
          <w:kern w:val="0"/>
          <w:szCs w:val="21"/>
        </w:rPr>
        <w:t xml:space="preserve">.1 </w:t>
      </w:r>
      <w:r w:rsidRPr="00D119FD">
        <w:rPr>
          <w:rFonts w:ascii="华文中宋" w:eastAsia="华文中宋" w:hAnsi="华文中宋" w:cs="华文中宋" w:hint="eastAsia"/>
          <w:bCs/>
          <w:color w:val="000000" w:themeColor="text1"/>
          <w:kern w:val="0"/>
          <w:szCs w:val="21"/>
        </w:rPr>
        <w:t>磋</w:t>
      </w:r>
      <w:r w:rsidRPr="00D119FD">
        <w:rPr>
          <w:rFonts w:ascii="华文中宋" w:eastAsia="华文中宋" w:hAnsi="华文中宋" w:cs="华文中宋" w:hint="eastAsia"/>
          <w:color w:val="000000" w:themeColor="text1"/>
          <w:kern w:val="0"/>
          <w:szCs w:val="21"/>
        </w:rPr>
        <w:t>商小组所有成员可以集中与单一磋商供应商分别进行磋商，并给予所有参加磋商的磋商供应商平等的磋商机会。</w:t>
      </w:r>
    </w:p>
    <w:p w:rsidR="00A552A4" w:rsidRPr="00D119FD" w:rsidRDefault="00E33883">
      <w:pPr>
        <w:tabs>
          <w:tab w:val="left" w:pos="737"/>
          <w:tab w:val="left" w:pos="1200"/>
        </w:tabs>
        <w:overflowPunct w:val="0"/>
        <w:topLinePunct/>
        <w:autoSpaceDN w:val="0"/>
        <w:adjustRightInd w:val="0"/>
        <w:snapToGrid w:val="0"/>
        <w:spacing w:line="480" w:lineRule="exact"/>
        <w:ind w:firstLineChars="200" w:firstLine="420"/>
        <w:rPr>
          <w:rFonts w:ascii="华文中宋" w:eastAsia="华文中宋" w:hAnsi="华文中宋" w:cs="华文中宋"/>
          <w:color w:val="000000" w:themeColor="text1"/>
          <w:kern w:val="0"/>
          <w:szCs w:val="21"/>
        </w:rPr>
      </w:pPr>
      <w:r w:rsidRPr="00D119FD">
        <w:rPr>
          <w:rFonts w:ascii="华文中宋" w:eastAsia="华文中宋" w:hAnsi="华文中宋" w:cs="华文中宋" w:hint="eastAsia"/>
          <w:color w:val="000000" w:themeColor="text1"/>
          <w:kern w:val="0"/>
          <w:szCs w:val="21"/>
        </w:rPr>
        <w:t>23</w:t>
      </w:r>
      <w:r w:rsidRPr="00D119FD">
        <w:rPr>
          <w:rFonts w:ascii="华文中宋" w:eastAsia="华文中宋" w:hAnsi="华文中宋" w:cs="华文中宋"/>
          <w:color w:val="000000" w:themeColor="text1"/>
          <w:kern w:val="0"/>
          <w:szCs w:val="21"/>
        </w:rPr>
        <w:t xml:space="preserve">.2 </w:t>
      </w:r>
      <w:r w:rsidRPr="00D119FD">
        <w:rPr>
          <w:rFonts w:ascii="华文中宋" w:eastAsia="华文中宋" w:hAnsi="华文中宋" w:cs="华文中宋" w:hint="eastAsia"/>
          <w:color w:val="000000" w:themeColor="text1"/>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A552A4" w:rsidRPr="00D119FD" w:rsidRDefault="00E33883">
      <w:pPr>
        <w:tabs>
          <w:tab w:val="left" w:pos="737"/>
          <w:tab w:val="left" w:pos="1200"/>
        </w:tabs>
        <w:overflowPunct w:val="0"/>
        <w:topLinePunct/>
        <w:autoSpaceDN w:val="0"/>
        <w:adjustRightInd w:val="0"/>
        <w:snapToGrid w:val="0"/>
        <w:spacing w:line="480" w:lineRule="exact"/>
        <w:ind w:firstLineChars="200" w:firstLine="420"/>
        <w:rPr>
          <w:rFonts w:ascii="华文中宋" w:eastAsia="华文中宋" w:hAnsi="华文中宋" w:cs="华文中宋"/>
          <w:color w:val="000000" w:themeColor="text1"/>
          <w:kern w:val="0"/>
          <w:szCs w:val="21"/>
        </w:rPr>
      </w:pPr>
      <w:r w:rsidRPr="00D119FD">
        <w:rPr>
          <w:rFonts w:ascii="华文中宋" w:eastAsia="华文中宋" w:hAnsi="华文中宋" w:cs="华文中宋" w:hint="eastAsia"/>
          <w:color w:val="000000" w:themeColor="text1"/>
          <w:kern w:val="0"/>
          <w:szCs w:val="21"/>
        </w:rPr>
        <w:t xml:space="preserve">23.3 </w:t>
      </w:r>
      <w:r w:rsidR="006660A7" w:rsidRPr="00D119FD">
        <w:rPr>
          <w:rFonts w:ascii="华文中宋" w:eastAsia="华文中宋" w:hAnsi="华文中宋" w:cs="华文中宋" w:hint="eastAsia"/>
          <w:color w:val="000000" w:themeColor="text1"/>
          <w:kern w:val="0"/>
          <w:szCs w:val="21"/>
        </w:rPr>
        <w:t>对磋商文件</w:t>
      </w:r>
      <w:proofErr w:type="gramStart"/>
      <w:r w:rsidR="006660A7" w:rsidRPr="00D119FD">
        <w:rPr>
          <w:rFonts w:ascii="华文中宋" w:eastAsia="华文中宋" w:hAnsi="华文中宋" w:cs="华文中宋" w:hint="eastAsia"/>
          <w:color w:val="000000" w:themeColor="text1"/>
          <w:kern w:val="0"/>
          <w:szCs w:val="21"/>
        </w:rPr>
        <w:t>作出</w:t>
      </w:r>
      <w:proofErr w:type="gramEnd"/>
      <w:r w:rsidR="006660A7" w:rsidRPr="00D119FD">
        <w:rPr>
          <w:rFonts w:ascii="华文中宋" w:eastAsia="华文中宋" w:hAnsi="华文中宋" w:cs="华文中宋" w:hint="eastAsia"/>
          <w:color w:val="000000" w:themeColor="text1"/>
          <w:kern w:val="0"/>
          <w:szCs w:val="21"/>
        </w:rPr>
        <w:t>的实质性变动是磋商文件的有效组成部分，电子标项目由磋商小组线上发起磋商，供应商需登录山西省公共资源交易一体化平台政府采购交易系统（省本级）（http://ggzy.sxzwfw.gov.cn/zfcg/#/login）进行线上磋商的回复，回复内容需进行线上签章。详细要求请参照第二部分磋商供应商须知前附表，第30项其他要求执行，未在规定时间内响应其带来的不利后果，由磋商供应商自行承担。</w:t>
      </w:r>
    </w:p>
    <w:p w:rsidR="00A552A4" w:rsidRPr="00D119FD" w:rsidRDefault="00E33883">
      <w:pPr>
        <w:tabs>
          <w:tab w:val="left" w:pos="737"/>
          <w:tab w:val="left" w:pos="1200"/>
        </w:tabs>
        <w:overflowPunct w:val="0"/>
        <w:topLinePunct/>
        <w:autoSpaceDN w:val="0"/>
        <w:adjustRightInd w:val="0"/>
        <w:snapToGrid w:val="0"/>
        <w:spacing w:line="480" w:lineRule="exact"/>
        <w:ind w:firstLineChars="200" w:firstLine="420"/>
        <w:rPr>
          <w:rFonts w:ascii="华文中宋" w:eastAsia="华文中宋" w:hAnsi="华文中宋" w:cs="华文中宋"/>
          <w:color w:val="000000" w:themeColor="text1"/>
          <w:kern w:val="0"/>
          <w:szCs w:val="21"/>
        </w:rPr>
      </w:pPr>
      <w:r w:rsidRPr="00D119FD">
        <w:rPr>
          <w:rFonts w:ascii="华文中宋" w:eastAsia="华文中宋" w:hAnsi="华文中宋" w:cs="华文中宋" w:hint="eastAsia"/>
          <w:color w:val="000000" w:themeColor="text1"/>
          <w:kern w:val="0"/>
          <w:szCs w:val="21"/>
        </w:rPr>
        <w:t>23.4 磋商供应商应当按照磋商文件的变动情况和磋商小组的要求重新提交响应文件或相应承诺，并由其法定代表人或授权代表签字。</w:t>
      </w:r>
    </w:p>
    <w:p w:rsidR="00A552A4" w:rsidRPr="00D119FD" w:rsidRDefault="00E33883">
      <w:pPr>
        <w:pStyle w:val="12"/>
        <w:snapToGrid w:val="0"/>
        <w:spacing w:line="480" w:lineRule="exact"/>
        <w:ind w:firstLineChars="200" w:firstLine="420"/>
        <w:rPr>
          <w:rFonts w:ascii="华文中宋" w:eastAsia="华文中宋" w:hAnsi="华文中宋"/>
          <w:b/>
          <w:color w:val="000000" w:themeColor="text1"/>
          <w:kern w:val="2"/>
        </w:rPr>
      </w:pPr>
      <w:r w:rsidRPr="00D119FD">
        <w:rPr>
          <w:rFonts w:ascii="华文中宋" w:eastAsia="华文中宋" w:hAnsi="华文中宋" w:hint="eastAsia"/>
          <w:b/>
          <w:color w:val="000000" w:themeColor="text1"/>
          <w:kern w:val="2"/>
        </w:rPr>
        <w:t>24. 最后报价</w:t>
      </w:r>
    </w:p>
    <w:p w:rsidR="00A552A4" w:rsidRPr="00D119FD" w:rsidRDefault="00E33883">
      <w:pPr>
        <w:tabs>
          <w:tab w:val="left" w:pos="737"/>
          <w:tab w:val="left" w:pos="1200"/>
        </w:tabs>
        <w:overflowPunct w:val="0"/>
        <w:topLinePunct/>
        <w:autoSpaceDN w:val="0"/>
        <w:adjustRightInd w:val="0"/>
        <w:snapToGrid w:val="0"/>
        <w:spacing w:line="460" w:lineRule="exact"/>
        <w:ind w:firstLineChars="200" w:firstLine="420"/>
        <w:rPr>
          <w:rFonts w:ascii="华文中宋" w:eastAsia="华文中宋" w:hAnsi="华文中宋" w:cs="华文中宋"/>
          <w:bCs/>
          <w:snapToGrid w:val="0"/>
          <w:color w:val="000000" w:themeColor="text1"/>
          <w:kern w:val="0"/>
          <w:szCs w:val="21"/>
        </w:rPr>
      </w:pPr>
      <w:r w:rsidRPr="00D119FD">
        <w:rPr>
          <w:rFonts w:ascii="华文中宋" w:eastAsia="华文中宋" w:hAnsi="华文中宋" w:cs="华文中宋"/>
          <w:bCs/>
          <w:snapToGrid w:val="0"/>
          <w:color w:val="000000" w:themeColor="text1"/>
          <w:kern w:val="0"/>
          <w:szCs w:val="21"/>
        </w:rPr>
        <w:t xml:space="preserve">24.1 </w:t>
      </w:r>
      <w:r w:rsidR="006660A7" w:rsidRPr="00D119FD">
        <w:rPr>
          <w:rFonts w:ascii="华文中宋" w:eastAsia="华文中宋" w:hAnsi="华文中宋" w:cs="华文中宋"/>
          <w:bCs/>
          <w:snapToGrid w:val="0"/>
          <w:color w:val="000000" w:themeColor="text1"/>
          <w:kern w:val="0"/>
          <w:szCs w:val="21"/>
        </w:rPr>
        <w:t>磋商小组应当要求所有实质性响应的磋商供应商在规定时间内提交最后报价，磋商供应商须在磋商小组确定的最后报价时间内进行报价，并按照磋商小组提供的报价格式单进行报价，对于电子标情形，</w:t>
      </w:r>
      <w:r w:rsidR="006660A7" w:rsidRPr="00D119FD">
        <w:rPr>
          <w:rFonts w:ascii="华文中宋" w:eastAsia="华文中宋" w:hAnsi="华文中宋" w:hint="eastAsia"/>
          <w:color w:val="000000" w:themeColor="text1"/>
        </w:rPr>
        <w:t>最后报价由磋商小组线上发起，</w:t>
      </w:r>
      <w:r w:rsidR="006660A7" w:rsidRPr="00D119FD">
        <w:rPr>
          <w:rFonts w:ascii="华文中宋" w:eastAsia="华文中宋" w:hAnsi="华文中宋" w:cs="华文中宋"/>
          <w:bCs/>
          <w:snapToGrid w:val="0"/>
          <w:color w:val="000000" w:themeColor="text1"/>
          <w:kern w:val="0"/>
          <w:szCs w:val="21"/>
        </w:rPr>
        <w:t>磋商供应商需</w:t>
      </w:r>
      <w:r w:rsidR="006660A7" w:rsidRPr="00D119FD">
        <w:rPr>
          <w:rFonts w:ascii="华文中宋" w:eastAsia="华文中宋" w:hAnsi="华文中宋" w:cs="华文中宋" w:hint="eastAsia"/>
          <w:bCs/>
          <w:snapToGrid w:val="0"/>
          <w:color w:val="000000" w:themeColor="text1"/>
          <w:kern w:val="0"/>
          <w:szCs w:val="21"/>
        </w:rPr>
        <w:t>全程在线</w:t>
      </w:r>
      <w:r w:rsidR="006660A7" w:rsidRPr="00D119FD">
        <w:rPr>
          <w:rFonts w:ascii="华文中宋" w:eastAsia="华文中宋" w:hAnsi="华文中宋" w:cs="华文中宋" w:hint="eastAsia"/>
          <w:color w:val="000000" w:themeColor="text1"/>
          <w:kern w:val="0"/>
          <w:szCs w:val="21"/>
        </w:rPr>
        <w:t>山西省公共资源交易一体化平台政府采购交易系统（省本级）（http://ggzy.sxzwfw.gov.cn/zfcg/#/login）并</w:t>
      </w:r>
      <w:r w:rsidR="006660A7" w:rsidRPr="00D119FD">
        <w:rPr>
          <w:rFonts w:ascii="华文中宋" w:eastAsia="华文中宋" w:hAnsi="华文中宋" w:cs="华文中宋"/>
          <w:bCs/>
          <w:snapToGrid w:val="0"/>
          <w:color w:val="000000" w:themeColor="text1"/>
          <w:kern w:val="0"/>
          <w:szCs w:val="21"/>
        </w:rPr>
        <w:t>进行最后报价，</w:t>
      </w:r>
      <w:r w:rsidR="006660A7" w:rsidRPr="00D119FD">
        <w:rPr>
          <w:rFonts w:ascii="华文中宋" w:eastAsia="华文中宋" w:hAnsi="华文中宋" w:hint="eastAsia"/>
          <w:color w:val="000000" w:themeColor="text1"/>
        </w:rPr>
        <w:t>报价时需上</w:t>
      </w:r>
      <w:proofErr w:type="gramStart"/>
      <w:r w:rsidR="006660A7" w:rsidRPr="00D119FD">
        <w:rPr>
          <w:rFonts w:ascii="华文中宋" w:eastAsia="华文中宋" w:hAnsi="华文中宋" w:hint="eastAsia"/>
          <w:color w:val="000000" w:themeColor="text1"/>
        </w:rPr>
        <w:t>传最后</w:t>
      </w:r>
      <w:proofErr w:type="gramEnd"/>
      <w:r w:rsidR="006660A7" w:rsidRPr="00D119FD">
        <w:rPr>
          <w:rFonts w:ascii="华文中宋" w:eastAsia="华文中宋" w:hAnsi="华文中宋" w:hint="eastAsia"/>
          <w:color w:val="000000" w:themeColor="text1"/>
        </w:rPr>
        <w:t>报价清单，清单格式与投标文件中投标报价清单一致，</w:t>
      </w:r>
      <w:r w:rsidR="006660A7" w:rsidRPr="00D119FD">
        <w:rPr>
          <w:rFonts w:ascii="华文中宋" w:eastAsia="华文中宋" w:hAnsi="华文中宋"/>
          <w:color w:val="000000" w:themeColor="text1"/>
        </w:rPr>
        <w:t>磋商供应商须在磋商小组确定的最后报价时间内进行报价</w:t>
      </w:r>
      <w:r w:rsidR="006660A7" w:rsidRPr="00D119FD">
        <w:rPr>
          <w:rFonts w:ascii="华文中宋" w:eastAsia="华文中宋" w:hAnsi="华文中宋" w:hint="eastAsia"/>
          <w:color w:val="000000" w:themeColor="text1"/>
        </w:rPr>
        <w:t>并进行线上签章</w:t>
      </w:r>
      <w:r w:rsidR="006660A7" w:rsidRPr="00D119FD">
        <w:rPr>
          <w:rFonts w:ascii="华文中宋" w:eastAsia="华文中宋" w:hAnsi="华文中宋"/>
          <w:color w:val="000000" w:themeColor="text1"/>
        </w:rPr>
        <w:t>，</w:t>
      </w:r>
      <w:r w:rsidR="006660A7" w:rsidRPr="00D119FD">
        <w:rPr>
          <w:rFonts w:ascii="华文中宋" w:eastAsia="华文中宋" w:hAnsi="华文中宋" w:cs="华文中宋"/>
          <w:bCs/>
          <w:snapToGrid w:val="0"/>
          <w:color w:val="000000" w:themeColor="text1"/>
          <w:kern w:val="0"/>
          <w:szCs w:val="21"/>
        </w:rPr>
        <w:t>最后报价是磋商供应商响应文件有效的组成部分</w:t>
      </w:r>
      <w:r w:rsidR="006660A7" w:rsidRPr="00D119FD">
        <w:rPr>
          <w:rFonts w:ascii="华文中宋" w:eastAsia="华文中宋" w:hAnsi="华文中宋" w:cs="华文中宋" w:hint="eastAsia"/>
          <w:bCs/>
          <w:snapToGrid w:val="0"/>
          <w:color w:val="000000" w:themeColor="text1"/>
          <w:kern w:val="0"/>
          <w:szCs w:val="21"/>
        </w:rPr>
        <w:t>，</w:t>
      </w:r>
      <w:r w:rsidR="006660A7" w:rsidRPr="00D119FD">
        <w:rPr>
          <w:rFonts w:ascii="华文中宋" w:eastAsia="华文中宋" w:hAnsi="华文中宋" w:hint="eastAsia"/>
          <w:color w:val="000000" w:themeColor="text1"/>
        </w:rPr>
        <w:t>未按规定时间报价的磋商供应商，磋商小组将做无效响应处理。</w:t>
      </w:r>
    </w:p>
    <w:p w:rsidR="00A552A4" w:rsidRPr="00D119FD" w:rsidRDefault="00E33883">
      <w:pPr>
        <w:tabs>
          <w:tab w:val="left" w:pos="737"/>
          <w:tab w:val="left" w:pos="1200"/>
        </w:tabs>
        <w:overflowPunct w:val="0"/>
        <w:topLinePunct/>
        <w:autoSpaceDN w:val="0"/>
        <w:adjustRightInd w:val="0"/>
        <w:snapToGrid w:val="0"/>
        <w:spacing w:line="460" w:lineRule="exact"/>
        <w:ind w:firstLineChars="200" w:firstLine="420"/>
        <w:rPr>
          <w:rFonts w:ascii="华文中宋" w:eastAsia="华文中宋" w:hAnsi="华文中宋" w:cs="华文中宋"/>
          <w:bCs/>
          <w:snapToGrid w:val="0"/>
          <w:color w:val="000000" w:themeColor="text1"/>
          <w:kern w:val="0"/>
          <w:szCs w:val="21"/>
        </w:rPr>
      </w:pPr>
      <w:r w:rsidRPr="00D119FD">
        <w:rPr>
          <w:rFonts w:ascii="华文中宋" w:eastAsia="华文中宋" w:hAnsi="华文中宋" w:cs="华文中宋"/>
          <w:bCs/>
          <w:snapToGrid w:val="0"/>
          <w:color w:val="000000" w:themeColor="text1"/>
          <w:kern w:val="0"/>
          <w:szCs w:val="21"/>
        </w:rPr>
        <w:lastRenderedPageBreak/>
        <w:t xml:space="preserve">24.2 </w:t>
      </w:r>
      <w:r w:rsidR="006660A7" w:rsidRPr="00D119FD">
        <w:rPr>
          <w:rFonts w:ascii="华文中宋" w:eastAsia="华文中宋" w:hAnsi="华文中宋" w:cs="华文中宋"/>
          <w:bCs/>
          <w:snapToGrid w:val="0"/>
          <w:color w:val="000000" w:themeColor="text1"/>
          <w:kern w:val="0"/>
          <w:szCs w:val="21"/>
        </w:rPr>
        <w:t>最后报价时磋商小组认为磋商供应商的报价明显低于其他通过符合性审查磋商供应商的报价时，磋商小组可以要求磋商供应商在规定的时间内提交进行说明，并提供相关证明材料；磋商供应商不能证明其报价合理性的，磋商小组应当将其作为无效</w:t>
      </w:r>
      <w:r w:rsidR="006660A7" w:rsidRPr="00D119FD">
        <w:rPr>
          <w:rFonts w:ascii="华文中宋" w:eastAsia="华文中宋" w:hAnsi="华文中宋" w:cs="华文中宋" w:hint="eastAsia"/>
          <w:bCs/>
          <w:snapToGrid w:val="0"/>
          <w:color w:val="000000" w:themeColor="text1"/>
          <w:kern w:val="0"/>
          <w:szCs w:val="21"/>
        </w:rPr>
        <w:t>响应</w:t>
      </w:r>
      <w:r w:rsidR="006660A7" w:rsidRPr="00D119FD">
        <w:rPr>
          <w:rFonts w:ascii="华文中宋" w:eastAsia="华文中宋" w:hAnsi="华文中宋" w:cs="华文中宋"/>
          <w:bCs/>
          <w:snapToGrid w:val="0"/>
          <w:color w:val="000000" w:themeColor="text1"/>
          <w:kern w:val="0"/>
          <w:szCs w:val="21"/>
        </w:rPr>
        <w:t>处理</w:t>
      </w:r>
      <w:r w:rsidR="006660A7" w:rsidRPr="00D119FD">
        <w:rPr>
          <w:rFonts w:ascii="华文中宋" w:eastAsia="华文中宋" w:hAnsi="华文中宋" w:cs="华文中宋" w:hint="eastAsia"/>
          <w:bCs/>
          <w:snapToGrid w:val="0"/>
          <w:color w:val="000000" w:themeColor="text1"/>
          <w:kern w:val="0"/>
          <w:szCs w:val="21"/>
        </w:rPr>
        <w:t>.</w:t>
      </w:r>
    </w:p>
    <w:p w:rsidR="00A552A4" w:rsidRPr="00D119FD" w:rsidRDefault="00E33883">
      <w:pPr>
        <w:tabs>
          <w:tab w:val="left" w:pos="737"/>
          <w:tab w:val="left" w:pos="1200"/>
        </w:tabs>
        <w:overflowPunct w:val="0"/>
        <w:topLinePunct/>
        <w:autoSpaceDN w:val="0"/>
        <w:adjustRightInd w:val="0"/>
        <w:snapToGrid w:val="0"/>
        <w:spacing w:line="460" w:lineRule="exact"/>
        <w:ind w:firstLineChars="200" w:firstLine="420"/>
        <w:rPr>
          <w:rFonts w:ascii="华文中宋" w:eastAsia="华文中宋" w:hAnsi="华文中宋" w:cs="华文中宋"/>
          <w:bCs/>
          <w:snapToGrid w:val="0"/>
          <w:color w:val="000000" w:themeColor="text1"/>
          <w:kern w:val="0"/>
          <w:szCs w:val="21"/>
        </w:rPr>
      </w:pPr>
      <w:r w:rsidRPr="00D119FD">
        <w:rPr>
          <w:rFonts w:ascii="华文中宋" w:eastAsia="华文中宋" w:hAnsi="华文中宋" w:cs="华文中宋" w:hint="eastAsia"/>
          <w:bCs/>
          <w:snapToGrid w:val="0"/>
          <w:color w:val="000000" w:themeColor="text1"/>
          <w:kern w:val="0"/>
          <w:szCs w:val="21"/>
        </w:rPr>
        <w:t>24.3已提交响应文件的磋商供应商，在提交最后报价之前，可以根据磋商情况退出磋商。采购代理机构应当退还</w:t>
      </w:r>
      <w:proofErr w:type="gramStart"/>
      <w:r w:rsidRPr="00D119FD">
        <w:rPr>
          <w:rFonts w:ascii="华文中宋" w:eastAsia="华文中宋" w:hAnsi="华文中宋" w:cs="华文中宋" w:hint="eastAsia"/>
          <w:bCs/>
          <w:snapToGrid w:val="0"/>
          <w:color w:val="000000" w:themeColor="text1"/>
          <w:kern w:val="0"/>
          <w:szCs w:val="21"/>
        </w:rPr>
        <w:t>退出磋商</w:t>
      </w:r>
      <w:proofErr w:type="gramEnd"/>
      <w:r w:rsidRPr="00D119FD">
        <w:rPr>
          <w:rFonts w:ascii="华文中宋" w:eastAsia="华文中宋" w:hAnsi="华文中宋" w:cs="华文中宋" w:hint="eastAsia"/>
          <w:bCs/>
          <w:snapToGrid w:val="0"/>
          <w:color w:val="000000" w:themeColor="text1"/>
          <w:kern w:val="0"/>
          <w:szCs w:val="21"/>
        </w:rPr>
        <w:t>的磋商供应商的磋商保证金。</w:t>
      </w:r>
    </w:p>
    <w:p w:rsidR="00A552A4" w:rsidRPr="00D119FD" w:rsidRDefault="00E33883">
      <w:pPr>
        <w:tabs>
          <w:tab w:val="left" w:pos="737"/>
          <w:tab w:val="left" w:pos="1200"/>
        </w:tabs>
        <w:overflowPunct w:val="0"/>
        <w:topLinePunct/>
        <w:autoSpaceDN w:val="0"/>
        <w:adjustRightInd w:val="0"/>
        <w:snapToGrid w:val="0"/>
        <w:spacing w:line="460" w:lineRule="exact"/>
        <w:ind w:firstLineChars="200" w:firstLine="420"/>
        <w:rPr>
          <w:rFonts w:ascii="华文中宋" w:eastAsia="华文中宋" w:hAnsi="华文中宋" w:cs="华文中宋"/>
          <w:bCs/>
          <w:snapToGrid w:val="0"/>
          <w:color w:val="000000" w:themeColor="text1"/>
          <w:kern w:val="0"/>
          <w:szCs w:val="21"/>
        </w:rPr>
      </w:pPr>
      <w:r w:rsidRPr="00D119FD">
        <w:rPr>
          <w:rFonts w:ascii="华文中宋" w:eastAsia="华文中宋" w:hAnsi="华文中宋" w:cs="华文中宋" w:hint="eastAsia"/>
          <w:bCs/>
          <w:snapToGrid w:val="0"/>
          <w:color w:val="000000" w:themeColor="text1"/>
          <w:kern w:val="0"/>
          <w:szCs w:val="21"/>
        </w:rPr>
        <w:t xml:space="preserve">24.4 </w:t>
      </w:r>
      <w:r w:rsidR="006660A7" w:rsidRPr="00D119FD">
        <w:rPr>
          <w:rFonts w:ascii="华文中宋" w:eastAsia="华文中宋" w:hAnsi="华文中宋" w:cs="华文中宋" w:hint="eastAsia"/>
          <w:bCs/>
          <w:snapToGrid w:val="0"/>
          <w:color w:val="000000" w:themeColor="text1"/>
          <w:kern w:val="0"/>
          <w:szCs w:val="21"/>
        </w:rPr>
        <w:t>磋商供应商应按照磋商小组的要求，在规定时间内提交最后报价；未在磋商小组规定的时间内在</w:t>
      </w:r>
      <w:r w:rsidR="006660A7" w:rsidRPr="00D119FD">
        <w:rPr>
          <w:rFonts w:ascii="华文中宋" w:eastAsia="华文中宋" w:hAnsi="华文中宋" w:cs="华文中宋" w:hint="eastAsia"/>
          <w:color w:val="000000" w:themeColor="text1"/>
          <w:kern w:val="0"/>
          <w:szCs w:val="21"/>
        </w:rPr>
        <w:t>山西省公共资源交易一体化平台政府采购交易系统（省本级）（http://ggzy.sxzwfw.gov.cn/zfcg/#/login）</w:t>
      </w:r>
      <w:r w:rsidR="006660A7" w:rsidRPr="00D119FD">
        <w:rPr>
          <w:rFonts w:ascii="华文中宋" w:eastAsia="华文中宋" w:hAnsi="华文中宋" w:cs="华文中宋" w:hint="eastAsia"/>
          <w:bCs/>
          <w:snapToGrid w:val="0"/>
          <w:color w:val="000000" w:themeColor="text1"/>
          <w:kern w:val="0"/>
          <w:szCs w:val="21"/>
        </w:rPr>
        <w:t>提交最后报价的，磋商小组将其作为无效响应处理。</w:t>
      </w:r>
    </w:p>
    <w:p w:rsidR="00A552A4" w:rsidRPr="00D119FD" w:rsidRDefault="00E33883">
      <w:pPr>
        <w:pStyle w:val="12"/>
        <w:snapToGrid w:val="0"/>
        <w:spacing w:line="480" w:lineRule="exact"/>
        <w:ind w:firstLineChars="200" w:firstLine="420"/>
        <w:rPr>
          <w:rFonts w:ascii="华文中宋" w:eastAsia="华文中宋" w:hAnsi="华文中宋"/>
          <w:b/>
          <w:color w:val="000000" w:themeColor="text1"/>
          <w:kern w:val="2"/>
        </w:rPr>
      </w:pPr>
      <w:r w:rsidRPr="00D119FD">
        <w:rPr>
          <w:rFonts w:ascii="华文中宋" w:eastAsia="华文中宋" w:hAnsi="华文中宋" w:hint="eastAsia"/>
          <w:b/>
          <w:color w:val="000000" w:themeColor="text1"/>
          <w:kern w:val="2"/>
        </w:rPr>
        <w:t>25.综合评审</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经磋商确定最后采购需求和提交最后报价的供应商后，由磋商小组采用综合评分法对提交最后报价的磋商供应商的响应文件和最后报价进行综合评分。</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采用综合评分法评审，应按照磋商文件</w:t>
      </w:r>
      <w:r w:rsidRPr="00D119FD">
        <w:rPr>
          <w:rFonts w:ascii="华文中宋" w:eastAsia="华文中宋" w:hAnsi="华文中宋" w:hint="eastAsia"/>
          <w:bCs/>
          <w:color w:val="000000" w:themeColor="text1"/>
        </w:rPr>
        <w:t>第四部分</w:t>
      </w:r>
      <w:r w:rsidRPr="00D119FD">
        <w:rPr>
          <w:rFonts w:ascii="华文中宋" w:eastAsia="华文中宋" w:hAnsi="华文中宋" w:hint="eastAsia"/>
          <w:color w:val="000000" w:themeColor="text1"/>
        </w:rPr>
        <w:t>规定的综合评分法评分细则进行。</w:t>
      </w:r>
    </w:p>
    <w:p w:rsidR="00A552A4" w:rsidRPr="00D119FD" w:rsidRDefault="00E33883">
      <w:pPr>
        <w:pStyle w:val="12"/>
        <w:snapToGrid w:val="0"/>
        <w:spacing w:line="480" w:lineRule="exact"/>
        <w:ind w:firstLineChars="200" w:firstLine="420"/>
        <w:rPr>
          <w:rFonts w:ascii="华文中宋" w:eastAsia="华文中宋" w:hAnsi="华文中宋"/>
          <w:b/>
          <w:color w:val="000000" w:themeColor="text1"/>
        </w:rPr>
      </w:pPr>
      <w:r w:rsidRPr="00D119FD">
        <w:rPr>
          <w:rFonts w:ascii="华文中宋" w:eastAsia="华文中宋" w:hAnsi="华文中宋" w:hint="eastAsia"/>
          <w:b/>
          <w:color w:val="000000" w:themeColor="text1"/>
        </w:rPr>
        <w:t>26</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推荐成交候选供应商</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磋商小组根据</w:t>
      </w:r>
      <w:r w:rsidRPr="00D119FD">
        <w:rPr>
          <w:rFonts w:ascii="华文中宋" w:eastAsia="华文中宋" w:hAnsi="华文中宋" w:hint="eastAsia"/>
          <w:bCs/>
          <w:color w:val="000000" w:themeColor="text1"/>
        </w:rPr>
        <w:t>综合评分情况，</w:t>
      </w:r>
      <w:r w:rsidRPr="00D119FD">
        <w:rPr>
          <w:rFonts w:ascii="华文中宋" w:eastAsia="华文中宋" w:hAnsi="华文中宋" w:hint="eastAsia"/>
          <w:color w:val="000000" w:themeColor="text1"/>
        </w:rPr>
        <w:t>按评审得分由高到低顺序推荐</w:t>
      </w: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名以上成交候选供应商，得分相同的，按最后报价由低到高顺序排列。得分和最后报价均相同的，按技术指标优劣顺序排列。</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磋商小组组长根据磋商过程中形成的原始记录和评审结果编写评审报告，由磋商小组全体人员签字认可。</w:t>
      </w:r>
    </w:p>
    <w:p w:rsidR="00A552A4" w:rsidRPr="00D119FD" w:rsidRDefault="00E33883">
      <w:pPr>
        <w:pStyle w:val="12"/>
        <w:snapToGrid w:val="0"/>
        <w:spacing w:line="48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27</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评审复核</w:t>
      </w:r>
      <w:r w:rsidRPr="00D119FD">
        <w:rPr>
          <w:rFonts w:ascii="华文中宋" w:eastAsia="华文中宋" w:hAnsi="华文中宋"/>
          <w:b/>
          <w:color w:val="000000" w:themeColor="text1"/>
        </w:rPr>
        <w:t xml:space="preserve">    </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7</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评审结果汇总完成后，除下列情形外，任何人不得修改评审结果：</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、分值汇总计算错误的；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、分项评分超出评分标准范围的；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、磋商小组对客观评审因素评分不一致的；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、经磋商小组认定评分畸高、</w:t>
      </w:r>
      <w:proofErr w:type="gramStart"/>
      <w:r w:rsidRPr="00D119FD">
        <w:rPr>
          <w:rFonts w:ascii="华文中宋" w:eastAsia="华文中宋" w:hAnsi="华文中宋" w:hint="eastAsia"/>
          <w:color w:val="000000" w:themeColor="text1"/>
        </w:rPr>
        <w:t>畸</w:t>
      </w:r>
      <w:proofErr w:type="gramEnd"/>
      <w:r w:rsidRPr="00D119FD">
        <w:rPr>
          <w:rFonts w:ascii="华文中宋" w:eastAsia="华文中宋" w:hAnsi="华文中宋" w:hint="eastAsia"/>
          <w:color w:val="000000" w:themeColor="text1"/>
        </w:rPr>
        <w:t>低的；</w:t>
      </w:r>
    </w:p>
    <w:p w:rsidR="00A552A4" w:rsidRPr="00D119FD" w:rsidRDefault="00E33883">
      <w:pPr>
        <w:pStyle w:val="12"/>
        <w:snapToGrid w:val="0"/>
        <w:spacing w:line="480" w:lineRule="exact"/>
        <w:ind w:firstLineChars="200" w:firstLine="420"/>
        <w:textAlignment w:val="auto"/>
        <w:rPr>
          <w:rFonts w:ascii="华文中宋" w:eastAsia="华文中宋" w:hAnsi="华文中宋" w:cs="宋体"/>
          <w:color w:val="000000" w:themeColor="text1"/>
        </w:rPr>
      </w:pPr>
      <w:r w:rsidRPr="00D119FD">
        <w:rPr>
          <w:rFonts w:ascii="华文中宋" w:eastAsia="华文中宋" w:hAnsi="华文中宋" w:cs="宋体" w:hint="eastAsia"/>
          <w:color w:val="000000" w:themeColor="text1"/>
        </w:rPr>
        <w:t>27</w:t>
      </w:r>
      <w:r w:rsidRPr="00D119FD">
        <w:rPr>
          <w:rFonts w:ascii="华文中宋" w:eastAsia="华文中宋" w:hAnsi="华文中宋" w:cs="宋体"/>
          <w:color w:val="000000" w:themeColor="text1"/>
        </w:rPr>
        <w:t>.2</w:t>
      </w:r>
      <w:r w:rsidRPr="00D119FD">
        <w:rPr>
          <w:rFonts w:ascii="华文中宋" w:eastAsia="华文中宋" w:hAnsi="华文中宋" w:cs="宋体" w:hint="eastAsia"/>
          <w:color w:val="000000" w:themeColor="text1"/>
        </w:rPr>
        <w:t>评审报告签署前，经复核发现存在以上情形之一的，磋商小组应当当场修改评审结果，并在评审报告中记载；评审报告签署后，采购人或者集</w:t>
      </w:r>
      <w:proofErr w:type="gramStart"/>
      <w:r w:rsidRPr="00D119FD">
        <w:rPr>
          <w:rFonts w:ascii="华文中宋" w:eastAsia="华文中宋" w:hAnsi="华文中宋" w:cs="宋体" w:hint="eastAsia"/>
          <w:color w:val="000000" w:themeColor="text1"/>
        </w:rPr>
        <w:t>采机构</w:t>
      </w:r>
      <w:proofErr w:type="gramEnd"/>
      <w:r w:rsidRPr="00D119FD">
        <w:rPr>
          <w:rFonts w:ascii="华文中宋" w:eastAsia="华文中宋" w:hAnsi="华文中宋" w:cs="宋体" w:hint="eastAsia"/>
          <w:color w:val="000000" w:themeColor="text1"/>
        </w:rPr>
        <w:t>发现存在以上情形之一的，应当组织原磋商小组进行重新评审，重新评审改变评审结果的，报告本级财政部门。</w:t>
      </w:r>
    </w:p>
    <w:p w:rsidR="00A552A4" w:rsidRPr="00D119FD" w:rsidRDefault="00E33883">
      <w:pPr>
        <w:pStyle w:val="12"/>
        <w:snapToGrid w:val="0"/>
        <w:spacing w:line="48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28</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磋商保密</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lastRenderedPageBreak/>
        <w:t>2</w:t>
      </w:r>
      <w:r w:rsidRPr="00D119FD">
        <w:rPr>
          <w:rFonts w:ascii="华文中宋" w:eastAsia="华文中宋" w:hAnsi="华文中宋" w:hint="eastAsia"/>
          <w:color w:val="000000" w:themeColor="text1"/>
        </w:rPr>
        <w:t>8</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采购人、集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要采取必要措施，保证磋商在严格保密的情况下进行。除采购人代表、磋商现场组织人员外，采购人的其他工作人员以及与磋商工作无关的人员不得</w:t>
      </w:r>
      <w:proofErr w:type="gramStart"/>
      <w:r w:rsidRPr="00D119FD">
        <w:rPr>
          <w:rFonts w:ascii="华文中宋" w:eastAsia="华文中宋" w:hAnsi="华文中宋" w:hint="eastAsia"/>
          <w:color w:val="000000" w:themeColor="text1"/>
        </w:rPr>
        <w:t>进入磋商</w:t>
      </w:r>
      <w:proofErr w:type="gramEnd"/>
      <w:r w:rsidRPr="00D119FD">
        <w:rPr>
          <w:rFonts w:ascii="华文中宋" w:eastAsia="华文中宋" w:hAnsi="华文中宋" w:hint="eastAsia"/>
          <w:color w:val="000000" w:themeColor="text1"/>
        </w:rPr>
        <w:t>现场。</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8</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有关人员对磋商情况以及在磋商过程中获悉的国家秘密、商业秘密负有保密责任；任何人不得透露与磋商有关的其他磋商供应商的技术资料、价格和其他信息。</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8</w:t>
      </w:r>
      <w:r w:rsidRPr="00D119FD">
        <w:rPr>
          <w:rFonts w:ascii="华文中宋" w:eastAsia="华文中宋" w:hAnsi="华文中宋"/>
          <w:color w:val="000000" w:themeColor="text1"/>
        </w:rPr>
        <w:t xml:space="preserve">.3 </w:t>
      </w:r>
      <w:r w:rsidRPr="00D119FD">
        <w:rPr>
          <w:rFonts w:ascii="华文中宋" w:eastAsia="华文中宋" w:hAnsi="华文中宋" w:hint="eastAsia"/>
          <w:color w:val="000000" w:themeColor="text1"/>
        </w:rPr>
        <w:t>磋商结束后，参与</w:t>
      </w:r>
      <w:proofErr w:type="gramStart"/>
      <w:r w:rsidRPr="00D119FD">
        <w:rPr>
          <w:rFonts w:ascii="华文中宋" w:eastAsia="华文中宋" w:hAnsi="华文中宋" w:hint="eastAsia"/>
          <w:color w:val="000000" w:themeColor="text1"/>
        </w:rPr>
        <w:t>评审磋商</w:t>
      </w:r>
      <w:proofErr w:type="gramEnd"/>
      <w:r w:rsidRPr="00D119FD">
        <w:rPr>
          <w:rFonts w:ascii="华文中宋" w:eastAsia="华文中宋" w:hAnsi="华文中宋" w:hint="eastAsia"/>
          <w:color w:val="000000" w:themeColor="text1"/>
        </w:rPr>
        <w:t>的所有人员不得</w:t>
      </w:r>
      <w:proofErr w:type="gramStart"/>
      <w:r w:rsidRPr="00D119FD">
        <w:rPr>
          <w:rFonts w:ascii="华文中宋" w:eastAsia="华文中宋" w:hAnsi="华文中宋" w:hint="eastAsia"/>
          <w:color w:val="000000" w:themeColor="text1"/>
        </w:rPr>
        <w:t>带走磋商</w:t>
      </w:r>
      <w:proofErr w:type="gramEnd"/>
      <w:r w:rsidRPr="00D119FD">
        <w:rPr>
          <w:rFonts w:ascii="华文中宋" w:eastAsia="华文中宋" w:hAnsi="华文中宋" w:hint="eastAsia"/>
          <w:color w:val="000000" w:themeColor="text1"/>
        </w:rPr>
        <w:t>现场的任何资料。</w:t>
      </w:r>
    </w:p>
    <w:p w:rsidR="00A552A4" w:rsidRPr="00D119FD" w:rsidRDefault="00E33883">
      <w:pPr>
        <w:pStyle w:val="12"/>
        <w:snapToGrid w:val="0"/>
        <w:spacing w:line="480" w:lineRule="exact"/>
        <w:ind w:firstLineChars="198" w:firstLine="416"/>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29</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关于磋商供应商瑕疵滞后发现的处理规则</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无论基于何种原因，各项本应</w:t>
      </w:r>
      <w:proofErr w:type="gramStart"/>
      <w:r w:rsidRPr="00D119FD">
        <w:rPr>
          <w:rFonts w:ascii="华文中宋" w:eastAsia="华文中宋" w:hAnsi="华文中宋" w:hint="eastAsia"/>
          <w:color w:val="000000" w:themeColor="text1"/>
        </w:rPr>
        <w:t>作拒绝</w:t>
      </w:r>
      <w:proofErr w:type="gramEnd"/>
      <w:r w:rsidRPr="00D119FD">
        <w:rPr>
          <w:rFonts w:ascii="华文中宋" w:eastAsia="华文中宋" w:hAnsi="华文中宋" w:hint="eastAsia"/>
          <w:color w:val="000000" w:themeColor="text1"/>
        </w:rPr>
        <w:t>或无效处理的情形，即便未被及时发现而使该磋商供应商进入初审、磋商或其它后续程序的，包括已经签约的情形，一旦被发现存在上述情形，导致此前评议结果被取消，其相关的一切损失均由该磋商供应商承担。</w:t>
      </w:r>
    </w:p>
    <w:p w:rsidR="00A552A4" w:rsidRPr="00D119FD" w:rsidRDefault="00E33883">
      <w:pPr>
        <w:pStyle w:val="12"/>
        <w:snapToGrid w:val="0"/>
        <w:spacing w:line="480" w:lineRule="exact"/>
        <w:textAlignment w:val="auto"/>
        <w:rPr>
          <w:rFonts w:ascii="华文中宋" w:eastAsia="华文中宋" w:hAnsi="华文中宋"/>
          <w:color w:val="000000" w:themeColor="text1"/>
        </w:rPr>
      </w:pPr>
      <w:r w:rsidRPr="00D119FD">
        <w:rPr>
          <w:rFonts w:ascii="华文中宋" w:eastAsia="华文中宋" w:hAnsi="华文中宋"/>
          <w:b/>
          <w:bCs/>
          <w:color w:val="000000" w:themeColor="text1"/>
        </w:rPr>
        <w:t xml:space="preserve"> </w:t>
      </w:r>
      <w:r w:rsidRPr="00D119FD">
        <w:rPr>
          <w:rFonts w:ascii="华文中宋" w:eastAsia="华文中宋" w:hAnsi="华文中宋" w:hint="eastAsia"/>
          <w:b/>
          <w:bCs/>
          <w:color w:val="000000" w:themeColor="text1"/>
        </w:rPr>
        <w:t xml:space="preserve">   30</w:t>
      </w:r>
      <w:r w:rsidRPr="00D119FD">
        <w:rPr>
          <w:rFonts w:ascii="华文中宋" w:eastAsia="华文中宋" w:hAnsi="华文中宋"/>
          <w:b/>
          <w:bCs/>
          <w:color w:val="000000" w:themeColor="text1"/>
        </w:rPr>
        <w:t xml:space="preserve">. </w:t>
      </w:r>
      <w:r w:rsidRPr="00D119FD">
        <w:rPr>
          <w:rFonts w:ascii="华文中宋" w:eastAsia="华文中宋" w:hAnsi="华文中宋" w:hint="eastAsia"/>
          <w:b/>
          <w:bCs/>
          <w:color w:val="000000" w:themeColor="text1"/>
        </w:rPr>
        <w:t>采购项目终止</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30</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出现下列情形之一的，终止本次磋商活动：</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、符合专业条件的磋商供应商或者对磋商文件作实质响应的供应商数量不足</w:t>
      </w: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家的；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、磋商供应商的报价均超过采购预算或最高限价的；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、出现影响采购公正的违法、违规行为的；</w:t>
      </w:r>
    </w:p>
    <w:p w:rsidR="00A552A4" w:rsidRPr="00D119FD" w:rsidRDefault="00E33883">
      <w:pPr>
        <w:pStyle w:val="12"/>
        <w:snapToGrid w:val="0"/>
        <w:spacing w:line="48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、因重大变故，采购任务取消的。</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30</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项目</w:t>
      </w:r>
      <w:proofErr w:type="gramStart"/>
      <w:r w:rsidRPr="00D119FD">
        <w:rPr>
          <w:rFonts w:ascii="华文中宋" w:eastAsia="华文中宋" w:hAnsi="华文中宋" w:hint="eastAsia"/>
          <w:color w:val="000000" w:themeColor="text1"/>
        </w:rPr>
        <w:t>终止磋商</w:t>
      </w:r>
      <w:proofErr w:type="gramEnd"/>
      <w:r w:rsidRPr="00D119FD">
        <w:rPr>
          <w:rFonts w:ascii="华文中宋" w:eastAsia="华文中宋" w:hAnsi="华文中宋" w:hint="eastAsia"/>
          <w:color w:val="000000" w:themeColor="text1"/>
        </w:rPr>
        <w:t>后，磋商下组应做出报告，集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将在财政部门指定的媒体上发布项目终止公告。</w:t>
      </w:r>
    </w:p>
    <w:p w:rsidR="00A552A4" w:rsidRPr="00D119FD" w:rsidRDefault="00E33883">
      <w:pPr>
        <w:pStyle w:val="2"/>
        <w:spacing w:line="460" w:lineRule="exact"/>
        <w:rPr>
          <w:rFonts w:ascii="华文中宋" w:eastAsia="华文中宋" w:hAnsi="华文中宋"/>
          <w:color w:val="000000" w:themeColor="text1"/>
          <w:sz w:val="24"/>
          <w:szCs w:val="24"/>
        </w:rPr>
      </w:pPr>
      <w:bookmarkStart w:id="68" w:name="_Toc43363076"/>
      <w:bookmarkStart w:id="69" w:name="_Toc44690605"/>
      <w:bookmarkStart w:id="70" w:name="_Toc26867755"/>
      <w:bookmarkStart w:id="71" w:name="_Toc5604"/>
      <w:bookmarkStart w:id="72" w:name="_Toc69109515"/>
      <w:bookmarkStart w:id="73" w:name="_Toc44690679"/>
      <w:r w:rsidRPr="00D119FD">
        <w:rPr>
          <w:rFonts w:ascii="华文中宋" w:eastAsia="华文中宋" w:hAnsi="华文中宋" w:hint="eastAsia"/>
          <w:color w:val="000000" w:themeColor="text1"/>
          <w:sz w:val="24"/>
          <w:szCs w:val="24"/>
        </w:rPr>
        <w:t>六、签订合同</w:t>
      </w:r>
      <w:bookmarkEnd w:id="68"/>
      <w:bookmarkEnd w:id="69"/>
      <w:bookmarkEnd w:id="70"/>
      <w:bookmarkEnd w:id="71"/>
      <w:bookmarkEnd w:id="72"/>
      <w:bookmarkEnd w:id="73"/>
    </w:p>
    <w:p w:rsidR="00A552A4" w:rsidRPr="00D119FD" w:rsidRDefault="00E33883">
      <w:pPr>
        <w:pStyle w:val="12"/>
        <w:snapToGrid w:val="0"/>
        <w:spacing w:line="460" w:lineRule="exact"/>
        <w:ind w:firstLineChars="220" w:firstLine="462"/>
        <w:textAlignment w:val="auto"/>
        <w:rPr>
          <w:rFonts w:ascii="华文中宋" w:eastAsia="华文中宋" w:hAnsi="华文中宋"/>
          <w:color w:val="000000" w:themeColor="text1"/>
        </w:rPr>
      </w:pPr>
      <w:r w:rsidRPr="00D119FD">
        <w:rPr>
          <w:rFonts w:ascii="华文中宋" w:eastAsia="华文中宋" w:hAnsi="华文中宋" w:hint="eastAsia"/>
          <w:b/>
          <w:color w:val="000000" w:themeColor="text1"/>
        </w:rPr>
        <w:t>31．签订合同</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31</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成交供应商确定后，集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将在刊登本次磋商公告的媒体上发布成交公告，成交通知书对采购人和成交供应商具有同等法律效力。成交通知书发出以后，采购人改变成交结果或者成交供应商放弃成交，应当承担相应的法律责任。</w:t>
      </w:r>
      <w:r w:rsidRPr="00D119FD">
        <w:rPr>
          <w:rFonts w:ascii="华文中宋" w:eastAsia="华文中宋" w:hAnsi="华文中宋" w:cs="华文中宋" w:hint="eastAsia"/>
          <w:color w:val="000000" w:themeColor="text1"/>
        </w:rPr>
        <w:t>采购人应当自成交通知书发出之日起</w:t>
      </w:r>
      <w:r w:rsidRPr="00D119FD">
        <w:rPr>
          <w:rFonts w:ascii="华文中宋" w:eastAsia="华文中宋" w:hAnsi="华文中宋" w:cs="华文中宋"/>
          <w:color w:val="000000" w:themeColor="text1"/>
        </w:rPr>
        <w:t>30</w:t>
      </w:r>
      <w:proofErr w:type="gramStart"/>
      <w:r w:rsidRPr="00D119FD">
        <w:rPr>
          <w:rFonts w:ascii="华文中宋" w:eastAsia="华文中宋" w:hAnsi="华文中宋" w:cs="华文中宋" w:hint="eastAsia"/>
          <w:color w:val="000000" w:themeColor="text1"/>
        </w:rPr>
        <w:t>日内与</w:t>
      </w:r>
      <w:proofErr w:type="gramEnd"/>
      <w:r w:rsidRPr="00D119FD">
        <w:rPr>
          <w:rFonts w:ascii="华文中宋" w:eastAsia="华文中宋" w:hAnsi="华文中宋" w:cs="华文中宋" w:hint="eastAsia"/>
          <w:color w:val="000000" w:themeColor="text1"/>
        </w:rPr>
        <w:t>成交供应商签订合同。</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31</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成交供应商应按照磋商文件、响应文件及磋商过程中的有关澄清、说明或者补正文件的内容与采购人签订合同。成交供应商不得再与采购人签订背离合同实质性内容的其它协议或声明。</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31</w:t>
      </w: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本文件第二部分需求中要求成交供应商提交履约保证金的，成交供应商须按照规定向采购人提交履约保证金。</w:t>
      </w:r>
    </w:p>
    <w:p w:rsidR="00A552A4" w:rsidRPr="00D119FD" w:rsidRDefault="00E33883">
      <w:pPr>
        <w:pStyle w:val="2"/>
        <w:spacing w:line="460" w:lineRule="exact"/>
        <w:rPr>
          <w:rFonts w:ascii="华文中宋" w:eastAsia="华文中宋" w:hAnsi="华文中宋"/>
          <w:color w:val="000000" w:themeColor="text1"/>
          <w:sz w:val="24"/>
          <w:szCs w:val="24"/>
        </w:rPr>
      </w:pPr>
      <w:bookmarkStart w:id="74" w:name="_Toc26867756"/>
      <w:bookmarkStart w:id="75" w:name="_Toc43363077"/>
      <w:bookmarkStart w:id="76" w:name="_Toc44690680"/>
      <w:bookmarkStart w:id="77" w:name="_Toc44690606"/>
      <w:bookmarkStart w:id="78" w:name="_Toc69109516"/>
      <w:bookmarkStart w:id="79" w:name="_Toc16958"/>
      <w:r w:rsidRPr="00D119FD">
        <w:rPr>
          <w:rFonts w:ascii="华文中宋" w:eastAsia="华文中宋" w:hAnsi="华文中宋" w:hint="eastAsia"/>
          <w:color w:val="000000" w:themeColor="text1"/>
          <w:sz w:val="24"/>
          <w:szCs w:val="24"/>
        </w:rPr>
        <w:lastRenderedPageBreak/>
        <w:t>七、服务费</w:t>
      </w:r>
      <w:bookmarkEnd w:id="74"/>
      <w:bookmarkEnd w:id="75"/>
      <w:bookmarkEnd w:id="76"/>
      <w:bookmarkEnd w:id="77"/>
      <w:bookmarkEnd w:id="78"/>
      <w:bookmarkEnd w:id="79"/>
      <w:r w:rsidRPr="00D119FD">
        <w:rPr>
          <w:rFonts w:ascii="华文中宋" w:eastAsia="华文中宋" w:hAnsi="华文中宋" w:hint="eastAsia"/>
          <w:color w:val="000000" w:themeColor="text1"/>
          <w:sz w:val="24"/>
          <w:szCs w:val="24"/>
        </w:rPr>
        <w:t xml:space="preserve">　　</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32</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服务费</w:t>
      </w:r>
    </w:p>
    <w:p w:rsidR="00A552A4" w:rsidRPr="00D119FD" w:rsidRDefault="00E33883">
      <w:pPr>
        <w:pStyle w:val="12"/>
        <w:snapToGrid w:val="0"/>
        <w:spacing w:line="460" w:lineRule="exact"/>
        <w:ind w:firstLineChars="200" w:firstLine="420"/>
        <w:textAlignment w:val="auto"/>
        <w:rPr>
          <w:color w:val="000000" w:themeColor="text1"/>
        </w:rPr>
      </w:pPr>
      <w:r w:rsidRPr="00D119FD">
        <w:rPr>
          <w:rFonts w:ascii="华文中宋" w:eastAsia="华文中宋" w:hAnsi="华文中宋" w:hint="eastAsia"/>
          <w:color w:val="000000" w:themeColor="text1"/>
        </w:rPr>
        <w:t>32.1集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作为非营利事业法人，是集中采购项目的执行机构，在政府采购活动中不收取任何服务费。</w:t>
      </w:r>
    </w:p>
    <w:p w:rsidR="00A552A4" w:rsidRPr="00D119FD" w:rsidRDefault="00E33883">
      <w:pPr>
        <w:pStyle w:val="2"/>
        <w:spacing w:line="460" w:lineRule="exact"/>
        <w:rPr>
          <w:rFonts w:ascii="华文中宋" w:eastAsia="华文中宋" w:hAnsi="华文中宋"/>
          <w:color w:val="000000" w:themeColor="text1"/>
          <w:sz w:val="24"/>
          <w:szCs w:val="24"/>
        </w:rPr>
      </w:pPr>
      <w:bookmarkStart w:id="80" w:name="_Toc44690607"/>
      <w:bookmarkStart w:id="81" w:name="_Toc69109517"/>
      <w:bookmarkStart w:id="82" w:name="_Toc23055"/>
      <w:bookmarkStart w:id="83" w:name="_Toc43363078"/>
      <w:bookmarkStart w:id="84" w:name="_Toc44690681"/>
      <w:bookmarkStart w:id="85" w:name="_Toc26867757"/>
      <w:r w:rsidRPr="00D119FD">
        <w:rPr>
          <w:rFonts w:ascii="华文中宋" w:eastAsia="华文中宋" w:hAnsi="华文中宋" w:hint="eastAsia"/>
          <w:color w:val="000000" w:themeColor="text1"/>
          <w:sz w:val="24"/>
          <w:szCs w:val="24"/>
        </w:rPr>
        <w:t>八、保密和披露</w:t>
      </w:r>
      <w:bookmarkEnd w:id="80"/>
      <w:bookmarkEnd w:id="81"/>
      <w:bookmarkEnd w:id="82"/>
      <w:bookmarkEnd w:id="83"/>
      <w:bookmarkEnd w:id="84"/>
      <w:bookmarkEnd w:id="85"/>
    </w:p>
    <w:p w:rsidR="00A552A4" w:rsidRPr="00D119FD" w:rsidRDefault="00E33883">
      <w:pPr>
        <w:pStyle w:val="12"/>
        <w:adjustRightInd/>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33</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保密</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磋商供应商自</w:t>
      </w:r>
      <w:proofErr w:type="gramStart"/>
      <w:r w:rsidRPr="00D119FD">
        <w:rPr>
          <w:rFonts w:ascii="华文中宋" w:eastAsia="华文中宋" w:hAnsi="华文中宋" w:hint="eastAsia"/>
          <w:color w:val="000000" w:themeColor="text1"/>
        </w:rPr>
        <w:t>领取磋商</w:t>
      </w:r>
      <w:proofErr w:type="gramEnd"/>
      <w:r w:rsidRPr="00D119FD">
        <w:rPr>
          <w:rFonts w:ascii="华文中宋" w:eastAsia="华文中宋" w:hAnsi="华文中宋" w:hint="eastAsia"/>
          <w:color w:val="000000" w:themeColor="text1"/>
        </w:rPr>
        <w:t>文件之日起，须承诺承担本采购项目下的保密义务，不得将因本次磋商获得的信息向第三人外传。</w:t>
      </w:r>
    </w:p>
    <w:p w:rsidR="00A552A4" w:rsidRPr="00D119FD" w:rsidRDefault="00E33883">
      <w:pPr>
        <w:pStyle w:val="12"/>
        <w:adjustRightInd/>
        <w:spacing w:line="460" w:lineRule="exact"/>
        <w:ind w:firstLineChars="210" w:firstLine="441"/>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34</w:t>
      </w:r>
      <w:r w:rsidRPr="00D119FD">
        <w:rPr>
          <w:rFonts w:ascii="华文中宋" w:eastAsia="华文中宋" w:hAnsi="华文中宋"/>
          <w:b/>
          <w:color w:val="000000" w:themeColor="text1"/>
        </w:rPr>
        <w:t xml:space="preserve"> </w:t>
      </w:r>
      <w:r w:rsidRPr="00D119FD">
        <w:rPr>
          <w:rFonts w:ascii="华文中宋" w:eastAsia="华文中宋" w:hAnsi="华文中宋" w:hint="eastAsia"/>
          <w:b/>
          <w:color w:val="000000" w:themeColor="text1"/>
        </w:rPr>
        <w:t>披露</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4</w:t>
      </w:r>
      <w:r w:rsidRPr="00D119FD">
        <w:rPr>
          <w:rFonts w:ascii="华文中宋" w:eastAsia="华文中宋" w:hAnsi="华文中宋"/>
          <w:color w:val="000000" w:themeColor="text1"/>
        </w:rPr>
        <w:t xml:space="preserve">.1 </w:t>
      </w:r>
      <w:r w:rsidRPr="00D119FD">
        <w:rPr>
          <w:rFonts w:ascii="华文中宋" w:eastAsia="华文中宋" w:hAnsi="华文中宋" w:hint="eastAsia"/>
          <w:color w:val="000000" w:themeColor="text1"/>
        </w:rPr>
        <w:t>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有权将磋商供应商提供的所有资料向有关政府部门或评审文件的有关人员披露。</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4</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在集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认为适当时、或国家机关调查、审查、审计时以及其他符合法律法规规定的情形下，集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无须事先</w:t>
      </w:r>
      <w:proofErr w:type="gramStart"/>
      <w:r w:rsidRPr="00D119FD">
        <w:rPr>
          <w:rFonts w:ascii="华文中宋" w:eastAsia="华文中宋" w:hAnsi="华文中宋" w:hint="eastAsia"/>
          <w:color w:val="000000" w:themeColor="text1"/>
        </w:rPr>
        <w:t>征求磋商</w:t>
      </w:r>
      <w:proofErr w:type="gramEnd"/>
      <w:r w:rsidRPr="00D119FD">
        <w:rPr>
          <w:rFonts w:ascii="华文中宋" w:eastAsia="华文中宋" w:hAnsi="华文中宋" w:hint="eastAsia"/>
          <w:color w:val="000000" w:themeColor="text1"/>
        </w:rPr>
        <w:t>供应商</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成交供应商同意即可披露关于采购过程、合同文本、签署情况的资料、名称及地址、响应文件的有关信息以及补充条款等，但</w:t>
      </w:r>
      <w:r w:rsidRPr="00D119FD">
        <w:rPr>
          <w:rFonts w:ascii="华文中宋" w:eastAsia="华文中宋" w:hAnsi="华文中宋" w:hint="eastAsia"/>
          <w:b/>
          <w:color w:val="000000" w:themeColor="text1"/>
        </w:rPr>
        <w:t>必须</w:t>
      </w:r>
      <w:r w:rsidRPr="00D119FD">
        <w:rPr>
          <w:rFonts w:ascii="华文中宋" w:eastAsia="华文中宋" w:hAnsi="华文中宋" w:hint="eastAsia"/>
          <w:color w:val="000000" w:themeColor="text1"/>
        </w:rPr>
        <w:t>在合理的必要范围内。对任何已经公布过的内容或与之内容相同的资料，以及磋商供应商</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成交供应商已经泄露或公开的，无须再承担保密责任。</w:t>
      </w:r>
    </w:p>
    <w:p w:rsidR="00A552A4" w:rsidRPr="00D119FD" w:rsidRDefault="00E33883">
      <w:pPr>
        <w:pStyle w:val="2"/>
        <w:spacing w:line="460" w:lineRule="exact"/>
        <w:rPr>
          <w:rFonts w:ascii="华文中宋" w:eastAsia="华文中宋" w:hAnsi="华文中宋"/>
          <w:color w:val="000000" w:themeColor="text1"/>
          <w:sz w:val="24"/>
          <w:szCs w:val="24"/>
        </w:rPr>
      </w:pPr>
      <w:bookmarkStart w:id="86" w:name="_Toc26867758"/>
      <w:bookmarkStart w:id="87" w:name="_Toc44690608"/>
      <w:bookmarkStart w:id="88" w:name="_Toc44690682"/>
      <w:bookmarkStart w:id="89" w:name="_Toc43363079"/>
      <w:bookmarkStart w:id="90" w:name="_Toc69109518"/>
      <w:bookmarkStart w:id="91" w:name="_Toc28719"/>
      <w:r w:rsidRPr="00D119FD">
        <w:rPr>
          <w:rFonts w:ascii="华文中宋" w:eastAsia="华文中宋" w:hAnsi="华文中宋" w:hint="eastAsia"/>
          <w:color w:val="000000" w:themeColor="text1"/>
          <w:sz w:val="24"/>
          <w:szCs w:val="24"/>
        </w:rPr>
        <w:t>九、询问和质疑</w:t>
      </w:r>
      <w:bookmarkEnd w:id="86"/>
      <w:bookmarkEnd w:id="87"/>
      <w:bookmarkEnd w:id="88"/>
      <w:bookmarkEnd w:id="89"/>
      <w:bookmarkEnd w:id="90"/>
      <w:bookmarkEnd w:id="91"/>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35</w:t>
      </w:r>
      <w:r w:rsidRPr="00D119FD">
        <w:rPr>
          <w:rFonts w:ascii="华文中宋" w:eastAsia="华文中宋" w:hAnsi="华文中宋"/>
          <w:b/>
          <w:color w:val="000000" w:themeColor="text1"/>
        </w:rPr>
        <w:t>.</w:t>
      </w:r>
      <w:r w:rsidRPr="00D119FD">
        <w:rPr>
          <w:rFonts w:ascii="华文中宋" w:eastAsia="华文中宋" w:hAnsi="华文中宋" w:hint="eastAsia"/>
          <w:b/>
          <w:color w:val="000000" w:themeColor="text1"/>
        </w:rPr>
        <w:t>询问</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供应商对磋商文件有疑问的，可按第一部分磋商邀请中载明的联系方式、地址，口头或形式向集采机构、采购人提出询问；供应商进行质疑的，必须以形式提出质疑函。供应商对评审过程、采购结果有疑问的，可按成交公告中载明的联系方式、地址提出质疑。</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5</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询问事项若属于采购人提交的采购需求范畴的，询问方式为口头询问的，集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告知询问对象直接向采购人询问；询问方式为询问的，供应商须提供以下资料各</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份，法定代表人身份证明书、法定代表人授权委托书、委托人和被委托人的身份证扫描件、询问函。在集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领取《供应商询问告知函》，询问</w:t>
      </w:r>
      <w:proofErr w:type="gramStart"/>
      <w:r w:rsidRPr="00D119FD">
        <w:rPr>
          <w:rFonts w:ascii="华文中宋" w:eastAsia="华文中宋" w:hAnsi="华文中宋" w:hint="eastAsia"/>
          <w:color w:val="000000" w:themeColor="text1"/>
        </w:rPr>
        <w:t>供应商持《供应商询问告知函》</w:t>
      </w:r>
      <w:proofErr w:type="gramEnd"/>
      <w:r w:rsidRPr="00D119FD">
        <w:rPr>
          <w:rFonts w:ascii="华文中宋" w:eastAsia="华文中宋" w:hAnsi="华文中宋" w:hint="eastAsia"/>
          <w:color w:val="000000" w:themeColor="text1"/>
        </w:rPr>
        <w:t>向采购人进行询问。采购人须在法定时间内向询问供应商进行答复。</w:t>
      </w:r>
    </w:p>
    <w:p w:rsidR="00A552A4" w:rsidRPr="00D119FD" w:rsidRDefault="00E33883">
      <w:pPr>
        <w:pStyle w:val="12"/>
        <w:snapToGrid w:val="0"/>
        <w:spacing w:line="460" w:lineRule="exact"/>
        <w:ind w:firstLineChars="200" w:firstLine="420"/>
        <w:textAlignment w:val="auto"/>
        <w:rPr>
          <w:rFonts w:ascii="华文中宋" w:eastAsia="华文中宋" w:hAnsi="华文中宋"/>
          <w:b/>
          <w:color w:val="000000" w:themeColor="text1"/>
        </w:rPr>
      </w:pPr>
      <w:r w:rsidRPr="00D119FD">
        <w:rPr>
          <w:rFonts w:ascii="华文中宋" w:eastAsia="华文中宋" w:hAnsi="华文中宋" w:hint="eastAsia"/>
          <w:b/>
          <w:color w:val="000000" w:themeColor="text1"/>
        </w:rPr>
        <w:t>36</w:t>
      </w:r>
      <w:r w:rsidRPr="00D119FD">
        <w:rPr>
          <w:rFonts w:ascii="华文中宋" w:eastAsia="华文中宋" w:hAnsi="华文中宋"/>
          <w:b/>
          <w:color w:val="000000" w:themeColor="text1"/>
        </w:rPr>
        <w:t>.</w:t>
      </w:r>
      <w:r w:rsidRPr="00D119FD">
        <w:rPr>
          <w:rFonts w:ascii="华文中宋" w:eastAsia="华文中宋" w:hAnsi="华文中宋" w:hint="eastAsia"/>
          <w:b/>
          <w:color w:val="000000" w:themeColor="text1"/>
        </w:rPr>
        <w:t>质疑</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36</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质疑供应商认为磋商文件、磋商过程和采购结果使自己的权益受到损害，应当在法定质疑期限内以形式一次性提出针对同一采购程序环节的质疑。</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对可以质疑的磋商文件提出质疑的，在</w:t>
      </w:r>
      <w:proofErr w:type="gramStart"/>
      <w:r w:rsidRPr="00D119FD">
        <w:rPr>
          <w:rFonts w:ascii="华文中宋" w:eastAsia="华文中宋" w:hAnsi="华文中宋" w:hint="eastAsia"/>
          <w:color w:val="000000" w:themeColor="text1"/>
        </w:rPr>
        <w:t>收到磋商</w:t>
      </w:r>
      <w:proofErr w:type="gramEnd"/>
      <w:r w:rsidRPr="00D119FD">
        <w:rPr>
          <w:rFonts w:ascii="华文中宋" w:eastAsia="华文中宋" w:hAnsi="华文中宋" w:hint="eastAsia"/>
          <w:color w:val="000000" w:themeColor="text1"/>
        </w:rPr>
        <w:t>文件之日起七个工作日内提出；</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对采购过程提出质疑的，在各采购程序环节结束之日起七个工作日内提出；</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对成交结果提出质疑的，在成交公告期限届满之日起七个工作日内提出。</w:t>
      </w:r>
    </w:p>
    <w:p w:rsidR="00A552A4" w:rsidRPr="00D119FD" w:rsidRDefault="00E33883">
      <w:pPr>
        <w:pStyle w:val="12"/>
        <w:snapToGrid w:val="0"/>
        <w:spacing w:line="46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36</w:t>
      </w:r>
      <w:r w:rsidRPr="00D119FD">
        <w:rPr>
          <w:rFonts w:ascii="华文中宋" w:eastAsia="华文中宋" w:hAnsi="华文中宋"/>
          <w:color w:val="000000" w:themeColor="text1"/>
        </w:rPr>
        <w:t xml:space="preserve">.2 </w:t>
      </w:r>
      <w:r w:rsidRPr="00D119FD">
        <w:rPr>
          <w:rFonts w:ascii="华文中宋" w:eastAsia="华文中宋" w:hAnsi="华文中宋" w:hint="eastAsia"/>
          <w:color w:val="000000" w:themeColor="text1"/>
        </w:rPr>
        <w:t>质疑供应商质疑时须携带以下资料各</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供应商为自然人的，应当由本人签字；供应商为法人或者其他组织的，应当由法定代表人、主要负责人签字或者盖章，并加盖公章。</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质疑</w:t>
      </w:r>
      <w:proofErr w:type="gramStart"/>
      <w:r w:rsidRPr="00D119FD">
        <w:rPr>
          <w:rFonts w:ascii="华文中宋" w:eastAsia="华文中宋" w:hAnsi="华文中宋" w:hint="eastAsia"/>
          <w:color w:val="000000" w:themeColor="text1"/>
        </w:rPr>
        <w:t>函内容</w:t>
      </w:r>
      <w:proofErr w:type="gramEnd"/>
      <w:r w:rsidRPr="00D119FD">
        <w:rPr>
          <w:rFonts w:ascii="华文中宋" w:eastAsia="华文中宋" w:hAnsi="华文中宋" w:hint="eastAsia"/>
          <w:color w:val="000000" w:themeColor="text1"/>
        </w:rPr>
        <w:t>包括：</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供应商的姓名或者名称、地址、邮编、联系人及联系电话；</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B.</w:t>
      </w:r>
      <w:r w:rsidRPr="00D119FD">
        <w:rPr>
          <w:rFonts w:ascii="华文中宋" w:eastAsia="华文中宋" w:hAnsi="华文中宋" w:hint="eastAsia"/>
          <w:color w:val="000000" w:themeColor="text1"/>
        </w:rPr>
        <w:t>质疑项目的名称、编号；</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具体、明确的质疑事项和与质疑事项相关的请求；</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事实依据；</w:t>
      </w:r>
    </w:p>
    <w:p w:rsidR="00A552A4" w:rsidRPr="00D119FD" w:rsidRDefault="00E33883">
      <w:pPr>
        <w:pStyle w:val="12"/>
        <w:snapToGrid w:val="0"/>
        <w:spacing w:line="440" w:lineRule="exact"/>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E.</w:t>
      </w:r>
      <w:r w:rsidRPr="00D119FD">
        <w:rPr>
          <w:rFonts w:ascii="华文中宋" w:eastAsia="华文中宋" w:hAnsi="华文中宋" w:hint="eastAsia"/>
          <w:color w:val="000000" w:themeColor="text1"/>
        </w:rPr>
        <w:t>必要的法律依据；</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F.</w:t>
      </w:r>
      <w:r w:rsidRPr="00D119FD">
        <w:rPr>
          <w:rFonts w:ascii="华文中宋" w:eastAsia="华文中宋" w:hAnsi="华文中宋" w:hint="eastAsia"/>
          <w:color w:val="000000" w:themeColor="text1"/>
        </w:rPr>
        <w:t>提出质疑的日期。</w:t>
      </w:r>
    </w:p>
    <w:p w:rsidR="00A552A4" w:rsidRPr="00D119FD" w:rsidRDefault="00E33883">
      <w:pPr>
        <w:pStyle w:val="12"/>
        <w:snapToGrid w:val="0"/>
        <w:spacing w:line="360" w:lineRule="auto"/>
        <w:ind w:firstLineChars="200" w:firstLine="420"/>
        <w:textAlignment w:val="auto"/>
        <w:rPr>
          <w:rFonts w:ascii="华文中宋" w:eastAsia="华文中宋" w:hAnsi="华文中宋" w:cs="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.3</w:t>
      </w:r>
      <w:r w:rsidRPr="00D119FD">
        <w:rPr>
          <w:rFonts w:ascii="华文中宋" w:eastAsia="华文中宋" w:hAnsi="华文中宋" w:cs="华文中宋" w:hint="eastAsia"/>
          <w:color w:val="000000" w:themeColor="text1"/>
        </w:rPr>
        <w:t>对采购文件编制内容（不包括采购需求）、评审过程、采购结果提出质疑的，由集</w:t>
      </w:r>
      <w:proofErr w:type="gramStart"/>
      <w:r w:rsidRPr="00D119FD">
        <w:rPr>
          <w:rFonts w:ascii="华文中宋" w:eastAsia="华文中宋" w:hAnsi="华文中宋" w:cs="华文中宋" w:hint="eastAsia"/>
          <w:color w:val="000000" w:themeColor="text1"/>
        </w:rPr>
        <w:t>采机构</w:t>
      </w:r>
      <w:proofErr w:type="gramEnd"/>
      <w:r w:rsidRPr="00D119FD">
        <w:rPr>
          <w:rFonts w:ascii="华文中宋" w:eastAsia="华文中宋" w:hAnsi="华文中宋" w:cs="华文中宋" w:hint="eastAsia"/>
          <w:color w:val="000000" w:themeColor="text1"/>
        </w:rPr>
        <w:t>进行答复。</w:t>
      </w:r>
    </w:p>
    <w:p w:rsidR="00A552A4" w:rsidRPr="00D119FD" w:rsidRDefault="00E33883">
      <w:pPr>
        <w:pStyle w:val="12"/>
        <w:snapToGrid w:val="0"/>
        <w:spacing w:line="360" w:lineRule="auto"/>
        <w:ind w:firstLineChars="200" w:firstLine="420"/>
        <w:textAlignment w:val="auto"/>
        <w:rPr>
          <w:rFonts w:ascii="华文中宋" w:eastAsia="华文中宋" w:hAnsi="华文中宋" w:cs="华文中宋"/>
          <w:color w:val="000000" w:themeColor="text1"/>
        </w:rPr>
      </w:pPr>
      <w:r w:rsidRPr="00D119FD">
        <w:rPr>
          <w:rFonts w:ascii="华文中宋" w:eastAsia="华文中宋" w:hAnsi="华文中宋" w:cs="华文中宋" w:hint="eastAsia"/>
          <w:color w:val="000000" w:themeColor="text1"/>
        </w:rPr>
        <w:t>对采购文件编制内容（不包括采购需求）提出质疑的，请按本文件第一部分磋商邀请“十、集采机构基本信息”中载明的单位名称、地址、联系人、联系方式进行沟通联系。</w:t>
      </w:r>
    </w:p>
    <w:p w:rsidR="00A552A4" w:rsidRPr="00D119FD" w:rsidRDefault="00E33883">
      <w:pPr>
        <w:pStyle w:val="12"/>
        <w:snapToGrid w:val="0"/>
        <w:spacing w:line="360" w:lineRule="auto"/>
        <w:ind w:firstLineChars="200" w:firstLine="420"/>
        <w:textAlignment w:val="auto"/>
        <w:rPr>
          <w:rFonts w:ascii="华文中宋" w:eastAsia="华文中宋" w:hAnsi="华文中宋" w:cs="华文中宋"/>
          <w:color w:val="000000" w:themeColor="text1"/>
        </w:rPr>
      </w:pPr>
      <w:r w:rsidRPr="00D119FD">
        <w:rPr>
          <w:rFonts w:ascii="华文中宋" w:eastAsia="华文中宋" w:hAnsi="华文中宋" w:cs="华文中宋" w:hint="eastAsia"/>
          <w:color w:val="000000" w:themeColor="text1"/>
        </w:rPr>
        <w:t>对评审过程、采购结果提出质疑的，请</w:t>
      </w:r>
      <w:proofErr w:type="gramStart"/>
      <w:r w:rsidRPr="00D119FD">
        <w:rPr>
          <w:rFonts w:ascii="华文中宋" w:eastAsia="华文中宋" w:hAnsi="华文中宋" w:cs="华文中宋" w:hint="eastAsia"/>
          <w:color w:val="000000" w:themeColor="text1"/>
        </w:rPr>
        <w:t>按结果</w:t>
      </w:r>
      <w:proofErr w:type="gramEnd"/>
      <w:r w:rsidRPr="00D119FD">
        <w:rPr>
          <w:rFonts w:ascii="华文中宋" w:eastAsia="华文中宋" w:hAnsi="华文中宋" w:cs="华文中宋" w:hint="eastAsia"/>
          <w:color w:val="000000" w:themeColor="text1"/>
        </w:rPr>
        <w:t>公告中载明的联系人、联系方式进行沟通联系，并提交第</w:t>
      </w:r>
      <w:r w:rsidRPr="00D119FD">
        <w:rPr>
          <w:rFonts w:ascii="华文中宋" w:eastAsia="华文中宋" w:hAnsi="华文中宋" w:cs="华文中宋"/>
          <w:color w:val="000000" w:themeColor="text1"/>
        </w:rPr>
        <w:t xml:space="preserve"> </w:t>
      </w:r>
      <w:r w:rsidRPr="00D119FD">
        <w:rPr>
          <w:rFonts w:ascii="华文中宋" w:eastAsia="华文中宋" w:hAnsi="华文中宋" w:cs="华文中宋" w:hint="eastAsia"/>
          <w:color w:val="000000" w:themeColor="text1"/>
        </w:rPr>
        <w:t>36.2要求提交的相关资料。</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s="华文中宋" w:hint="eastAsia"/>
          <w:color w:val="000000" w:themeColor="text1"/>
        </w:rPr>
        <w:t>对采购文件中采购需求提出质疑的，集</w:t>
      </w:r>
      <w:proofErr w:type="gramStart"/>
      <w:r w:rsidRPr="00D119FD">
        <w:rPr>
          <w:rFonts w:ascii="华文中宋" w:eastAsia="华文中宋" w:hAnsi="华文中宋" w:cs="华文中宋" w:hint="eastAsia"/>
          <w:color w:val="000000" w:themeColor="text1"/>
        </w:rPr>
        <w:t>采机构</w:t>
      </w:r>
      <w:proofErr w:type="gramEnd"/>
      <w:r w:rsidRPr="00D119FD">
        <w:rPr>
          <w:rFonts w:ascii="华文中宋" w:eastAsia="华文中宋" w:hAnsi="华文中宋" w:cs="华文中宋" w:hint="eastAsia"/>
          <w:color w:val="000000" w:themeColor="text1"/>
        </w:rPr>
        <w:t>出具《供应商质疑告知函》（一式三份），</w:t>
      </w:r>
      <w:proofErr w:type="gramStart"/>
      <w:r w:rsidRPr="00D119FD">
        <w:rPr>
          <w:rFonts w:ascii="华文中宋" w:eastAsia="华文中宋" w:hAnsi="华文中宋" w:cs="华文中宋" w:hint="eastAsia"/>
          <w:color w:val="000000" w:themeColor="text1"/>
        </w:rPr>
        <w:t>供应商持《供应商质疑告知函》</w:t>
      </w:r>
      <w:proofErr w:type="gramEnd"/>
      <w:r w:rsidRPr="00D119FD">
        <w:rPr>
          <w:rFonts w:ascii="华文中宋" w:eastAsia="华文中宋" w:hAnsi="华文中宋" w:cs="华文中宋" w:hint="eastAsia"/>
          <w:color w:val="000000" w:themeColor="text1"/>
        </w:rPr>
        <w:t>向采购人提出质疑。</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集采机构、采购人将依据《中华人民共和国政府采购法实施条例》第五十二条第一款的规定时限对磋商供应商的询问、质疑做出处理和答复。</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hint="eastAsia"/>
          <w:color w:val="000000" w:themeColor="text1"/>
        </w:rPr>
        <w:t>质疑答复应当包括下列内容：</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质疑供应商的姓名或者名称；</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lastRenderedPageBreak/>
        <w:t>B.</w:t>
      </w:r>
      <w:r w:rsidRPr="00D119FD">
        <w:rPr>
          <w:rFonts w:ascii="华文中宋" w:eastAsia="华文中宋" w:hAnsi="华文中宋" w:hint="eastAsia"/>
          <w:color w:val="000000" w:themeColor="text1"/>
        </w:rPr>
        <w:t>收到质疑函的日期、质疑项目名称及编号；</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C.</w:t>
      </w:r>
      <w:r w:rsidRPr="00D119FD">
        <w:rPr>
          <w:rFonts w:ascii="华文中宋" w:eastAsia="华文中宋" w:hAnsi="华文中宋" w:hint="eastAsia"/>
          <w:color w:val="000000" w:themeColor="text1"/>
        </w:rPr>
        <w:t>质疑事项、质疑答复的具体内容、事实依据和法律依据；</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D.</w:t>
      </w:r>
      <w:r w:rsidRPr="00D119FD">
        <w:rPr>
          <w:rFonts w:ascii="华文中宋" w:eastAsia="华文中宋" w:hAnsi="华文中宋" w:hint="eastAsia"/>
          <w:color w:val="000000" w:themeColor="text1"/>
        </w:rPr>
        <w:t>告知质疑供应</w:t>
      </w:r>
      <w:proofErr w:type="gramStart"/>
      <w:r w:rsidRPr="00D119FD">
        <w:rPr>
          <w:rFonts w:ascii="华文中宋" w:eastAsia="华文中宋" w:hAnsi="华文中宋" w:hint="eastAsia"/>
          <w:color w:val="000000" w:themeColor="text1"/>
        </w:rPr>
        <w:t>商依法</w:t>
      </w:r>
      <w:proofErr w:type="gramEnd"/>
      <w:r w:rsidRPr="00D119FD">
        <w:rPr>
          <w:rFonts w:ascii="华文中宋" w:eastAsia="华文中宋" w:hAnsi="华文中宋" w:hint="eastAsia"/>
          <w:color w:val="000000" w:themeColor="text1"/>
        </w:rPr>
        <w:t>投诉的权利；</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E.</w:t>
      </w:r>
      <w:r w:rsidRPr="00D119FD">
        <w:rPr>
          <w:rFonts w:ascii="华文中宋" w:eastAsia="华文中宋" w:hAnsi="华文中宋" w:hint="eastAsia"/>
          <w:color w:val="000000" w:themeColor="text1"/>
        </w:rPr>
        <w:t>质疑答复人名称；</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F.</w:t>
      </w:r>
      <w:r w:rsidRPr="00D119FD">
        <w:rPr>
          <w:rFonts w:ascii="华文中宋" w:eastAsia="华文中宋" w:hAnsi="华文中宋" w:hint="eastAsia"/>
          <w:color w:val="000000" w:themeColor="text1"/>
        </w:rPr>
        <w:t>答复质疑的日期。质疑答复的内容不得涉及商业秘密。</w:t>
      </w:r>
    </w:p>
    <w:p w:rsidR="00A552A4" w:rsidRPr="00D119FD" w:rsidRDefault="00E33883">
      <w:pPr>
        <w:pStyle w:val="12"/>
        <w:snapToGrid w:val="0"/>
        <w:spacing w:line="360" w:lineRule="auto"/>
        <w:ind w:firstLineChars="200" w:firstLine="420"/>
        <w:textAlignment w:val="auto"/>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6</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质疑供应商撤回质疑的，终止质疑处理。</w:t>
      </w:r>
    </w:p>
    <w:p w:rsidR="00A552A4" w:rsidRPr="00D119FD" w:rsidRDefault="00A552A4">
      <w:pPr>
        <w:rPr>
          <w:color w:val="000000" w:themeColor="text1"/>
        </w:rPr>
      </w:pPr>
    </w:p>
    <w:p w:rsidR="00A552A4" w:rsidRPr="00D119FD" w:rsidRDefault="00E33883">
      <w:pPr>
        <w:rPr>
          <w:color w:val="000000" w:themeColor="text1"/>
        </w:rPr>
      </w:pPr>
      <w:r w:rsidRPr="00D119FD">
        <w:rPr>
          <w:color w:val="000000" w:themeColor="text1"/>
        </w:rPr>
        <w:br w:type="page"/>
      </w:r>
    </w:p>
    <w:p w:rsidR="00A552A4" w:rsidRPr="00D119FD" w:rsidRDefault="00E33883">
      <w:pPr>
        <w:pStyle w:val="Afd"/>
        <w:rPr>
          <w:rFonts w:hint="default"/>
          <w:color w:val="000000" w:themeColor="text1"/>
        </w:rPr>
      </w:pPr>
      <w:bookmarkStart w:id="92" w:name="_Toc278543498"/>
      <w:bookmarkStart w:id="93" w:name="_Toc175644026"/>
      <w:bookmarkStart w:id="94" w:name="_Toc13460"/>
      <w:bookmarkStart w:id="95" w:name="_Toc44690609"/>
      <w:bookmarkStart w:id="96" w:name="_Toc74147526"/>
      <w:bookmarkStart w:id="97" w:name="_Toc14472"/>
      <w:r w:rsidRPr="00D119FD">
        <w:rPr>
          <w:color w:val="000000" w:themeColor="text1"/>
        </w:rPr>
        <w:lastRenderedPageBreak/>
        <w:t xml:space="preserve">第四部分  </w:t>
      </w:r>
      <w:bookmarkEnd w:id="92"/>
      <w:bookmarkEnd w:id="93"/>
      <w:bookmarkEnd w:id="94"/>
      <w:r w:rsidRPr="00D119FD">
        <w:rPr>
          <w:color w:val="000000" w:themeColor="text1"/>
        </w:rPr>
        <w:t>评审标准和评审方法</w:t>
      </w:r>
      <w:bookmarkEnd w:id="95"/>
      <w:bookmarkEnd w:id="96"/>
      <w:bookmarkEnd w:id="97"/>
    </w:p>
    <w:p w:rsidR="00A552A4" w:rsidRPr="00D119FD" w:rsidRDefault="00E33883">
      <w:pPr>
        <w:pStyle w:val="2"/>
        <w:spacing w:line="460" w:lineRule="exact"/>
        <w:rPr>
          <w:rFonts w:ascii="华文中宋" w:eastAsia="华文中宋" w:hAnsi="华文中宋"/>
          <w:color w:val="000000" w:themeColor="text1"/>
          <w:sz w:val="24"/>
          <w:szCs w:val="24"/>
        </w:rPr>
      </w:pPr>
      <w:bookmarkStart w:id="98" w:name="_Toc5376"/>
      <w:bookmarkStart w:id="99" w:name="_Toc74147527"/>
      <w:bookmarkStart w:id="100" w:name="_Toc69109459"/>
      <w:bookmarkStart w:id="101" w:name="_Toc44690610"/>
      <w:bookmarkStart w:id="102" w:name="_Toc44690684"/>
      <w:bookmarkStart w:id="103" w:name="_Toc43363081"/>
      <w:r w:rsidRPr="00D119FD">
        <w:rPr>
          <w:rFonts w:ascii="华文中宋" w:eastAsia="华文中宋" w:hAnsi="华文中宋" w:hint="eastAsia"/>
          <w:color w:val="000000" w:themeColor="text1"/>
          <w:sz w:val="24"/>
          <w:szCs w:val="24"/>
        </w:rPr>
        <w:t>一、评审标准</w:t>
      </w:r>
      <w:bookmarkEnd w:id="98"/>
      <w:bookmarkEnd w:id="99"/>
      <w:bookmarkEnd w:id="100"/>
      <w:bookmarkEnd w:id="101"/>
      <w:bookmarkEnd w:id="102"/>
      <w:bookmarkEnd w:id="103"/>
    </w:p>
    <w:p w:rsidR="00A552A4" w:rsidRPr="00D119FD" w:rsidRDefault="00E33883">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r w:rsidRPr="00D119FD">
        <w:rPr>
          <w:rFonts w:ascii="华文中宋" w:eastAsia="华文中宋" w:hAnsi="华文中宋" w:cs="华文中宋" w:hint="eastAsia"/>
          <w:bCs/>
          <w:snapToGrid w:val="0"/>
          <w:color w:val="000000" w:themeColor="text1"/>
          <w:kern w:val="0"/>
          <w:szCs w:val="21"/>
        </w:rPr>
        <w:t xml:space="preserve">  </w:t>
      </w:r>
      <w:r w:rsidRPr="00D119FD">
        <w:rPr>
          <w:rFonts w:ascii="华文中宋" w:eastAsia="华文中宋" w:hAnsi="华文中宋" w:cs="华文中宋" w:hint="eastAsia"/>
          <w:b/>
          <w:bCs/>
          <w:snapToGrid w:val="0"/>
          <w:color w:val="000000" w:themeColor="text1"/>
          <w:kern w:val="0"/>
          <w:szCs w:val="21"/>
        </w:rPr>
        <w:t xml:space="preserve"> （一）评审原则和方法</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磋商小组在评审时，依据最后报价和各项技术、服务等因素量化指标对磋商供应商进行综合评分（具体</w:t>
      </w:r>
      <w:r w:rsidRPr="00D119FD">
        <w:rPr>
          <w:rFonts w:ascii="华文中宋" w:eastAsia="华文中宋" w:hAnsi="华文中宋" w:cs="华文中宋"/>
          <w:snapToGrid w:val="0"/>
          <w:color w:val="000000" w:themeColor="text1"/>
          <w:kern w:val="0"/>
          <w:szCs w:val="21"/>
        </w:rPr>
        <w:t>评分见评分细则</w:t>
      </w:r>
      <w:r w:rsidRPr="00D119FD">
        <w:rPr>
          <w:rFonts w:ascii="华文中宋" w:eastAsia="华文中宋" w:hAnsi="华文中宋" w:cs="华文中宋" w:hint="eastAsia"/>
          <w:snapToGrid w:val="0"/>
          <w:color w:val="000000" w:themeColor="text1"/>
          <w:kern w:val="0"/>
          <w:szCs w:val="21"/>
        </w:rPr>
        <w:t>），</w:t>
      </w:r>
      <w:r w:rsidRPr="00D119FD">
        <w:rPr>
          <w:rFonts w:ascii="华文中宋" w:eastAsia="华文中宋" w:hAnsi="华文中宋" w:hint="eastAsia"/>
          <w:color w:val="000000" w:themeColor="text1"/>
          <w:szCs w:val="21"/>
        </w:rPr>
        <w:t>得分最高的磋商供应商为</w:t>
      </w:r>
      <w:r w:rsidRPr="00D119FD">
        <w:rPr>
          <w:rFonts w:ascii="华文中宋" w:eastAsia="华文中宋" w:hAnsi="华文中宋" w:hint="eastAsia"/>
          <w:color w:val="000000" w:themeColor="text1"/>
        </w:rPr>
        <w:t>成交供应商或成交第一候选</w:t>
      </w:r>
      <w:r w:rsidRPr="00D119FD">
        <w:rPr>
          <w:rFonts w:ascii="华文中宋" w:eastAsia="华文中宋" w:hAnsi="华文中宋" w:hint="eastAsia"/>
          <w:color w:val="000000" w:themeColor="text1"/>
          <w:szCs w:val="21"/>
        </w:rPr>
        <w:t>供应商。</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（二）资格检查内容及标准</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17"/>
        <w:gridCol w:w="5103"/>
        <w:gridCol w:w="649"/>
      </w:tblGrid>
      <w:tr w:rsidR="00D119FD" w:rsidRPr="00D119FD">
        <w:trPr>
          <w:trHeight w:hRule="exact" w:val="722"/>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序号</w:t>
            </w:r>
          </w:p>
        </w:tc>
        <w:tc>
          <w:tcPr>
            <w:tcW w:w="2117"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内容</w:t>
            </w:r>
          </w:p>
        </w:tc>
        <w:tc>
          <w:tcPr>
            <w:tcW w:w="5103"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评审标准</w:t>
            </w:r>
          </w:p>
        </w:tc>
        <w:tc>
          <w:tcPr>
            <w:tcW w:w="649"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备注</w:t>
            </w:r>
          </w:p>
        </w:tc>
      </w:tr>
      <w:tr w:rsidR="00D119FD" w:rsidRPr="00D119FD">
        <w:trPr>
          <w:trHeight w:hRule="exact" w:val="1133"/>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1</w:t>
            </w:r>
          </w:p>
        </w:tc>
        <w:tc>
          <w:tcPr>
            <w:tcW w:w="2117" w:type="dxa"/>
            <w:vAlign w:val="center"/>
          </w:tcPr>
          <w:p w:rsidR="00A552A4" w:rsidRPr="00D119FD" w:rsidRDefault="00E33883">
            <w:pPr>
              <w:overflowPunct w:val="0"/>
              <w:topLinePunct/>
              <w:autoSpaceDN w:val="0"/>
              <w:adjustRightInd w:val="0"/>
              <w:snapToGrid w:val="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具有独立承担民事责任的能力</w:t>
            </w:r>
          </w:p>
        </w:tc>
        <w:tc>
          <w:tcPr>
            <w:tcW w:w="5103"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提供有效的营业执照提供证书复印件，且要清晰、有效；</w:t>
            </w:r>
          </w:p>
        </w:tc>
        <w:tc>
          <w:tcPr>
            <w:tcW w:w="649" w:type="dxa"/>
            <w:vAlign w:val="center"/>
          </w:tcPr>
          <w:p w:rsidR="00A552A4" w:rsidRPr="00D119FD" w:rsidRDefault="00A552A4">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3340"/>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2</w:t>
            </w:r>
          </w:p>
        </w:tc>
        <w:tc>
          <w:tcPr>
            <w:tcW w:w="2117" w:type="dxa"/>
            <w:vAlign w:val="center"/>
          </w:tcPr>
          <w:p w:rsidR="00A552A4" w:rsidRPr="00D119FD" w:rsidRDefault="00E33883">
            <w:pPr>
              <w:spacing w:line="360" w:lineRule="exact"/>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具有健全的财务会计制度</w:t>
            </w:r>
          </w:p>
        </w:tc>
        <w:tc>
          <w:tcPr>
            <w:tcW w:w="5103" w:type="dxa"/>
            <w:vAlign w:val="center"/>
          </w:tcPr>
          <w:p w:rsidR="00A552A4" w:rsidRPr="00D119FD" w:rsidRDefault="00842250">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提供递交响应文件截止日前18个月内会计师事务所出具的审计报告扫描件（提供审计报告正文及</w:t>
            </w:r>
            <w:r w:rsidRPr="00D119FD">
              <w:rPr>
                <w:rFonts w:ascii="华文中宋" w:eastAsia="华文中宋" w:hAnsi="华文中宋"/>
                <w:color w:val="000000" w:themeColor="text1"/>
                <w:szCs w:val="21"/>
              </w:rPr>
              <w:t>三表一注</w:t>
            </w:r>
            <w:r w:rsidRPr="00D119FD">
              <w:rPr>
                <w:rFonts w:ascii="华文中宋" w:eastAsia="华文中宋" w:hAnsi="华文中宋" w:hint="eastAsia"/>
                <w:color w:val="000000" w:themeColor="text1"/>
                <w:szCs w:val="21"/>
              </w:rPr>
              <w:t>，审计报告正文需有会计师事务所公章及注册会计师签字盖章，以出报告日期为准），或响应文件提交截止日前18个月内经审计的财务报告（以出报告日期为准），或基本开户银行出具的资信证明扫描件，或财政部门认可的政府采购专业担保机构出具的担保函扫描件；</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1417"/>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3</w:t>
            </w:r>
          </w:p>
        </w:tc>
        <w:tc>
          <w:tcPr>
            <w:tcW w:w="2117" w:type="dxa"/>
            <w:vAlign w:val="center"/>
          </w:tcPr>
          <w:p w:rsidR="00A552A4" w:rsidRPr="00D119FD" w:rsidRDefault="00E33883">
            <w:pPr>
              <w:spacing w:line="360" w:lineRule="exact"/>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具有依法缴纳税收的良好记录</w:t>
            </w:r>
          </w:p>
        </w:tc>
        <w:tc>
          <w:tcPr>
            <w:tcW w:w="5103" w:type="dxa"/>
            <w:vAlign w:val="center"/>
          </w:tcPr>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提供税务登记证（多证合一的提供营业执照）；</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1995"/>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4</w:t>
            </w:r>
          </w:p>
        </w:tc>
        <w:tc>
          <w:tcPr>
            <w:tcW w:w="2117" w:type="dxa"/>
            <w:vAlign w:val="center"/>
          </w:tcPr>
          <w:p w:rsidR="00A552A4" w:rsidRPr="00D119FD" w:rsidRDefault="00E33883">
            <w:pPr>
              <w:spacing w:line="360" w:lineRule="exact"/>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具有依法缴纳社会保障资金的良好记录</w:t>
            </w:r>
          </w:p>
        </w:tc>
        <w:tc>
          <w:tcPr>
            <w:tcW w:w="5103" w:type="dxa"/>
            <w:vAlign w:val="center"/>
          </w:tcPr>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提供社会保险登记证，或近一年内缴纳任意一项社会保险（</w:t>
            </w:r>
            <w:r w:rsidRPr="00D119FD">
              <w:rPr>
                <w:rFonts w:ascii="华文中宋" w:eastAsia="华文中宋" w:hAnsi="华文中宋" w:hint="eastAsia"/>
                <w:color w:val="000000" w:themeColor="text1"/>
                <w:spacing w:val="6"/>
                <w:szCs w:val="21"/>
              </w:rPr>
              <w:t>养老保险、医疗保险、工伤保险、失业保险</w:t>
            </w:r>
            <w:r w:rsidRPr="00D119FD">
              <w:rPr>
                <w:rFonts w:ascii="华文中宋" w:eastAsia="华文中宋" w:hAnsi="华文中宋" w:hint="eastAsia"/>
                <w:color w:val="000000" w:themeColor="text1"/>
                <w:szCs w:val="21"/>
              </w:rPr>
              <w:t>）的凭据（专用收据或社会保险缴纳清单或银行代收的凭据）或能证明已缴纳社会保险的其他材料；</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2562"/>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lastRenderedPageBreak/>
              <w:t>5</w:t>
            </w:r>
          </w:p>
        </w:tc>
        <w:tc>
          <w:tcPr>
            <w:tcW w:w="2117" w:type="dxa"/>
            <w:vAlign w:val="center"/>
          </w:tcPr>
          <w:p w:rsidR="00A552A4" w:rsidRPr="00D119FD" w:rsidRDefault="00E33883">
            <w:pPr>
              <w:spacing w:line="360" w:lineRule="exact"/>
              <w:ind w:left="315" w:hangingChars="150" w:hanging="315"/>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参加政府采购活动前三年内，在经营活动中没有重大违法记录</w:t>
            </w:r>
          </w:p>
        </w:tc>
        <w:tc>
          <w:tcPr>
            <w:tcW w:w="5103" w:type="dxa"/>
            <w:vAlign w:val="center"/>
          </w:tcPr>
          <w:p w:rsidR="00A552A4" w:rsidRPr="00D119FD" w:rsidRDefault="00E33883">
            <w:pPr>
              <w:overflowPunct w:val="0"/>
              <w:topLinePunct/>
              <w:autoSpaceDN w:val="0"/>
              <w:adjustRightInd w:val="0"/>
              <w:snapToGrid w:val="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1</w:t>
            </w:r>
            <w:r w:rsidRPr="00D119FD">
              <w:rPr>
                <w:rFonts w:ascii="华文中宋" w:eastAsia="华文中宋" w:hAnsi="华文中宋" w:cs="华文中宋" w:hint="eastAsia"/>
                <w:snapToGrid w:val="0"/>
                <w:color w:val="000000" w:themeColor="text1"/>
                <w:kern w:val="0"/>
                <w:szCs w:val="21"/>
              </w:rPr>
              <w:t>、无违法记录声明内容完整，签署符合要求。</w:t>
            </w:r>
          </w:p>
          <w:p w:rsidR="00A552A4" w:rsidRPr="00D119FD" w:rsidRDefault="00E33883">
            <w:pPr>
              <w:overflowPunct w:val="0"/>
              <w:topLinePunct/>
              <w:autoSpaceDN w:val="0"/>
              <w:adjustRightInd w:val="0"/>
              <w:snapToGrid w:val="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2</w:t>
            </w:r>
            <w:r w:rsidRPr="00D119FD">
              <w:rPr>
                <w:rFonts w:ascii="华文中宋" w:eastAsia="华文中宋" w:hAnsi="华文中宋" w:cs="华文中宋" w:hint="eastAsia"/>
                <w:snapToGrid w:val="0"/>
                <w:color w:val="000000" w:themeColor="text1"/>
                <w:kern w:val="0"/>
                <w:szCs w:val="21"/>
              </w:rPr>
              <w:t>、信用中国网（</w:t>
            </w:r>
            <w:r w:rsidRPr="00D119FD">
              <w:rPr>
                <w:rFonts w:ascii="华文中宋" w:eastAsia="华文中宋" w:hAnsi="华文中宋" w:cs="华文中宋"/>
                <w:snapToGrid w:val="0"/>
                <w:color w:val="000000" w:themeColor="text1"/>
                <w:kern w:val="0"/>
                <w:szCs w:val="21"/>
              </w:rPr>
              <w:t>http://www.creditchina.gov.cn</w:t>
            </w:r>
            <w:r w:rsidRPr="00D119FD">
              <w:rPr>
                <w:rFonts w:ascii="华文中宋" w:eastAsia="华文中宋" w:hAnsi="华文中宋" w:cs="华文中宋" w:hint="eastAsia"/>
                <w:snapToGrid w:val="0"/>
                <w:color w:val="000000" w:themeColor="text1"/>
                <w:kern w:val="0"/>
                <w:szCs w:val="21"/>
              </w:rPr>
              <w:t>）失信被执行人、重大税收违法案件当事人名单、政府采购严重违法失信名单记录情况；中国政府采购网（</w:t>
            </w:r>
            <w:r w:rsidRPr="00D119FD">
              <w:rPr>
                <w:rFonts w:ascii="华文中宋" w:eastAsia="华文中宋" w:hAnsi="华文中宋" w:cs="华文中宋"/>
                <w:snapToGrid w:val="0"/>
                <w:color w:val="000000" w:themeColor="text1"/>
                <w:kern w:val="0"/>
                <w:szCs w:val="21"/>
              </w:rPr>
              <w:t>http://www.ccgp.gov.cn</w:t>
            </w:r>
            <w:r w:rsidRPr="00D119FD">
              <w:rPr>
                <w:rFonts w:ascii="华文中宋" w:eastAsia="华文中宋" w:hAnsi="华文中宋" w:cs="华文中宋" w:hint="eastAsia"/>
                <w:snapToGrid w:val="0"/>
                <w:color w:val="000000" w:themeColor="text1"/>
                <w:kern w:val="0"/>
                <w:szCs w:val="21"/>
              </w:rPr>
              <w:t>）政府采购严重违法失信行为信息记录情况；</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cs="华文中宋" w:hint="eastAsia"/>
                <w:snapToGrid w:val="0"/>
                <w:color w:val="000000" w:themeColor="text1"/>
                <w:kern w:val="0"/>
                <w:szCs w:val="21"/>
              </w:rPr>
              <w:t>备注：有重大违法记录且在处罚期限内将作无效处理</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995"/>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6</w:t>
            </w:r>
          </w:p>
        </w:tc>
        <w:tc>
          <w:tcPr>
            <w:tcW w:w="2117" w:type="dxa"/>
            <w:vAlign w:val="center"/>
          </w:tcPr>
          <w:p w:rsidR="00A552A4" w:rsidRPr="00D119FD" w:rsidRDefault="00E33883">
            <w:pPr>
              <w:spacing w:line="360" w:lineRule="exact"/>
              <w:ind w:left="315" w:hangingChars="150" w:hanging="315"/>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具有履行合同的能力</w:t>
            </w:r>
          </w:p>
        </w:tc>
        <w:tc>
          <w:tcPr>
            <w:tcW w:w="5103" w:type="dxa"/>
            <w:vAlign w:val="center"/>
          </w:tcPr>
          <w:p w:rsidR="00A552A4" w:rsidRPr="00D119FD" w:rsidRDefault="00E33883">
            <w:pPr>
              <w:overflowPunct w:val="0"/>
              <w:topLinePunct/>
              <w:autoSpaceDN w:val="0"/>
              <w:adjustRightInd w:val="0"/>
              <w:snapToGrid w:val="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 xml:space="preserve">    </w:t>
            </w:r>
            <w:proofErr w:type="gramStart"/>
            <w:r w:rsidRPr="00D119FD">
              <w:rPr>
                <w:rFonts w:ascii="华文中宋" w:eastAsia="华文中宋" w:hAnsi="华文中宋" w:cs="华文中宋" w:hint="eastAsia"/>
                <w:snapToGrid w:val="0"/>
                <w:color w:val="000000" w:themeColor="text1"/>
                <w:kern w:val="0"/>
                <w:szCs w:val="21"/>
              </w:rPr>
              <w:t>提供磋商供应商履行</w:t>
            </w:r>
            <w:proofErr w:type="gramEnd"/>
            <w:r w:rsidRPr="00D119FD">
              <w:rPr>
                <w:rFonts w:ascii="华文中宋" w:eastAsia="华文中宋" w:hAnsi="华文中宋" w:cs="华文中宋" w:hint="eastAsia"/>
                <w:snapToGrid w:val="0"/>
                <w:color w:val="000000" w:themeColor="text1"/>
                <w:kern w:val="0"/>
                <w:szCs w:val="21"/>
              </w:rPr>
              <w:t>合同能力承诺书</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1127"/>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7</w:t>
            </w:r>
          </w:p>
        </w:tc>
        <w:tc>
          <w:tcPr>
            <w:tcW w:w="2117" w:type="dxa"/>
            <w:vAlign w:val="center"/>
          </w:tcPr>
          <w:p w:rsidR="00A552A4" w:rsidRPr="00D119FD" w:rsidRDefault="00E33883">
            <w:pPr>
              <w:spacing w:line="360" w:lineRule="exact"/>
              <w:ind w:left="315" w:hangingChars="150" w:hanging="315"/>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磋商保证金的交纳情况及开户许可证</w:t>
            </w:r>
          </w:p>
        </w:tc>
        <w:tc>
          <w:tcPr>
            <w:tcW w:w="5103" w:type="dxa"/>
            <w:vAlign w:val="center"/>
          </w:tcPr>
          <w:p w:rsidR="00A552A4" w:rsidRPr="00D119FD" w:rsidRDefault="00E33883">
            <w:pPr>
              <w:spacing w:line="3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w:t>
            </w:r>
            <w:proofErr w:type="gramEnd"/>
            <w:r w:rsidRPr="00D119FD">
              <w:rPr>
                <w:rFonts w:ascii="华文中宋" w:eastAsia="华文中宋" w:hAnsi="华文中宋" w:hint="eastAsia"/>
                <w:color w:val="000000" w:themeColor="text1"/>
                <w:szCs w:val="21"/>
              </w:rPr>
              <w:t>供应商基本存款账户开户许可证</w:t>
            </w:r>
            <w:r w:rsidRPr="00D119FD">
              <w:rPr>
                <w:rFonts w:ascii="华文中宋" w:eastAsia="华文中宋" w:hAnsi="华文中宋" w:cs="华文中宋" w:hint="eastAsia"/>
                <w:color w:val="000000" w:themeColor="text1"/>
                <w:szCs w:val="21"/>
              </w:rPr>
              <w:t>（已取消企业银行账户许可的提供银行证明或提供取消企业银行账户许可的相关公告）扫描件；</w:t>
            </w:r>
          </w:p>
          <w:p w:rsidR="00A552A4" w:rsidRPr="00D119FD" w:rsidRDefault="00A552A4">
            <w:pPr>
              <w:overflowPunct w:val="0"/>
              <w:topLinePunct/>
              <w:autoSpaceDN w:val="0"/>
              <w:adjustRightInd w:val="0"/>
              <w:snapToGrid w:val="0"/>
              <w:rPr>
                <w:rFonts w:ascii="华文中宋" w:eastAsia="华文中宋" w:hAnsi="华文中宋"/>
                <w:color w:val="000000" w:themeColor="text1"/>
                <w:szCs w:val="21"/>
              </w:rPr>
            </w:pP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3266"/>
          <w:jc w:val="center"/>
        </w:trPr>
        <w:tc>
          <w:tcPr>
            <w:tcW w:w="712" w:type="dxa"/>
            <w:vAlign w:val="center"/>
          </w:tcPr>
          <w:p w:rsidR="00A552A4" w:rsidRPr="00D119FD" w:rsidRDefault="00A552A4">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c>
          <w:tcPr>
            <w:tcW w:w="2117" w:type="dxa"/>
            <w:vAlign w:val="center"/>
          </w:tcPr>
          <w:p w:rsidR="00A552A4" w:rsidRPr="00D119FD" w:rsidRDefault="00E33883">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hint="eastAsia"/>
                <w:color w:val="000000" w:themeColor="text1"/>
                <w:szCs w:val="21"/>
              </w:rPr>
              <w:t>本项目其他特定资格条件</w:t>
            </w:r>
          </w:p>
        </w:tc>
        <w:tc>
          <w:tcPr>
            <w:tcW w:w="5103" w:type="dxa"/>
            <w:vAlign w:val="center"/>
          </w:tcPr>
          <w:p w:rsidR="00A552A4" w:rsidRPr="00D119FD" w:rsidRDefault="00E33883">
            <w:pPr>
              <w:wordWrap w:val="0"/>
              <w:snapToGrid w:val="0"/>
              <w:spacing w:line="400" w:lineRule="exact"/>
              <w:rPr>
                <w:rFonts w:ascii="华文中宋" w:eastAsia="华文中宋" w:hAnsi="华文中宋"/>
                <w:color w:val="000000" w:themeColor="text1"/>
              </w:rPr>
            </w:pPr>
            <w:r w:rsidRPr="00D119FD">
              <w:rPr>
                <w:rFonts w:ascii="华文中宋" w:eastAsia="华文中宋" w:hAnsi="华文中宋"/>
                <w:b/>
                <w:color w:val="000000" w:themeColor="text1"/>
              </w:rPr>
              <w:t>1</w:t>
            </w:r>
            <w:r w:rsidRPr="00D119FD">
              <w:rPr>
                <w:rFonts w:ascii="华文中宋" w:eastAsia="华文中宋" w:hAnsi="华文中宋" w:hint="eastAsia"/>
                <w:b/>
                <w:color w:val="000000" w:themeColor="text1"/>
              </w:rPr>
              <w:t>、资质条件：</w:t>
            </w:r>
            <w:r w:rsidRPr="00D119FD">
              <w:rPr>
                <w:rFonts w:ascii="华文中宋" w:eastAsia="华文中宋" w:hAnsi="华文中宋" w:hint="eastAsia"/>
                <w:color w:val="000000" w:themeColor="text1"/>
              </w:rPr>
              <w:t>须具有</w:t>
            </w:r>
            <w:r w:rsidRPr="00D119FD">
              <w:rPr>
                <w:rFonts w:ascii="华文中宋" w:eastAsia="华文中宋" w:hAnsi="华文中宋" w:cs="Arial" w:hint="eastAsia"/>
                <w:color w:val="000000" w:themeColor="text1"/>
                <w:u w:val="single"/>
              </w:rPr>
              <w:t xml:space="preserve">    </w:t>
            </w:r>
            <w:r w:rsidRPr="00D119FD">
              <w:rPr>
                <w:rFonts w:ascii="华文中宋" w:eastAsia="华文中宋" w:hAnsi="华文中宋" w:hint="eastAsia"/>
                <w:color w:val="000000" w:themeColor="text1"/>
              </w:rPr>
              <w:t>资质，有效的营业执照、安全生产许可证。</w:t>
            </w:r>
          </w:p>
          <w:p w:rsidR="00A552A4" w:rsidRPr="00D119FD" w:rsidRDefault="00E33883">
            <w:pPr>
              <w:spacing w:line="420" w:lineRule="exact"/>
              <w:rPr>
                <w:rFonts w:ascii="华文中宋" w:eastAsia="华文中宋" w:hAnsi="华文中宋"/>
                <w:color w:val="000000" w:themeColor="text1"/>
                <w:szCs w:val="21"/>
              </w:rPr>
            </w:pPr>
            <w:r w:rsidRPr="00D119FD">
              <w:rPr>
                <w:rFonts w:ascii="华文中宋" w:eastAsia="华文中宋" w:hAnsi="华文中宋" w:hint="eastAsia"/>
                <w:b/>
                <w:color w:val="000000" w:themeColor="text1"/>
              </w:rPr>
              <w:t>2、项目经理（建造师）资格：</w:t>
            </w:r>
            <w:r w:rsidRPr="00D119FD">
              <w:rPr>
                <w:rFonts w:ascii="华文中宋" w:eastAsia="华文中宋" w:hAnsi="华文中宋" w:hint="eastAsia"/>
                <w:color w:val="000000" w:themeColor="text1"/>
              </w:rPr>
              <w:t>项目经理须具备</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 xml:space="preserve">专业     </w:t>
            </w:r>
          </w:p>
          <w:p w:rsidR="00A552A4" w:rsidRPr="00D119FD" w:rsidRDefault="00E33883">
            <w:pPr>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hint="eastAsia"/>
                <w:color w:val="000000" w:themeColor="text1"/>
              </w:rPr>
              <w:t>注册建造师执业资格，并具有有效的项目经理安全考核B证</w:t>
            </w:r>
            <w:r w:rsidR="00C957CF" w:rsidRPr="00D119FD">
              <w:rPr>
                <w:rFonts w:ascii="华文中宋" w:eastAsia="华文中宋" w:hAnsi="华文中宋" w:hint="eastAsia"/>
                <w:color w:val="000000" w:themeColor="text1"/>
              </w:rPr>
              <w:t>，且未担任其他在建工程项目。</w:t>
            </w:r>
            <w:r w:rsidRPr="00D119FD">
              <w:rPr>
                <w:rFonts w:ascii="华文中宋" w:eastAsia="华文中宋" w:hAnsi="华文中宋" w:hint="eastAsia"/>
                <w:color w:val="000000" w:themeColor="text1"/>
              </w:rPr>
              <w:t>。</w:t>
            </w:r>
          </w:p>
          <w:p w:rsidR="00A552A4" w:rsidRPr="00D119FD" w:rsidRDefault="00E33883">
            <w:pPr>
              <w:wordWrap w:val="0"/>
              <w:snapToGrid w:val="0"/>
              <w:spacing w:line="400" w:lineRule="exact"/>
              <w:rPr>
                <w:rFonts w:ascii="华文中宋" w:eastAsia="华文中宋" w:hAnsi="华文中宋"/>
                <w:color w:val="000000" w:themeColor="text1"/>
              </w:rPr>
            </w:pPr>
            <w:r w:rsidRPr="00D119FD">
              <w:rPr>
                <w:rFonts w:ascii="华文中宋" w:eastAsia="华文中宋" w:hAnsi="华文中宋" w:hint="eastAsia"/>
                <w:b/>
                <w:color w:val="000000" w:themeColor="text1"/>
              </w:rPr>
              <w:t>3、技术负责人要求：</w:t>
            </w:r>
            <w:r w:rsidRPr="00D119FD">
              <w:rPr>
                <w:rFonts w:ascii="华文中宋" w:eastAsia="华文中宋" w:hAnsi="华文中宋" w:hint="eastAsia"/>
                <w:color w:val="000000" w:themeColor="text1"/>
              </w:rPr>
              <w:t>具备</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技术职称。</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704"/>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9</w:t>
            </w:r>
          </w:p>
        </w:tc>
        <w:tc>
          <w:tcPr>
            <w:tcW w:w="2117" w:type="dxa"/>
            <w:vAlign w:val="center"/>
          </w:tcPr>
          <w:p w:rsidR="00A552A4" w:rsidRPr="00D119FD" w:rsidRDefault="00E33883">
            <w:pPr>
              <w:overflowPunct w:val="0"/>
              <w:topLinePunct/>
              <w:autoSpaceDN w:val="0"/>
              <w:adjustRightInd w:val="0"/>
              <w:snapToGrid w:val="0"/>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联合体</w:t>
            </w:r>
          </w:p>
        </w:tc>
        <w:tc>
          <w:tcPr>
            <w:tcW w:w="5103" w:type="dxa"/>
            <w:vAlign w:val="center"/>
          </w:tcPr>
          <w:p w:rsidR="00A552A4" w:rsidRPr="00D119FD" w:rsidRDefault="00E33883">
            <w:pPr>
              <w:snapToGrid w:val="0"/>
              <w:spacing w:line="400" w:lineRule="exact"/>
              <w:jc w:val="center"/>
              <w:rPr>
                <w:rFonts w:ascii="华文中宋" w:eastAsia="华文中宋" w:hAnsi="华文中宋"/>
                <w:color w:val="000000" w:themeColor="text1"/>
              </w:rPr>
            </w:pPr>
            <w:r w:rsidRPr="00D119FD">
              <w:rPr>
                <w:rFonts w:ascii="华文中宋" w:eastAsia="华文中宋" w:hAnsi="华文中宋"/>
                <w:color w:val="000000" w:themeColor="text1"/>
              </w:rPr>
              <w:t>提交联合体协议书，并明确联合体牵头人</w:t>
            </w:r>
          </w:p>
        </w:tc>
        <w:tc>
          <w:tcPr>
            <w:tcW w:w="649" w:type="dxa"/>
            <w:vAlign w:val="center"/>
          </w:tcPr>
          <w:p w:rsidR="00A552A4" w:rsidRPr="00D119FD" w:rsidRDefault="00A552A4">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D119FD" w:rsidRPr="00D119FD">
        <w:trPr>
          <w:trHeight w:hRule="exact" w:val="704"/>
          <w:jc w:val="center"/>
        </w:trPr>
        <w:tc>
          <w:tcPr>
            <w:tcW w:w="712" w:type="dxa"/>
            <w:vAlign w:val="center"/>
          </w:tcPr>
          <w:p w:rsidR="00C35540" w:rsidRPr="00D119FD" w:rsidRDefault="00C35540" w:rsidP="00C35540">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1</w:t>
            </w:r>
            <w:r w:rsidRPr="00D119FD">
              <w:rPr>
                <w:rFonts w:ascii="华文中宋" w:eastAsia="华文中宋" w:hAnsi="华文中宋" w:cs="华文中宋"/>
                <w:snapToGrid w:val="0"/>
                <w:color w:val="000000" w:themeColor="text1"/>
                <w:kern w:val="0"/>
                <w:szCs w:val="21"/>
              </w:rPr>
              <w:t>0</w:t>
            </w:r>
          </w:p>
        </w:tc>
        <w:tc>
          <w:tcPr>
            <w:tcW w:w="2117" w:type="dxa"/>
            <w:vAlign w:val="center"/>
          </w:tcPr>
          <w:p w:rsidR="00C35540" w:rsidRPr="00D119FD" w:rsidRDefault="00C35540" w:rsidP="00C35540">
            <w:pPr>
              <w:overflowPunct w:val="0"/>
              <w:topLinePunct/>
              <w:autoSpaceDN w:val="0"/>
              <w:adjustRightInd w:val="0"/>
              <w:snapToGrid w:val="0"/>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违法违规行为</w:t>
            </w:r>
          </w:p>
        </w:tc>
        <w:tc>
          <w:tcPr>
            <w:tcW w:w="5103" w:type="dxa"/>
            <w:vAlign w:val="center"/>
          </w:tcPr>
          <w:p w:rsidR="00C35540" w:rsidRPr="00D119FD" w:rsidRDefault="00C35540" w:rsidP="00C35540">
            <w:pPr>
              <w:snapToGrid w:val="0"/>
              <w:spacing w:line="400" w:lineRule="exact"/>
              <w:jc w:val="center"/>
              <w:rPr>
                <w:rFonts w:ascii="华文中宋" w:eastAsia="华文中宋" w:hAnsi="华文中宋"/>
                <w:color w:val="000000" w:themeColor="text1"/>
              </w:rPr>
            </w:pPr>
            <w:r w:rsidRPr="00D119FD">
              <w:rPr>
                <w:rFonts w:ascii="华文中宋" w:eastAsia="华文中宋" w:hAnsi="华文中宋" w:cs="华文中宋" w:hint="eastAsia"/>
                <w:snapToGrid w:val="0"/>
                <w:color w:val="000000" w:themeColor="text1"/>
                <w:kern w:val="0"/>
                <w:szCs w:val="21"/>
              </w:rPr>
              <w:t>本项目是否有串通投标情形</w:t>
            </w:r>
          </w:p>
        </w:tc>
        <w:tc>
          <w:tcPr>
            <w:tcW w:w="649" w:type="dxa"/>
            <w:vAlign w:val="center"/>
          </w:tcPr>
          <w:p w:rsidR="00C35540" w:rsidRPr="00D119FD" w:rsidRDefault="00C35540" w:rsidP="00C35540">
            <w:pPr>
              <w:overflowPunct w:val="0"/>
              <w:topLinePunct/>
              <w:autoSpaceDN w:val="0"/>
              <w:adjustRightInd w:val="0"/>
              <w:snapToGrid w:val="0"/>
              <w:spacing w:line="360" w:lineRule="auto"/>
              <w:ind w:firstLineChars="200" w:firstLine="420"/>
              <w:jc w:val="center"/>
              <w:rPr>
                <w:rFonts w:ascii="华文中宋" w:eastAsia="华文中宋" w:hAnsi="华文中宋" w:cs="华文中宋"/>
                <w:snapToGrid w:val="0"/>
                <w:color w:val="000000" w:themeColor="text1"/>
                <w:kern w:val="0"/>
                <w:szCs w:val="21"/>
              </w:rPr>
            </w:pPr>
          </w:p>
        </w:tc>
      </w:tr>
      <w:tr w:rsidR="00A552A4" w:rsidRPr="00D119FD">
        <w:trPr>
          <w:trHeight w:val="457"/>
          <w:jc w:val="center"/>
        </w:trPr>
        <w:tc>
          <w:tcPr>
            <w:tcW w:w="712"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8</w:t>
            </w:r>
          </w:p>
        </w:tc>
        <w:tc>
          <w:tcPr>
            <w:tcW w:w="7869" w:type="dxa"/>
            <w:gridSpan w:val="3"/>
            <w:vAlign w:val="center"/>
          </w:tcPr>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1</w:t>
            </w:r>
            <w:r w:rsidRPr="00D119FD">
              <w:rPr>
                <w:rFonts w:ascii="华文中宋" w:eastAsia="华文中宋" w:hAnsi="华文中宋" w:cs="华文中宋" w:hint="eastAsia"/>
                <w:snapToGrid w:val="0"/>
                <w:color w:val="000000" w:themeColor="text1"/>
                <w:kern w:val="0"/>
                <w:szCs w:val="21"/>
              </w:rPr>
              <w:t>、提供的复印件不清晰、无法辨认查看原件，如不能提供该项内容将视为无效。</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2</w:t>
            </w:r>
            <w:r w:rsidRPr="00D119FD">
              <w:rPr>
                <w:rFonts w:ascii="华文中宋" w:eastAsia="华文中宋" w:hAnsi="华文中宋" w:cs="华文中宋" w:hint="eastAsia"/>
                <w:snapToGrid w:val="0"/>
                <w:color w:val="000000" w:themeColor="text1"/>
                <w:kern w:val="0"/>
                <w:szCs w:val="21"/>
              </w:rPr>
              <w:t>、提供的内容不符合规定，该项内容视为无效。</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3</w:t>
            </w:r>
            <w:r w:rsidRPr="00D119FD">
              <w:rPr>
                <w:rFonts w:ascii="华文中宋" w:eastAsia="华文中宋" w:hAnsi="华文中宋" w:cs="华文中宋" w:hint="eastAsia"/>
                <w:snapToGrid w:val="0"/>
                <w:color w:val="000000" w:themeColor="text1"/>
                <w:kern w:val="0"/>
                <w:szCs w:val="21"/>
              </w:rPr>
              <w:t>、资格检查内容若有一项未提供或达不到检查标准，将导致其不</w:t>
            </w:r>
            <w:proofErr w:type="gramStart"/>
            <w:r w:rsidRPr="00D119FD">
              <w:rPr>
                <w:rFonts w:ascii="华文中宋" w:eastAsia="华文中宋" w:hAnsi="华文中宋" w:cs="华文中宋" w:hint="eastAsia"/>
                <w:snapToGrid w:val="0"/>
                <w:color w:val="000000" w:themeColor="text1"/>
                <w:kern w:val="0"/>
                <w:szCs w:val="21"/>
              </w:rPr>
              <w:t>具备磋商</w:t>
            </w:r>
            <w:proofErr w:type="gramEnd"/>
            <w:r w:rsidRPr="00D119FD">
              <w:rPr>
                <w:rFonts w:ascii="华文中宋" w:eastAsia="华文中宋" w:hAnsi="华文中宋" w:cs="华文中宋" w:hint="eastAsia"/>
                <w:snapToGrid w:val="0"/>
                <w:color w:val="000000" w:themeColor="text1"/>
                <w:kern w:val="0"/>
                <w:szCs w:val="21"/>
              </w:rPr>
              <w:t>资格，且不允许在开标后补正。</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4</w:t>
            </w:r>
            <w:r w:rsidRPr="00D119FD">
              <w:rPr>
                <w:rFonts w:ascii="华文中宋" w:eastAsia="华文中宋" w:hAnsi="华文中宋" w:cs="华文中宋" w:hint="eastAsia"/>
                <w:snapToGrid w:val="0"/>
                <w:color w:val="000000" w:themeColor="text1"/>
                <w:kern w:val="0"/>
                <w:szCs w:val="21"/>
              </w:rPr>
              <w:t>、依法免税或不需要缴纳社会保障金的磋商供应商，应提供相应的文件证明，复印件或原件清晰、真实、有效。</w:t>
            </w:r>
          </w:p>
          <w:p w:rsidR="00A552A4" w:rsidRPr="00D119FD" w:rsidRDefault="00E33883">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5</w:t>
            </w:r>
            <w:r w:rsidRPr="00D119FD">
              <w:rPr>
                <w:rFonts w:ascii="华文中宋" w:eastAsia="华文中宋" w:hAnsi="华文中宋" w:cs="华文中宋" w:hint="eastAsia"/>
                <w:snapToGrid w:val="0"/>
                <w:color w:val="000000" w:themeColor="text1"/>
                <w:kern w:val="0"/>
                <w:szCs w:val="21"/>
              </w:rPr>
              <w:t>、上述表中所列内容如与本项目所属行业的相关规定有不符之处，以行业相关规定为准。</w:t>
            </w:r>
          </w:p>
        </w:tc>
      </w:tr>
    </w:tbl>
    <w:p w:rsidR="00A552A4" w:rsidRPr="00D119FD" w:rsidRDefault="00A552A4">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p>
    <w:p w:rsidR="00A552A4" w:rsidRPr="00D119FD" w:rsidRDefault="00A552A4">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p>
    <w:p w:rsidR="00A552A4" w:rsidRPr="00D119FD" w:rsidRDefault="00A552A4">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p>
    <w:p w:rsidR="00A552A4" w:rsidRPr="00D119FD" w:rsidRDefault="00A552A4">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p>
    <w:p w:rsidR="00A552A4" w:rsidRPr="00D119FD" w:rsidRDefault="00E33883">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r w:rsidRPr="00D119FD">
        <w:rPr>
          <w:rFonts w:ascii="华文中宋" w:eastAsia="华文中宋" w:hAnsi="华文中宋" w:cs="华文中宋" w:hint="eastAsia"/>
          <w:b/>
          <w:bCs/>
          <w:snapToGrid w:val="0"/>
          <w:color w:val="000000" w:themeColor="text1"/>
          <w:kern w:val="0"/>
          <w:szCs w:val="21"/>
        </w:rPr>
        <w:t>（三）有效性、完整性、响应程度内容审查及标准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74"/>
        <w:gridCol w:w="4230"/>
        <w:gridCol w:w="907"/>
      </w:tblGrid>
      <w:tr w:rsidR="00D119FD" w:rsidRPr="00D119FD">
        <w:trPr>
          <w:trHeight w:hRule="exact" w:val="722"/>
        </w:trPr>
        <w:tc>
          <w:tcPr>
            <w:tcW w:w="817"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序号</w:t>
            </w:r>
          </w:p>
        </w:tc>
        <w:tc>
          <w:tcPr>
            <w:tcW w:w="2574"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内容</w:t>
            </w:r>
          </w:p>
        </w:tc>
        <w:tc>
          <w:tcPr>
            <w:tcW w:w="4230"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评审标准</w:t>
            </w:r>
          </w:p>
        </w:tc>
        <w:tc>
          <w:tcPr>
            <w:tcW w:w="907"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备注</w:t>
            </w:r>
          </w:p>
        </w:tc>
      </w:tr>
      <w:tr w:rsidR="00D119FD" w:rsidRPr="00D119FD">
        <w:trPr>
          <w:trHeight w:hRule="exact" w:val="614"/>
        </w:trPr>
        <w:tc>
          <w:tcPr>
            <w:tcW w:w="817"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1</w:t>
            </w:r>
          </w:p>
        </w:tc>
        <w:tc>
          <w:tcPr>
            <w:tcW w:w="2574" w:type="dxa"/>
            <w:vAlign w:val="center"/>
          </w:tcPr>
          <w:p w:rsidR="00A552A4" w:rsidRPr="00D119FD" w:rsidRDefault="00E33883">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磋商供应商代表证明</w:t>
            </w:r>
          </w:p>
        </w:tc>
        <w:tc>
          <w:tcPr>
            <w:tcW w:w="4230"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内容齐全，签署</w:t>
            </w: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A552A4" w:rsidRPr="00D119FD" w:rsidRDefault="00A552A4">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p>
        </w:tc>
      </w:tr>
      <w:tr w:rsidR="00D119FD" w:rsidRPr="00D119FD">
        <w:trPr>
          <w:trHeight w:hRule="exact" w:val="568"/>
        </w:trPr>
        <w:tc>
          <w:tcPr>
            <w:tcW w:w="817"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2</w:t>
            </w:r>
          </w:p>
        </w:tc>
        <w:tc>
          <w:tcPr>
            <w:tcW w:w="2574" w:type="dxa"/>
            <w:vAlign w:val="center"/>
          </w:tcPr>
          <w:p w:rsidR="00A552A4" w:rsidRPr="00D119FD" w:rsidRDefault="00E33883">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响应函</w:t>
            </w:r>
          </w:p>
        </w:tc>
        <w:tc>
          <w:tcPr>
            <w:tcW w:w="4230" w:type="dxa"/>
            <w:vAlign w:val="center"/>
          </w:tcPr>
          <w:p w:rsidR="00A552A4" w:rsidRPr="00D119FD" w:rsidRDefault="00E33883">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内容齐全，签署</w:t>
            </w: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A552A4" w:rsidRPr="00D119FD" w:rsidRDefault="00A552A4">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p>
        </w:tc>
      </w:tr>
      <w:tr w:rsidR="00D119FD" w:rsidRPr="00D119FD">
        <w:trPr>
          <w:trHeight w:hRule="exact" w:val="568"/>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3</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工期</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snapToGrid w:val="0"/>
                <w:color w:val="000000" w:themeColor="text1"/>
                <w:kern w:val="0"/>
                <w:szCs w:val="21"/>
              </w:rPr>
              <w:t>符合</w:t>
            </w:r>
            <w:r w:rsidRPr="00D119FD">
              <w:rPr>
                <w:rFonts w:ascii="华文中宋" w:eastAsia="华文中宋" w:hAnsi="华文中宋" w:cs="华文中宋" w:hint="eastAsia"/>
                <w:snapToGrid w:val="0"/>
                <w:color w:val="000000" w:themeColor="text1"/>
                <w:kern w:val="0"/>
                <w:szCs w:val="21"/>
              </w:rPr>
              <w:t>磋商</w:t>
            </w:r>
            <w:proofErr w:type="gramEnd"/>
            <w:r w:rsidRPr="00D119FD">
              <w:rPr>
                <w:rFonts w:ascii="华文中宋" w:eastAsia="华文中宋" w:hAnsi="华文中宋" w:cs="华文中宋"/>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p>
        </w:tc>
      </w:tr>
      <w:tr w:rsidR="00D119FD" w:rsidRPr="00D119FD">
        <w:trPr>
          <w:trHeight w:hRule="exact" w:val="583"/>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r w:rsidRPr="00D119FD">
              <w:rPr>
                <w:rFonts w:ascii="华文中宋" w:eastAsia="华文中宋" w:hAnsi="华文中宋" w:cs="华文中宋" w:hint="eastAsia"/>
                <w:b/>
                <w:snapToGrid w:val="0"/>
                <w:color w:val="000000" w:themeColor="text1"/>
                <w:kern w:val="0"/>
                <w:szCs w:val="21"/>
              </w:rPr>
              <w:t>4</w:t>
            </w:r>
          </w:p>
        </w:tc>
        <w:tc>
          <w:tcPr>
            <w:tcW w:w="2574" w:type="dxa"/>
            <w:vAlign w:val="center"/>
          </w:tcPr>
          <w:p w:rsidR="007775DE" w:rsidRPr="00D119FD" w:rsidRDefault="007775DE" w:rsidP="007775DE">
            <w:pPr>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工程质量</w:t>
            </w:r>
          </w:p>
        </w:tc>
        <w:tc>
          <w:tcPr>
            <w:tcW w:w="4230" w:type="dxa"/>
            <w:vAlign w:val="center"/>
          </w:tcPr>
          <w:p w:rsidR="007775DE" w:rsidRPr="00D119FD" w:rsidRDefault="007775DE" w:rsidP="007775DE">
            <w:pPr>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snapToGrid w:val="0"/>
                <w:color w:val="000000" w:themeColor="text1"/>
                <w:kern w:val="0"/>
                <w:szCs w:val="21"/>
              </w:rPr>
              <w:t>符合</w:t>
            </w:r>
            <w:r w:rsidRPr="00D119FD">
              <w:rPr>
                <w:rFonts w:ascii="华文中宋" w:eastAsia="华文中宋" w:hAnsi="华文中宋" w:cs="华文中宋" w:hint="eastAsia"/>
                <w:snapToGrid w:val="0"/>
                <w:color w:val="000000" w:themeColor="text1"/>
                <w:kern w:val="0"/>
                <w:szCs w:val="21"/>
              </w:rPr>
              <w:t>磋商</w:t>
            </w:r>
            <w:proofErr w:type="gramEnd"/>
            <w:r w:rsidRPr="00D119FD">
              <w:rPr>
                <w:rFonts w:ascii="华文中宋" w:eastAsia="华文中宋" w:hAnsi="华文中宋" w:cs="华文中宋"/>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p>
        </w:tc>
      </w:tr>
      <w:tr w:rsidR="00D119FD" w:rsidRPr="00D119FD">
        <w:trPr>
          <w:trHeight w:hRule="exact" w:val="562"/>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5</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响应性有效期要求</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b/>
                <w:snapToGrid w:val="0"/>
                <w:color w:val="000000" w:themeColor="text1"/>
                <w:kern w:val="0"/>
                <w:szCs w:val="21"/>
              </w:rPr>
            </w:pPr>
          </w:p>
        </w:tc>
      </w:tr>
      <w:tr w:rsidR="00D119FD" w:rsidRPr="00D119FD">
        <w:trPr>
          <w:trHeight w:hRule="exact" w:val="570"/>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6</w:t>
            </w:r>
          </w:p>
        </w:tc>
        <w:tc>
          <w:tcPr>
            <w:tcW w:w="2574" w:type="dxa"/>
            <w:vAlign w:val="center"/>
          </w:tcPr>
          <w:p w:rsidR="007775DE" w:rsidRPr="00D119FD" w:rsidRDefault="007775DE" w:rsidP="007775DE">
            <w:pPr>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总报价</w:t>
            </w:r>
          </w:p>
        </w:tc>
        <w:tc>
          <w:tcPr>
            <w:tcW w:w="4230" w:type="dxa"/>
            <w:vAlign w:val="center"/>
          </w:tcPr>
          <w:p w:rsidR="007775DE" w:rsidRPr="00D119FD" w:rsidRDefault="007775DE" w:rsidP="007775DE">
            <w:pPr>
              <w:adjustRightInd w:val="0"/>
              <w:snapToGrid w:val="0"/>
              <w:spacing w:line="360" w:lineRule="auto"/>
              <w:ind w:firstLineChars="400" w:firstLine="84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低于（含等于）</w:t>
            </w:r>
            <w:r w:rsidRPr="00D119FD">
              <w:rPr>
                <w:rFonts w:ascii="华文中宋" w:eastAsia="华文中宋" w:hAnsi="华文中宋" w:cs="华文中宋" w:hint="eastAsia"/>
                <w:snapToGrid w:val="0"/>
                <w:color w:val="000000" w:themeColor="text1"/>
                <w:kern w:val="0"/>
                <w:szCs w:val="21"/>
              </w:rPr>
              <w:t>控制总价</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578"/>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7</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技术标准和要求</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文件第五部分要求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559"/>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8</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已标价工程量清单</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566"/>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9</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节能产品、环境标志产品、承诺</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702"/>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1</w:t>
            </w:r>
            <w:r w:rsidRPr="00D119FD">
              <w:rPr>
                <w:rFonts w:ascii="华文中宋" w:eastAsia="华文中宋" w:hAnsi="华文中宋" w:cs="华文中宋"/>
                <w:snapToGrid w:val="0"/>
                <w:color w:val="000000" w:themeColor="text1"/>
                <w:kern w:val="0"/>
                <w:szCs w:val="21"/>
              </w:rPr>
              <w:t>0</w:t>
            </w:r>
          </w:p>
        </w:tc>
        <w:tc>
          <w:tcPr>
            <w:tcW w:w="2574" w:type="dxa"/>
            <w:vAlign w:val="center"/>
          </w:tcPr>
          <w:p w:rsidR="007775DE" w:rsidRPr="00D119FD" w:rsidRDefault="007775DE" w:rsidP="007775DE">
            <w:pPr>
              <w:overflowPunct w:val="0"/>
              <w:topLinePunct/>
              <w:autoSpaceDN w:val="0"/>
              <w:adjustRightInd w:val="0"/>
              <w:snapToGrid w:val="0"/>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商品包装和快递包装承诺</w:t>
            </w:r>
          </w:p>
        </w:tc>
        <w:tc>
          <w:tcPr>
            <w:tcW w:w="4230"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roofErr w:type="gramStart"/>
            <w:r w:rsidRPr="00D119FD">
              <w:rPr>
                <w:rFonts w:ascii="华文中宋" w:eastAsia="华文中宋" w:hAnsi="华文中宋" w:cs="华文中宋" w:hint="eastAsia"/>
                <w:snapToGrid w:val="0"/>
                <w:color w:val="000000" w:themeColor="text1"/>
                <w:kern w:val="0"/>
                <w:szCs w:val="21"/>
              </w:rPr>
              <w:t>符合磋商</w:t>
            </w:r>
            <w:proofErr w:type="gramEnd"/>
            <w:r w:rsidRPr="00D119FD">
              <w:rPr>
                <w:rFonts w:ascii="华文中宋" w:eastAsia="华文中宋" w:hAnsi="华文中宋" w:cs="华文中宋" w:hint="eastAsia"/>
                <w:snapToGrid w:val="0"/>
                <w:color w:val="000000" w:themeColor="text1"/>
                <w:kern w:val="0"/>
                <w:szCs w:val="21"/>
              </w:rPr>
              <w:t>文件要求</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D119FD" w:rsidRPr="00D119FD">
        <w:trPr>
          <w:trHeight w:hRule="exact" w:val="702"/>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11</w:t>
            </w:r>
          </w:p>
        </w:tc>
        <w:tc>
          <w:tcPr>
            <w:tcW w:w="2574" w:type="dxa"/>
            <w:vAlign w:val="center"/>
          </w:tcPr>
          <w:p w:rsidR="007775DE" w:rsidRPr="00D119FD" w:rsidRDefault="00164C14" w:rsidP="007775DE">
            <w:pPr>
              <w:overflowPunct w:val="0"/>
              <w:topLinePunct/>
              <w:autoSpaceDN w:val="0"/>
              <w:adjustRightInd w:val="0"/>
              <w:snapToGrid w:val="0"/>
              <w:jc w:val="center"/>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违法违规行为</w:t>
            </w:r>
          </w:p>
        </w:tc>
        <w:tc>
          <w:tcPr>
            <w:tcW w:w="4230" w:type="dxa"/>
            <w:vAlign w:val="center"/>
          </w:tcPr>
          <w:p w:rsidR="007775DE" w:rsidRPr="00D119FD" w:rsidRDefault="007775DE" w:rsidP="007775DE">
            <w:pPr>
              <w:snapToGrid w:val="0"/>
              <w:spacing w:line="400" w:lineRule="exact"/>
              <w:jc w:val="center"/>
              <w:rPr>
                <w:rFonts w:ascii="华文中宋" w:eastAsia="华文中宋" w:hAnsi="华文中宋"/>
                <w:color w:val="000000" w:themeColor="text1"/>
              </w:rPr>
            </w:pPr>
            <w:r w:rsidRPr="00D119FD">
              <w:rPr>
                <w:rFonts w:ascii="华文中宋" w:eastAsia="华文中宋" w:hAnsi="华文中宋" w:cs="华文中宋" w:hint="eastAsia"/>
                <w:snapToGrid w:val="0"/>
                <w:color w:val="000000" w:themeColor="text1"/>
                <w:kern w:val="0"/>
                <w:szCs w:val="21"/>
              </w:rPr>
              <w:t>本项目是否有</w:t>
            </w:r>
            <w:r w:rsidR="007B4068" w:rsidRPr="00D119FD">
              <w:rPr>
                <w:rFonts w:ascii="华文中宋" w:eastAsia="华文中宋" w:hAnsi="华文中宋" w:cs="华文中宋" w:hint="eastAsia"/>
                <w:snapToGrid w:val="0"/>
                <w:color w:val="000000" w:themeColor="text1"/>
                <w:kern w:val="0"/>
                <w:szCs w:val="21"/>
              </w:rPr>
              <w:t>串通投标</w:t>
            </w:r>
            <w:r w:rsidRPr="00D119FD">
              <w:rPr>
                <w:rFonts w:ascii="华文中宋" w:eastAsia="华文中宋" w:hAnsi="华文中宋" w:cs="华文中宋" w:hint="eastAsia"/>
                <w:snapToGrid w:val="0"/>
                <w:color w:val="000000" w:themeColor="text1"/>
                <w:kern w:val="0"/>
                <w:szCs w:val="21"/>
              </w:rPr>
              <w:t>情形</w:t>
            </w:r>
          </w:p>
        </w:tc>
        <w:tc>
          <w:tcPr>
            <w:tcW w:w="90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p>
        </w:tc>
      </w:tr>
      <w:tr w:rsidR="007775DE" w:rsidRPr="00D119FD">
        <w:trPr>
          <w:trHeight w:hRule="exact" w:val="2321"/>
        </w:trPr>
        <w:tc>
          <w:tcPr>
            <w:tcW w:w="817" w:type="dxa"/>
            <w:vAlign w:val="center"/>
          </w:tcPr>
          <w:p w:rsidR="007775DE" w:rsidRPr="00D119FD" w:rsidRDefault="007775DE" w:rsidP="007775DE">
            <w:pPr>
              <w:overflowPunct w:val="0"/>
              <w:topLinePunct/>
              <w:autoSpaceDN w:val="0"/>
              <w:adjustRightInd w:val="0"/>
              <w:snapToGrid w:val="0"/>
              <w:spacing w:line="360" w:lineRule="auto"/>
              <w:jc w:val="center"/>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hint="eastAsia"/>
                <w:snapToGrid w:val="0"/>
                <w:color w:val="000000" w:themeColor="text1"/>
                <w:kern w:val="0"/>
                <w:szCs w:val="21"/>
              </w:rPr>
              <w:t>备注</w:t>
            </w:r>
          </w:p>
        </w:tc>
        <w:tc>
          <w:tcPr>
            <w:tcW w:w="7711" w:type="dxa"/>
            <w:gridSpan w:val="3"/>
            <w:vAlign w:val="center"/>
          </w:tcPr>
          <w:p w:rsidR="007775DE" w:rsidRPr="00D119FD" w:rsidRDefault="007775DE" w:rsidP="007775DE">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1</w:t>
            </w:r>
            <w:r w:rsidRPr="00D119FD">
              <w:rPr>
                <w:rFonts w:ascii="华文中宋" w:eastAsia="华文中宋" w:hAnsi="华文中宋" w:cs="华文中宋" w:hint="eastAsia"/>
                <w:snapToGrid w:val="0"/>
                <w:color w:val="000000" w:themeColor="text1"/>
                <w:kern w:val="0"/>
                <w:szCs w:val="21"/>
              </w:rPr>
              <w:t>、审查内容若有一项未提供或提供的内容不符合规定，将导致其不</w:t>
            </w:r>
            <w:proofErr w:type="gramStart"/>
            <w:r w:rsidRPr="00D119FD">
              <w:rPr>
                <w:rFonts w:ascii="华文中宋" w:eastAsia="华文中宋" w:hAnsi="华文中宋" w:cs="华文中宋" w:hint="eastAsia"/>
                <w:snapToGrid w:val="0"/>
                <w:color w:val="000000" w:themeColor="text1"/>
                <w:kern w:val="0"/>
                <w:szCs w:val="21"/>
              </w:rPr>
              <w:t>具备磋商</w:t>
            </w:r>
            <w:proofErr w:type="gramEnd"/>
            <w:r w:rsidRPr="00D119FD">
              <w:rPr>
                <w:rFonts w:ascii="华文中宋" w:eastAsia="华文中宋" w:hAnsi="华文中宋" w:cs="华文中宋" w:hint="eastAsia"/>
                <w:snapToGrid w:val="0"/>
                <w:color w:val="000000" w:themeColor="text1"/>
                <w:kern w:val="0"/>
                <w:szCs w:val="21"/>
              </w:rPr>
              <w:t>资格，且不允许在开标后补正。</w:t>
            </w:r>
          </w:p>
          <w:p w:rsidR="007775DE" w:rsidRPr="00D119FD" w:rsidRDefault="007775DE" w:rsidP="007775DE">
            <w:pPr>
              <w:overflowPunct w:val="0"/>
              <w:topLinePunct/>
              <w:autoSpaceDN w:val="0"/>
              <w:adjustRightInd w:val="0"/>
              <w:snapToGrid w:val="0"/>
              <w:spacing w:line="360" w:lineRule="auto"/>
              <w:ind w:firstLineChars="200" w:firstLine="420"/>
              <w:rPr>
                <w:rFonts w:ascii="华文中宋" w:eastAsia="华文中宋" w:hAnsi="华文中宋" w:cs="华文中宋"/>
                <w:snapToGrid w:val="0"/>
                <w:color w:val="000000" w:themeColor="text1"/>
                <w:kern w:val="0"/>
                <w:szCs w:val="21"/>
              </w:rPr>
            </w:pPr>
            <w:r w:rsidRPr="00D119FD">
              <w:rPr>
                <w:rFonts w:ascii="华文中宋" w:eastAsia="华文中宋" w:hAnsi="华文中宋" w:cs="华文中宋"/>
                <w:snapToGrid w:val="0"/>
                <w:color w:val="000000" w:themeColor="text1"/>
                <w:kern w:val="0"/>
                <w:szCs w:val="21"/>
              </w:rPr>
              <w:t>2</w:t>
            </w:r>
            <w:r w:rsidRPr="00D119FD">
              <w:rPr>
                <w:rFonts w:ascii="华文中宋" w:eastAsia="华文中宋" w:hAnsi="华文中宋" w:cs="华文中宋" w:hint="eastAsia"/>
                <w:snapToGrid w:val="0"/>
                <w:color w:val="000000" w:themeColor="text1"/>
                <w:kern w:val="0"/>
                <w:szCs w:val="21"/>
              </w:rPr>
              <w:t>、上述表中所列内容如与本项目所属行业的相关规定有不符之处，以行业相关规定为准。</w:t>
            </w:r>
          </w:p>
        </w:tc>
      </w:tr>
    </w:tbl>
    <w:p w:rsidR="00A552A4" w:rsidRPr="00D119FD" w:rsidRDefault="00A552A4">
      <w:pPr>
        <w:overflowPunct w:val="0"/>
        <w:topLinePunct/>
        <w:autoSpaceDN w:val="0"/>
        <w:adjustRightInd w:val="0"/>
        <w:snapToGrid w:val="0"/>
        <w:spacing w:line="360" w:lineRule="auto"/>
        <w:rPr>
          <w:rFonts w:ascii="华文中宋" w:eastAsia="华文中宋" w:hAnsi="华文中宋" w:cs="华文中宋"/>
          <w:b/>
          <w:bCs/>
          <w:snapToGrid w:val="0"/>
          <w:color w:val="000000" w:themeColor="text1"/>
          <w:kern w:val="0"/>
          <w:szCs w:val="21"/>
        </w:rPr>
      </w:pPr>
    </w:p>
    <w:p w:rsidR="00A552A4" w:rsidRPr="00D119FD" w:rsidRDefault="00A552A4">
      <w:pPr>
        <w:spacing w:line="360" w:lineRule="auto"/>
        <w:jc w:val="left"/>
        <w:rPr>
          <w:rFonts w:ascii="华文中宋" w:eastAsia="华文中宋" w:hAnsi="华文中宋" w:cs="华文中宋"/>
          <w:b/>
          <w:bCs/>
          <w:snapToGrid w:val="0"/>
          <w:color w:val="000000" w:themeColor="text1"/>
          <w:kern w:val="0"/>
          <w:sz w:val="28"/>
          <w:szCs w:val="28"/>
        </w:rPr>
      </w:pPr>
    </w:p>
    <w:p w:rsidR="00A552A4" w:rsidRPr="00D119FD" w:rsidRDefault="00A552A4">
      <w:pPr>
        <w:spacing w:line="360" w:lineRule="auto"/>
        <w:jc w:val="left"/>
        <w:rPr>
          <w:rFonts w:ascii="华文中宋" w:eastAsia="华文中宋" w:hAnsi="华文中宋" w:cs="华文中宋"/>
          <w:b/>
          <w:bCs/>
          <w:snapToGrid w:val="0"/>
          <w:color w:val="000000" w:themeColor="text1"/>
          <w:kern w:val="0"/>
          <w:sz w:val="28"/>
          <w:szCs w:val="28"/>
        </w:rPr>
      </w:pPr>
    </w:p>
    <w:p w:rsidR="00A552A4" w:rsidRPr="00D119FD" w:rsidRDefault="00A552A4">
      <w:pPr>
        <w:spacing w:line="360" w:lineRule="auto"/>
        <w:jc w:val="left"/>
        <w:rPr>
          <w:rFonts w:ascii="华文中宋" w:eastAsia="华文中宋" w:hAnsi="华文中宋" w:cs="华文中宋"/>
          <w:b/>
          <w:bCs/>
          <w:snapToGrid w:val="0"/>
          <w:color w:val="000000" w:themeColor="text1"/>
          <w:kern w:val="0"/>
          <w:sz w:val="28"/>
          <w:szCs w:val="28"/>
        </w:rPr>
      </w:pPr>
    </w:p>
    <w:p w:rsidR="00A552A4" w:rsidRPr="00D119FD" w:rsidRDefault="00A552A4">
      <w:pPr>
        <w:spacing w:line="360" w:lineRule="auto"/>
        <w:jc w:val="left"/>
        <w:rPr>
          <w:rFonts w:ascii="华文中宋" w:eastAsia="华文中宋" w:hAnsi="华文中宋" w:cs="华文中宋"/>
          <w:b/>
          <w:bCs/>
          <w:snapToGrid w:val="0"/>
          <w:color w:val="000000" w:themeColor="text1"/>
          <w:kern w:val="0"/>
          <w:sz w:val="28"/>
          <w:szCs w:val="28"/>
        </w:rPr>
      </w:pPr>
    </w:p>
    <w:p w:rsidR="00A552A4" w:rsidRPr="00D119FD" w:rsidRDefault="00A552A4">
      <w:pPr>
        <w:spacing w:line="360" w:lineRule="auto"/>
        <w:jc w:val="left"/>
        <w:rPr>
          <w:rFonts w:ascii="华文中宋" w:eastAsia="华文中宋" w:hAnsi="华文中宋" w:cs="华文中宋"/>
          <w:b/>
          <w:bCs/>
          <w:snapToGrid w:val="0"/>
          <w:color w:val="000000" w:themeColor="text1"/>
          <w:kern w:val="0"/>
          <w:sz w:val="28"/>
          <w:szCs w:val="28"/>
        </w:rPr>
      </w:pPr>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二、评分细则</w:t>
      </w:r>
    </w:p>
    <w:tbl>
      <w:tblPr>
        <w:tblW w:w="8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
        <w:gridCol w:w="820"/>
        <w:gridCol w:w="1006"/>
        <w:gridCol w:w="1057"/>
        <w:gridCol w:w="746"/>
        <w:gridCol w:w="4204"/>
      </w:tblGrid>
      <w:tr w:rsidR="00D119FD" w:rsidRPr="00D119FD">
        <w:trPr>
          <w:trHeight w:val="69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序号</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条款内容</w:t>
            </w:r>
          </w:p>
        </w:tc>
        <w:tc>
          <w:tcPr>
            <w:tcW w:w="6007"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编列内容</w:t>
            </w:r>
          </w:p>
        </w:tc>
      </w:tr>
      <w:tr w:rsidR="00D119FD" w:rsidRPr="00D119FD">
        <w:trPr>
          <w:trHeight w:val="1036"/>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分值构成</w:t>
            </w:r>
          </w:p>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（总分</w:t>
            </w:r>
            <w:r w:rsidRPr="00D119FD">
              <w:rPr>
                <w:rFonts w:ascii="华文中宋" w:eastAsia="华文中宋" w:hAnsi="华文中宋"/>
                <w:color w:val="000000" w:themeColor="text1"/>
              </w:rPr>
              <w:t>100</w:t>
            </w:r>
            <w:r w:rsidRPr="00D119FD">
              <w:rPr>
                <w:rFonts w:ascii="华文中宋" w:eastAsia="华文中宋" w:hAnsi="华文中宋" w:hint="eastAsia"/>
                <w:color w:val="000000" w:themeColor="text1"/>
              </w:rPr>
              <w:t>分）</w:t>
            </w:r>
          </w:p>
        </w:tc>
        <w:tc>
          <w:tcPr>
            <w:tcW w:w="6007"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rPr>
                <w:rFonts w:ascii="华文中宋" w:eastAsia="华文中宋" w:hAnsi="华文中宋"/>
                <w:color w:val="000000" w:themeColor="text1"/>
              </w:rPr>
            </w:pPr>
            <w:r w:rsidRPr="00D119FD">
              <w:rPr>
                <w:rFonts w:ascii="华文中宋" w:eastAsia="华文中宋" w:hAnsi="华文中宋" w:hint="eastAsia"/>
                <w:color w:val="000000" w:themeColor="text1"/>
              </w:rPr>
              <w:t>磋商报价：</w:t>
            </w:r>
            <w:r w:rsidRPr="00D119FD">
              <w:rPr>
                <w:rFonts w:ascii="华文中宋" w:eastAsia="华文中宋" w:hAnsi="华文中宋"/>
                <w:color w:val="000000" w:themeColor="text1"/>
                <w:u w:val="single"/>
              </w:rPr>
              <w:t>30</w:t>
            </w:r>
            <w:r w:rsidRPr="00D119FD">
              <w:rPr>
                <w:rFonts w:ascii="华文中宋" w:eastAsia="华文中宋" w:hAnsi="华文中宋" w:hint="eastAsia"/>
                <w:color w:val="000000" w:themeColor="text1"/>
              </w:rPr>
              <w:t>分</w:t>
            </w:r>
          </w:p>
          <w:p w:rsidR="00A552A4" w:rsidRPr="00D119FD" w:rsidRDefault="00E33883">
            <w:pPr>
              <w:wordWrap w:val="0"/>
              <w:rPr>
                <w:rFonts w:ascii="华文中宋" w:eastAsia="华文中宋" w:hAnsi="华文中宋"/>
                <w:color w:val="000000" w:themeColor="text1"/>
              </w:rPr>
            </w:pPr>
            <w:r w:rsidRPr="00D119FD">
              <w:rPr>
                <w:rFonts w:ascii="华文中宋" w:eastAsia="华文中宋" w:hAnsi="华文中宋" w:hint="eastAsia"/>
                <w:color w:val="000000" w:themeColor="text1"/>
              </w:rPr>
              <w:t>技术部分：</w:t>
            </w:r>
            <w:r w:rsidRPr="00D119FD">
              <w:rPr>
                <w:rFonts w:ascii="华文中宋" w:eastAsia="华文中宋" w:hAnsi="华文中宋"/>
                <w:color w:val="000000" w:themeColor="text1"/>
                <w:u w:val="single"/>
              </w:rPr>
              <w:t>50</w:t>
            </w:r>
            <w:r w:rsidRPr="00D119FD">
              <w:rPr>
                <w:rFonts w:ascii="华文中宋" w:eastAsia="华文中宋" w:hAnsi="华文中宋" w:hint="eastAsia"/>
                <w:color w:val="000000" w:themeColor="text1"/>
              </w:rPr>
              <w:t>分</w:t>
            </w:r>
          </w:p>
          <w:p w:rsidR="00A552A4" w:rsidRPr="00D119FD" w:rsidRDefault="00E33883">
            <w:pPr>
              <w:wordWrap w:val="0"/>
              <w:rPr>
                <w:rFonts w:ascii="华文中宋" w:eastAsia="华文中宋" w:hAnsi="华文中宋"/>
                <w:color w:val="000000" w:themeColor="text1"/>
              </w:rPr>
            </w:pPr>
            <w:r w:rsidRPr="00D119FD">
              <w:rPr>
                <w:rFonts w:ascii="华文中宋" w:eastAsia="华文中宋" w:hAnsi="华文中宋" w:hint="eastAsia"/>
                <w:color w:val="000000" w:themeColor="text1"/>
              </w:rPr>
              <w:t>商务部分：</w:t>
            </w:r>
            <w:r w:rsidRPr="00D119FD">
              <w:rPr>
                <w:rFonts w:ascii="华文中宋" w:eastAsia="华文中宋" w:hAnsi="华文中宋"/>
                <w:color w:val="000000" w:themeColor="text1"/>
                <w:u w:val="single"/>
              </w:rPr>
              <w:t>20</w:t>
            </w:r>
            <w:r w:rsidRPr="00D119FD">
              <w:rPr>
                <w:rFonts w:ascii="华文中宋" w:eastAsia="华文中宋" w:hAnsi="华文中宋" w:hint="eastAsia"/>
                <w:color w:val="000000" w:themeColor="text1"/>
              </w:rPr>
              <w:t>分</w:t>
            </w:r>
          </w:p>
        </w:tc>
      </w:tr>
      <w:tr w:rsidR="00D119FD" w:rsidRPr="00D119FD">
        <w:trPr>
          <w:trHeight w:val="1036"/>
          <w:jc w:val="center"/>
        </w:trPr>
        <w:tc>
          <w:tcPr>
            <w:tcW w:w="8773" w:type="dxa"/>
            <w:gridSpan w:val="6"/>
            <w:tcBorders>
              <w:top w:val="single" w:sz="4" w:space="0" w:color="auto"/>
              <w:left w:val="single" w:sz="4" w:space="0" w:color="auto"/>
              <w:bottom w:val="single" w:sz="4" w:space="0" w:color="auto"/>
              <w:right w:val="single" w:sz="4" w:space="0" w:color="auto"/>
            </w:tcBorders>
            <w:vAlign w:val="center"/>
          </w:tcPr>
          <w:p w:rsidR="00A552A4" w:rsidRPr="00D119FD" w:rsidRDefault="00E33883">
            <w:pPr>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磋商</w:t>
            </w:r>
            <w:r w:rsidRPr="00D119FD">
              <w:rPr>
                <w:rFonts w:ascii="华文中宋" w:eastAsia="华文中宋" w:hAnsi="华文中宋"/>
                <w:b/>
                <w:color w:val="000000" w:themeColor="text1"/>
              </w:rPr>
              <w:t>报价评分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序号</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评审内容</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满分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评审标准和方法</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1</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color w:val="000000" w:themeColor="text1"/>
              </w:rPr>
              <w:t>磋商报价得分</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30分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keepNext/>
              <w:keepLines/>
              <w:kinsoku w:val="0"/>
              <w:overflowPunct w:val="0"/>
              <w:autoSpaceDE w:val="0"/>
              <w:autoSpaceDN w:val="0"/>
              <w:adjustRightInd w:val="0"/>
              <w:snapToGrid w:val="0"/>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满足磋商文件要求且投标价格最低的投标报价为评标基准价，其价格分为满分。其他投标人的价格</w:t>
            </w:r>
            <w:proofErr w:type="gramStart"/>
            <w:r w:rsidRPr="00D119FD">
              <w:rPr>
                <w:rFonts w:ascii="华文中宋" w:eastAsia="华文中宋" w:hAnsi="华文中宋" w:hint="eastAsia"/>
                <w:color w:val="000000" w:themeColor="text1"/>
              </w:rPr>
              <w:t>分统一</w:t>
            </w:r>
            <w:proofErr w:type="gramEnd"/>
            <w:r w:rsidRPr="00D119FD">
              <w:rPr>
                <w:rFonts w:ascii="华文中宋" w:eastAsia="华文中宋" w:hAnsi="华文中宋" w:hint="eastAsia"/>
                <w:color w:val="000000" w:themeColor="text1"/>
              </w:rPr>
              <w:t>按照下列公式计算：</w:t>
            </w:r>
          </w:p>
          <w:p w:rsidR="00A552A4" w:rsidRPr="00D119FD" w:rsidRDefault="00E33883">
            <w:pPr>
              <w:keepNext/>
              <w:keepLines/>
              <w:kinsoku w:val="0"/>
              <w:overflowPunct w:val="0"/>
              <w:autoSpaceDE w:val="0"/>
              <w:autoSpaceDN w:val="0"/>
              <w:adjustRightInd w:val="0"/>
              <w:snapToGrid w:val="0"/>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投标报价得分</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（评标基准价／投标报价）×</w:t>
            </w:r>
            <w:r w:rsidRPr="00D119FD">
              <w:rPr>
                <w:rFonts w:ascii="华文中宋" w:eastAsia="华文中宋" w:hAnsi="华文中宋"/>
                <w:color w:val="000000" w:themeColor="text1"/>
              </w:rPr>
              <w:t>30</w:t>
            </w:r>
          </w:p>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color w:val="000000" w:themeColor="text1"/>
              </w:rPr>
              <w:t>报价得分保留两位小数。计算百分点时保留两位小数（四舍五入）。</w:t>
            </w:r>
          </w:p>
        </w:tc>
      </w:tr>
      <w:tr w:rsidR="00D119FD" w:rsidRPr="00D119FD">
        <w:trPr>
          <w:trHeight w:val="623"/>
          <w:jc w:val="center"/>
        </w:trPr>
        <w:tc>
          <w:tcPr>
            <w:tcW w:w="8773" w:type="dxa"/>
            <w:gridSpan w:val="6"/>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技术部分评分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序号</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评审内容</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满分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评审标准和方法</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b/>
                <w:color w:val="000000" w:themeColor="text1"/>
              </w:rPr>
            </w:pPr>
            <w:r w:rsidRPr="00D119FD">
              <w:rPr>
                <w:rFonts w:ascii="华文中宋" w:eastAsia="华文中宋" w:hAnsi="华文中宋" w:hint="eastAsia"/>
                <w:b/>
                <w:color w:val="000000" w:themeColor="text1"/>
              </w:rPr>
              <w:t>1</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针对本项目</w:t>
            </w:r>
            <w:r w:rsidRPr="00D119FD">
              <w:rPr>
                <w:rFonts w:ascii="华文中宋" w:eastAsia="华文中宋" w:hAnsi="华文中宋"/>
                <w:color w:val="000000" w:themeColor="text1"/>
              </w:rPr>
              <w:t>提供的项目施工组织方案（</w:t>
            </w:r>
            <w:r w:rsidRPr="00D119FD">
              <w:rPr>
                <w:rFonts w:ascii="华文中宋" w:eastAsia="华文中宋" w:hAnsi="华文中宋" w:hint="eastAsia"/>
                <w:color w:val="000000" w:themeColor="text1"/>
              </w:rPr>
              <w:t>包括</w:t>
            </w:r>
            <w:r w:rsidRPr="00D119FD">
              <w:rPr>
                <w:rFonts w:ascii="华文中宋" w:eastAsia="华文中宋" w:hAnsi="华文中宋"/>
                <w:color w:val="000000" w:themeColor="text1"/>
              </w:rPr>
              <w:t>技术、物资、劳动组织准备，施工到竣工验收等组织方案）</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优：制定</w:t>
            </w:r>
            <w:r w:rsidRPr="00D119FD">
              <w:rPr>
                <w:rFonts w:ascii="华文中宋" w:eastAsia="华文中宋" w:hAnsi="华文中宋"/>
                <w:color w:val="000000" w:themeColor="text1"/>
              </w:rPr>
              <w:t>的项目施工组织方案完整、详细</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针对性最强，合理可行的，得</w:t>
            </w:r>
            <w:r w:rsidRPr="00D119FD">
              <w:rPr>
                <w:rFonts w:ascii="华文中宋" w:eastAsia="华文中宋" w:hAnsi="华文中宋" w:hint="eastAsia"/>
                <w:color w:val="000000" w:themeColor="text1"/>
              </w:rPr>
              <w:t>10分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良：制定</w:t>
            </w:r>
            <w:r w:rsidRPr="00D119FD">
              <w:rPr>
                <w:rFonts w:ascii="华文中宋" w:eastAsia="华文中宋" w:hAnsi="华文中宋"/>
                <w:color w:val="000000" w:themeColor="text1"/>
              </w:rPr>
              <w:t>的项目施工组织方案</w:t>
            </w:r>
            <w:r w:rsidRPr="00D119FD">
              <w:rPr>
                <w:rFonts w:ascii="华文中宋" w:eastAsia="华文中宋" w:hAnsi="华文中宋" w:hint="eastAsia"/>
                <w:color w:val="000000" w:themeColor="text1"/>
              </w:rPr>
              <w:t>较</w:t>
            </w:r>
            <w:r w:rsidRPr="00D119FD">
              <w:rPr>
                <w:rFonts w:ascii="华文中宋" w:eastAsia="华文中宋" w:hAnsi="华文中宋"/>
                <w:color w:val="000000" w:themeColor="text1"/>
              </w:rPr>
              <w:t>完整、详细、针对性</w:t>
            </w:r>
            <w:r w:rsidRPr="00D119FD">
              <w:rPr>
                <w:rFonts w:ascii="华文中宋" w:eastAsia="华文中宋" w:hAnsi="华文中宋" w:hint="eastAsia"/>
                <w:color w:val="000000" w:themeColor="text1"/>
              </w:rPr>
              <w:t>较</w:t>
            </w:r>
            <w:r w:rsidRPr="00D119FD">
              <w:rPr>
                <w:rFonts w:ascii="华文中宋" w:eastAsia="华文中宋" w:hAnsi="华文中宋"/>
                <w:color w:val="000000" w:themeColor="text1"/>
              </w:rPr>
              <w:t>强，</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合理可行的，得8</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中</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制定</w:t>
            </w:r>
            <w:r w:rsidRPr="00D119FD">
              <w:rPr>
                <w:rFonts w:ascii="华文中宋" w:eastAsia="华文中宋" w:hAnsi="华文中宋"/>
                <w:color w:val="000000" w:themeColor="text1"/>
              </w:rPr>
              <w:t>的项目施工组织方案</w:t>
            </w:r>
            <w:r w:rsidRPr="00D119FD">
              <w:rPr>
                <w:rFonts w:ascii="华文中宋" w:eastAsia="华文中宋" w:hAnsi="华文中宋" w:hint="eastAsia"/>
                <w:color w:val="000000" w:themeColor="text1"/>
              </w:rPr>
              <w:t>简单</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内容较模糊</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可行的，得6</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差</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制定</w:t>
            </w:r>
            <w:r w:rsidRPr="00D119FD">
              <w:rPr>
                <w:rFonts w:ascii="华文中宋" w:eastAsia="华文中宋" w:hAnsi="华文中宋"/>
                <w:color w:val="000000" w:themeColor="text1"/>
              </w:rPr>
              <w:t>的项目施工组织方案</w:t>
            </w:r>
            <w:r w:rsidRPr="00D119FD">
              <w:rPr>
                <w:rFonts w:ascii="华文中宋" w:eastAsia="华文中宋" w:hAnsi="华文中宋" w:hint="eastAsia"/>
                <w:color w:val="000000" w:themeColor="text1"/>
              </w:rPr>
              <w:t>简单</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内容不清晰</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不具备</w:t>
            </w:r>
            <w:r w:rsidRPr="00D119FD">
              <w:rPr>
                <w:rFonts w:ascii="华文中宋" w:eastAsia="华文中宋" w:hAnsi="华文中宋"/>
                <w:color w:val="000000" w:themeColor="text1"/>
              </w:rPr>
              <w:t>可行的，得4</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说明：不提供者不得分。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2</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针对</w:t>
            </w:r>
            <w:r w:rsidRPr="00D119FD">
              <w:rPr>
                <w:rFonts w:ascii="华文中宋" w:eastAsia="华文中宋" w:hAnsi="华文中宋"/>
                <w:color w:val="000000" w:themeColor="text1"/>
              </w:rPr>
              <w:t>本项目制定的项目施工进度计划</w:t>
            </w:r>
            <w:r w:rsidRPr="00D119FD">
              <w:rPr>
                <w:rFonts w:ascii="华文中宋" w:eastAsia="华文中宋" w:hAnsi="华文中宋" w:hint="eastAsia"/>
                <w:color w:val="000000" w:themeColor="text1"/>
              </w:rPr>
              <w:t>方案</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包括</w:t>
            </w:r>
            <w:r w:rsidRPr="00D119FD">
              <w:rPr>
                <w:rFonts w:ascii="华文中宋" w:eastAsia="华文中宋" w:hAnsi="华文中宋"/>
                <w:color w:val="000000" w:themeColor="text1"/>
              </w:rPr>
              <w:t>施工过程、工期计划安排和保障措施等）</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优</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关键</w:t>
            </w:r>
            <w:r w:rsidRPr="00D119FD">
              <w:rPr>
                <w:rFonts w:ascii="华文中宋" w:eastAsia="华文中宋" w:hAnsi="华文中宋"/>
                <w:color w:val="000000" w:themeColor="text1"/>
              </w:rPr>
              <w:t>思路清晰、准确、完整，计划编制合理可行，对关键节点的控制措施有力、合理、可行的，得</w:t>
            </w:r>
            <w:r w:rsidRPr="00D119FD">
              <w:rPr>
                <w:rFonts w:ascii="华文中宋" w:eastAsia="华文中宋" w:hAnsi="华文中宋" w:hint="eastAsia"/>
                <w:color w:val="000000" w:themeColor="text1"/>
              </w:rPr>
              <w:t>10分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良</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关键</w:t>
            </w:r>
            <w:r w:rsidRPr="00D119FD">
              <w:rPr>
                <w:rFonts w:ascii="华文中宋" w:eastAsia="华文中宋" w:hAnsi="华文中宋"/>
                <w:color w:val="000000" w:themeColor="text1"/>
              </w:rPr>
              <w:t>思路</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清晰、准确，计划编制</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合理，对关键节点的控制措施</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可行的，得8</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中</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关键</w:t>
            </w:r>
            <w:r w:rsidRPr="00D119FD">
              <w:rPr>
                <w:rFonts w:ascii="华文中宋" w:eastAsia="华文中宋" w:hAnsi="华文中宋"/>
                <w:color w:val="000000" w:themeColor="text1"/>
              </w:rPr>
              <w:t>思路准确</w:t>
            </w:r>
            <w:r w:rsidRPr="00D119FD">
              <w:rPr>
                <w:rFonts w:ascii="华文中宋" w:eastAsia="华文中宋" w:hAnsi="华文中宋" w:hint="eastAsia"/>
                <w:color w:val="000000" w:themeColor="text1"/>
              </w:rPr>
              <w:t>较差</w:t>
            </w:r>
            <w:r w:rsidRPr="00D119FD">
              <w:rPr>
                <w:rFonts w:ascii="华文中宋" w:eastAsia="华文中宋" w:hAnsi="华文中宋"/>
                <w:color w:val="000000" w:themeColor="text1"/>
              </w:rPr>
              <w:t>，计划编制合理</w:t>
            </w:r>
            <w:r w:rsidRPr="00D119FD">
              <w:rPr>
                <w:rFonts w:ascii="华文中宋" w:eastAsia="华文中宋" w:hAnsi="华文中宋" w:hint="eastAsia"/>
                <w:color w:val="000000" w:themeColor="text1"/>
              </w:rPr>
              <w:t>性较差</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或</w:t>
            </w:r>
            <w:r w:rsidRPr="00D119FD">
              <w:rPr>
                <w:rFonts w:ascii="华文中宋" w:eastAsia="华文中宋" w:hAnsi="华文中宋"/>
                <w:color w:val="000000" w:themeColor="text1"/>
              </w:rPr>
              <w:t>对关键节点的控制措施可行</w:t>
            </w:r>
            <w:r w:rsidRPr="00D119FD">
              <w:rPr>
                <w:rFonts w:ascii="华文中宋" w:eastAsia="华文中宋" w:hAnsi="华文中宋" w:hint="eastAsia"/>
                <w:color w:val="000000" w:themeColor="text1"/>
              </w:rPr>
              <w:t>性</w:t>
            </w:r>
            <w:r w:rsidRPr="00D119FD">
              <w:rPr>
                <w:rFonts w:ascii="华文中宋" w:eastAsia="华文中宋" w:hAnsi="华文中宋"/>
                <w:color w:val="000000" w:themeColor="text1"/>
              </w:rPr>
              <w:t>较差的，得6</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差</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关键</w:t>
            </w:r>
            <w:r w:rsidRPr="00D119FD">
              <w:rPr>
                <w:rFonts w:ascii="华文中宋" w:eastAsia="华文中宋" w:hAnsi="华文中宋"/>
                <w:color w:val="000000" w:themeColor="text1"/>
              </w:rPr>
              <w:t>思路</w:t>
            </w:r>
            <w:r w:rsidRPr="00D119FD">
              <w:rPr>
                <w:rFonts w:ascii="华文中宋" w:eastAsia="华文中宋" w:hAnsi="华文中宋" w:hint="eastAsia"/>
                <w:color w:val="000000" w:themeColor="text1"/>
              </w:rPr>
              <w:t>不</w:t>
            </w:r>
            <w:r w:rsidRPr="00D119FD">
              <w:rPr>
                <w:rFonts w:ascii="华文中宋" w:eastAsia="华文中宋" w:hAnsi="华文中宋"/>
                <w:color w:val="000000" w:themeColor="text1"/>
              </w:rPr>
              <w:t>准确，计划编制</w:t>
            </w:r>
            <w:r w:rsidRPr="00D119FD">
              <w:rPr>
                <w:rFonts w:ascii="华文中宋" w:eastAsia="华文中宋" w:hAnsi="华文中宋" w:hint="eastAsia"/>
                <w:color w:val="000000" w:themeColor="text1"/>
              </w:rPr>
              <w:t>不</w:t>
            </w:r>
            <w:r w:rsidRPr="00D119FD">
              <w:rPr>
                <w:rFonts w:ascii="华文中宋" w:eastAsia="华文中宋" w:hAnsi="华文中宋"/>
                <w:color w:val="000000" w:themeColor="text1"/>
              </w:rPr>
              <w:t>合理，</w:t>
            </w:r>
            <w:r w:rsidRPr="00D119FD">
              <w:rPr>
                <w:rFonts w:ascii="华文中宋" w:eastAsia="华文中宋" w:hAnsi="华文中宋" w:hint="eastAsia"/>
                <w:color w:val="000000" w:themeColor="text1"/>
              </w:rPr>
              <w:t>或</w:t>
            </w:r>
            <w:r w:rsidRPr="00D119FD">
              <w:rPr>
                <w:rFonts w:ascii="华文中宋" w:eastAsia="华文中宋" w:hAnsi="华文中宋"/>
                <w:color w:val="000000" w:themeColor="text1"/>
              </w:rPr>
              <w:t>对关键节</w:t>
            </w:r>
            <w:r w:rsidRPr="00D119FD">
              <w:rPr>
                <w:rFonts w:ascii="华文中宋" w:eastAsia="华文中宋" w:hAnsi="华文中宋"/>
                <w:color w:val="000000" w:themeColor="text1"/>
              </w:rPr>
              <w:lastRenderedPageBreak/>
              <w:t>点的控制措施可行</w:t>
            </w:r>
            <w:r w:rsidRPr="00D119FD">
              <w:rPr>
                <w:rFonts w:ascii="华文中宋" w:eastAsia="华文中宋" w:hAnsi="华文中宋" w:hint="eastAsia"/>
                <w:color w:val="000000" w:themeColor="text1"/>
              </w:rPr>
              <w:t>性不高</w:t>
            </w:r>
            <w:r w:rsidRPr="00D119FD">
              <w:rPr>
                <w:rFonts w:ascii="华文中宋" w:eastAsia="华文中宋" w:hAnsi="华文中宋"/>
                <w:color w:val="000000" w:themeColor="text1"/>
              </w:rPr>
              <w:t>的，得4</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说明：不提供者不得分。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3</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针对</w:t>
            </w:r>
            <w:r w:rsidRPr="00D119FD">
              <w:rPr>
                <w:rFonts w:ascii="华文中宋" w:eastAsia="华文中宋" w:hAnsi="华文中宋"/>
                <w:color w:val="000000" w:themeColor="text1"/>
              </w:rPr>
              <w:t>本项目制定的施工质量控制方案（</w:t>
            </w:r>
            <w:r w:rsidRPr="00D119FD">
              <w:rPr>
                <w:rFonts w:ascii="华文中宋" w:eastAsia="华文中宋" w:hAnsi="华文中宋" w:hint="eastAsia"/>
                <w:color w:val="000000" w:themeColor="text1"/>
              </w:rPr>
              <w:t>工程技术</w:t>
            </w:r>
            <w:r w:rsidRPr="00D119FD">
              <w:rPr>
                <w:rFonts w:ascii="华文中宋" w:eastAsia="华文中宋" w:hAnsi="华文中宋"/>
                <w:color w:val="000000" w:themeColor="text1"/>
              </w:rPr>
              <w:t>管理、施工管理等）</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10分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rPr>
                <w:rFonts w:ascii="华文中宋" w:eastAsia="华文中宋" w:hAnsi="华文中宋"/>
                <w:color w:val="000000" w:themeColor="text1"/>
              </w:rPr>
            </w:pPr>
            <w:r w:rsidRPr="00D119FD">
              <w:rPr>
                <w:rFonts w:ascii="华文中宋" w:eastAsia="华文中宋" w:hAnsi="华文中宋" w:hint="eastAsia"/>
                <w:color w:val="000000" w:themeColor="text1"/>
              </w:rPr>
              <w:t>优</w:t>
            </w:r>
            <w:r w:rsidRPr="00D119FD">
              <w:rPr>
                <w:rFonts w:ascii="华文中宋" w:eastAsia="华文中宋" w:hAnsi="华文中宋"/>
                <w:color w:val="000000" w:themeColor="text1"/>
              </w:rPr>
              <w:t>：制定的工程质量控制方案详细，合理可行，针对性最强的，</w:t>
            </w:r>
            <w:r w:rsidRPr="00D119FD">
              <w:rPr>
                <w:rFonts w:ascii="华文中宋" w:eastAsia="华文中宋" w:hAnsi="华文中宋" w:hint="eastAsia"/>
                <w:color w:val="000000" w:themeColor="text1"/>
              </w:rPr>
              <w:t>得10分</w:t>
            </w:r>
          </w:p>
          <w:p w:rsidR="00A552A4" w:rsidRPr="00D119FD" w:rsidRDefault="00E33883">
            <w:pPr>
              <w:snapToGrid w:val="0"/>
              <w:rPr>
                <w:rFonts w:ascii="华文中宋" w:eastAsia="华文中宋" w:hAnsi="华文中宋"/>
                <w:color w:val="000000" w:themeColor="text1"/>
              </w:rPr>
            </w:pPr>
            <w:r w:rsidRPr="00D119FD">
              <w:rPr>
                <w:rFonts w:ascii="华文中宋" w:eastAsia="华文中宋" w:hAnsi="华文中宋" w:hint="eastAsia"/>
                <w:color w:val="000000" w:themeColor="text1"/>
              </w:rPr>
              <w:t>良：</w:t>
            </w:r>
            <w:r w:rsidRPr="00D119FD">
              <w:rPr>
                <w:rFonts w:ascii="华文中宋" w:eastAsia="华文中宋" w:hAnsi="华文中宋"/>
                <w:color w:val="000000" w:themeColor="text1"/>
              </w:rPr>
              <w:t>制定的工程质量控制方案</w:t>
            </w:r>
            <w:r w:rsidRPr="00D119FD">
              <w:rPr>
                <w:rFonts w:ascii="华文中宋" w:eastAsia="华文中宋" w:hAnsi="华文中宋" w:hint="eastAsia"/>
                <w:color w:val="000000" w:themeColor="text1"/>
              </w:rPr>
              <w:t>较</w:t>
            </w:r>
            <w:r w:rsidRPr="00D119FD">
              <w:rPr>
                <w:rFonts w:ascii="华文中宋" w:eastAsia="华文中宋" w:hAnsi="华文中宋"/>
                <w:color w:val="000000" w:themeColor="text1"/>
              </w:rPr>
              <w:t>详细，</w:t>
            </w:r>
            <w:r w:rsidRPr="00D119FD">
              <w:rPr>
                <w:rFonts w:ascii="华文中宋" w:eastAsia="华文中宋" w:hAnsi="华文中宋" w:hint="eastAsia"/>
                <w:color w:val="000000" w:themeColor="text1"/>
              </w:rPr>
              <w:t>基本</w:t>
            </w:r>
            <w:r w:rsidRPr="00D119FD">
              <w:rPr>
                <w:rFonts w:ascii="华文中宋" w:eastAsia="华文中宋" w:hAnsi="华文中宋"/>
                <w:color w:val="000000" w:themeColor="text1"/>
              </w:rPr>
              <w:t>合理可行，针对性</w:t>
            </w:r>
            <w:r w:rsidRPr="00D119FD">
              <w:rPr>
                <w:rFonts w:ascii="华文中宋" w:eastAsia="华文中宋" w:hAnsi="华文中宋" w:hint="eastAsia"/>
                <w:color w:val="000000" w:themeColor="text1"/>
              </w:rPr>
              <w:t>较</w:t>
            </w:r>
            <w:r w:rsidRPr="00D119FD">
              <w:rPr>
                <w:rFonts w:ascii="华文中宋" w:eastAsia="华文中宋" w:hAnsi="华文中宋"/>
                <w:color w:val="000000" w:themeColor="text1"/>
              </w:rPr>
              <w:t>强的，</w:t>
            </w:r>
            <w:r w:rsidRPr="00D119FD">
              <w:rPr>
                <w:rFonts w:ascii="华文中宋" w:eastAsia="华文中宋" w:hAnsi="华文中宋" w:hint="eastAsia"/>
                <w:color w:val="000000" w:themeColor="text1"/>
              </w:rPr>
              <w:t>得</w:t>
            </w:r>
            <w:r w:rsidRPr="00D119FD">
              <w:rPr>
                <w:rFonts w:ascii="华文中宋" w:eastAsia="华文中宋" w:hAnsi="华文中宋"/>
                <w:color w:val="000000" w:themeColor="text1"/>
              </w:rPr>
              <w:t>8</w:t>
            </w:r>
            <w:r w:rsidRPr="00D119FD">
              <w:rPr>
                <w:rFonts w:ascii="华文中宋" w:eastAsia="华文中宋" w:hAnsi="华文中宋" w:hint="eastAsia"/>
                <w:color w:val="000000" w:themeColor="text1"/>
              </w:rPr>
              <w:t>分</w:t>
            </w:r>
          </w:p>
          <w:p w:rsidR="00A552A4" w:rsidRPr="00D119FD" w:rsidRDefault="00E33883">
            <w:pPr>
              <w:snapToGrid w:val="0"/>
              <w:rPr>
                <w:rFonts w:ascii="华文中宋" w:eastAsia="华文中宋" w:hAnsi="华文中宋"/>
                <w:color w:val="000000" w:themeColor="text1"/>
              </w:rPr>
            </w:pPr>
            <w:r w:rsidRPr="00D119FD">
              <w:rPr>
                <w:rFonts w:ascii="华文中宋" w:eastAsia="华文中宋" w:hAnsi="华文中宋" w:hint="eastAsia"/>
                <w:color w:val="000000" w:themeColor="text1"/>
              </w:rPr>
              <w:t>中</w:t>
            </w:r>
            <w:r w:rsidRPr="00D119FD">
              <w:rPr>
                <w:rFonts w:ascii="华文中宋" w:eastAsia="华文中宋" w:hAnsi="华文中宋"/>
                <w:color w:val="000000" w:themeColor="text1"/>
              </w:rPr>
              <w:t>：制定的工程质量控制方案</w:t>
            </w:r>
            <w:r w:rsidRPr="00D119FD">
              <w:rPr>
                <w:rFonts w:ascii="华文中宋" w:eastAsia="华文中宋" w:hAnsi="华文中宋" w:hint="eastAsia"/>
                <w:color w:val="000000" w:themeColor="text1"/>
              </w:rPr>
              <w:t>简单</w:t>
            </w:r>
            <w:r w:rsidRPr="00D119FD">
              <w:rPr>
                <w:rFonts w:ascii="华文中宋" w:eastAsia="华文中宋" w:hAnsi="华文中宋"/>
                <w:color w:val="000000" w:themeColor="text1"/>
              </w:rPr>
              <w:t>，针对性</w:t>
            </w:r>
            <w:r w:rsidRPr="00D119FD">
              <w:rPr>
                <w:rFonts w:ascii="华文中宋" w:eastAsia="华文中宋" w:hAnsi="华文中宋" w:hint="eastAsia"/>
                <w:color w:val="000000" w:themeColor="text1"/>
              </w:rPr>
              <w:t>较差</w:t>
            </w:r>
            <w:r w:rsidRPr="00D119FD">
              <w:rPr>
                <w:rFonts w:ascii="华文中宋" w:eastAsia="华文中宋" w:hAnsi="华文中宋"/>
                <w:color w:val="000000" w:themeColor="text1"/>
              </w:rPr>
              <w:t>的，</w:t>
            </w:r>
            <w:r w:rsidRPr="00D119FD">
              <w:rPr>
                <w:rFonts w:ascii="华文中宋" w:eastAsia="华文中宋" w:hAnsi="华文中宋" w:hint="eastAsia"/>
                <w:color w:val="000000" w:themeColor="text1"/>
              </w:rPr>
              <w:t>得</w:t>
            </w:r>
            <w:r w:rsidRPr="00D119FD">
              <w:rPr>
                <w:rFonts w:ascii="华文中宋" w:eastAsia="华文中宋" w:hAnsi="华文中宋"/>
                <w:color w:val="000000" w:themeColor="text1"/>
              </w:rPr>
              <w:t>6</w:t>
            </w:r>
            <w:r w:rsidRPr="00D119FD">
              <w:rPr>
                <w:rFonts w:ascii="华文中宋" w:eastAsia="华文中宋" w:hAnsi="华文中宋" w:hint="eastAsia"/>
                <w:color w:val="000000" w:themeColor="text1"/>
              </w:rPr>
              <w:t>分</w:t>
            </w:r>
          </w:p>
          <w:p w:rsidR="00A552A4" w:rsidRPr="00D119FD" w:rsidRDefault="00E33883">
            <w:pPr>
              <w:snapToGrid w:val="0"/>
              <w:rPr>
                <w:rFonts w:ascii="华文中宋" w:eastAsia="华文中宋" w:hAnsi="华文中宋"/>
                <w:color w:val="000000" w:themeColor="text1"/>
              </w:rPr>
            </w:pPr>
            <w:r w:rsidRPr="00D119FD">
              <w:rPr>
                <w:rFonts w:ascii="华文中宋" w:eastAsia="华文中宋" w:hAnsi="华文中宋" w:hint="eastAsia"/>
                <w:color w:val="000000" w:themeColor="text1"/>
              </w:rPr>
              <w:t>差</w:t>
            </w:r>
            <w:r w:rsidRPr="00D119FD">
              <w:rPr>
                <w:rFonts w:ascii="华文中宋" w:eastAsia="华文中宋" w:hAnsi="华文中宋"/>
                <w:color w:val="000000" w:themeColor="text1"/>
              </w:rPr>
              <w:t>：制定的工程质量控制方案</w:t>
            </w:r>
            <w:r w:rsidRPr="00D119FD">
              <w:rPr>
                <w:rFonts w:ascii="华文中宋" w:eastAsia="华文中宋" w:hAnsi="华文中宋" w:hint="eastAsia"/>
                <w:color w:val="000000" w:themeColor="text1"/>
              </w:rPr>
              <w:t>最差</w:t>
            </w:r>
            <w:r w:rsidRPr="00D119FD">
              <w:rPr>
                <w:rFonts w:ascii="华文中宋" w:eastAsia="华文中宋" w:hAnsi="华文中宋"/>
                <w:color w:val="000000" w:themeColor="text1"/>
              </w:rPr>
              <w:t>，针对性</w:t>
            </w:r>
            <w:r w:rsidRPr="00D119FD">
              <w:rPr>
                <w:rFonts w:ascii="华文中宋" w:eastAsia="华文中宋" w:hAnsi="华文中宋" w:hint="eastAsia"/>
                <w:color w:val="000000" w:themeColor="text1"/>
              </w:rPr>
              <w:t>最差</w:t>
            </w:r>
            <w:r w:rsidRPr="00D119FD">
              <w:rPr>
                <w:rFonts w:ascii="华文中宋" w:eastAsia="华文中宋" w:hAnsi="华文中宋"/>
                <w:color w:val="000000" w:themeColor="text1"/>
              </w:rPr>
              <w:t>的，</w:t>
            </w:r>
            <w:r w:rsidRPr="00D119FD">
              <w:rPr>
                <w:rFonts w:ascii="华文中宋" w:eastAsia="华文中宋" w:hAnsi="华文中宋" w:hint="eastAsia"/>
                <w:color w:val="000000" w:themeColor="text1"/>
              </w:rPr>
              <w:t>得</w:t>
            </w: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分</w:t>
            </w:r>
          </w:p>
          <w:p w:rsidR="00A552A4" w:rsidRPr="00D119FD" w:rsidRDefault="00E33883">
            <w:pPr>
              <w:snapToGrid w:val="0"/>
              <w:rPr>
                <w:rFonts w:ascii="华文中宋" w:eastAsia="华文中宋" w:hAnsi="华文中宋"/>
                <w:color w:val="000000" w:themeColor="text1"/>
              </w:rPr>
            </w:pPr>
            <w:r w:rsidRPr="00D119FD">
              <w:rPr>
                <w:rFonts w:ascii="华文中宋" w:eastAsia="华文中宋" w:hAnsi="华文中宋" w:hint="eastAsia"/>
                <w:color w:val="000000" w:themeColor="text1"/>
              </w:rPr>
              <w:t>说明：不提供者不得分。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4</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针对</w:t>
            </w:r>
            <w:r w:rsidRPr="00D119FD">
              <w:rPr>
                <w:rFonts w:ascii="华文中宋" w:eastAsia="华文中宋" w:hAnsi="华文中宋"/>
                <w:color w:val="000000" w:themeColor="text1"/>
              </w:rPr>
              <w:t>本项目制定的安全文明施工保障措施方案（</w:t>
            </w:r>
            <w:r w:rsidRPr="00D119FD">
              <w:rPr>
                <w:rFonts w:ascii="华文中宋" w:eastAsia="华文中宋" w:hAnsi="华文中宋" w:hint="eastAsia"/>
                <w:color w:val="000000" w:themeColor="text1"/>
              </w:rPr>
              <w:t>在</w:t>
            </w:r>
            <w:r w:rsidRPr="00D119FD">
              <w:rPr>
                <w:rFonts w:ascii="华文中宋" w:eastAsia="华文中宋" w:hAnsi="华文中宋"/>
                <w:color w:val="000000" w:themeColor="text1"/>
              </w:rPr>
              <w:t>施工的各个环节、管理制度和操作规程、现场管控等）</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优</w:t>
            </w:r>
            <w:r w:rsidRPr="00D119FD">
              <w:rPr>
                <w:rFonts w:ascii="华文中宋" w:eastAsia="华文中宋" w:hAnsi="华文中宋"/>
                <w:color w:val="000000" w:themeColor="text1"/>
              </w:rPr>
              <w:t>：对相关风险分析透彻，制定了合理可行的安全文明施工保障措施方案</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针对性及准确性最强的，得</w:t>
            </w:r>
            <w:r w:rsidRPr="00D119FD">
              <w:rPr>
                <w:rFonts w:ascii="华文中宋" w:eastAsia="华文中宋" w:hAnsi="华文中宋" w:hint="eastAsia"/>
                <w:color w:val="000000" w:themeColor="text1"/>
              </w:rPr>
              <w:t>10分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良</w:t>
            </w:r>
            <w:r w:rsidRPr="00D119FD">
              <w:rPr>
                <w:rFonts w:ascii="华文中宋" w:eastAsia="华文中宋" w:hAnsi="华文中宋"/>
                <w:color w:val="000000" w:themeColor="text1"/>
              </w:rPr>
              <w:t>：对相关风险</w:t>
            </w:r>
            <w:r w:rsidRPr="00D119FD">
              <w:rPr>
                <w:rFonts w:ascii="华文中宋" w:eastAsia="华文中宋" w:hAnsi="华文中宋" w:hint="eastAsia"/>
                <w:color w:val="000000" w:themeColor="text1"/>
              </w:rPr>
              <w:t>理解较</w:t>
            </w:r>
            <w:r w:rsidRPr="00D119FD">
              <w:rPr>
                <w:rFonts w:ascii="华文中宋" w:eastAsia="华文中宋" w:hAnsi="华文中宋"/>
                <w:color w:val="000000" w:themeColor="text1"/>
              </w:rPr>
              <w:t>透彻，制定的安全文明施工保障措施方案</w:t>
            </w:r>
            <w:r w:rsidRPr="00D119FD">
              <w:rPr>
                <w:rFonts w:ascii="华文中宋" w:eastAsia="华文中宋" w:hAnsi="华文中宋" w:hint="eastAsia"/>
                <w:color w:val="000000" w:themeColor="text1"/>
              </w:rPr>
              <w:t>基本可行</w:t>
            </w:r>
            <w:r w:rsidRPr="00D119FD">
              <w:rPr>
                <w:rFonts w:ascii="华文中宋" w:eastAsia="华文中宋" w:hAnsi="华文中宋"/>
                <w:color w:val="000000" w:themeColor="text1"/>
              </w:rPr>
              <w:t>的</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得8</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中</w:t>
            </w:r>
            <w:r w:rsidRPr="00D119FD">
              <w:rPr>
                <w:rFonts w:ascii="华文中宋" w:eastAsia="华文中宋" w:hAnsi="华文中宋"/>
                <w:color w:val="000000" w:themeColor="text1"/>
              </w:rPr>
              <w:t>：对相关风险</w:t>
            </w:r>
            <w:r w:rsidRPr="00D119FD">
              <w:rPr>
                <w:rFonts w:ascii="华文中宋" w:eastAsia="华文中宋" w:hAnsi="华文中宋" w:hint="eastAsia"/>
                <w:color w:val="000000" w:themeColor="text1"/>
              </w:rPr>
              <w:t>理解一般</w:t>
            </w:r>
            <w:r w:rsidRPr="00D119FD">
              <w:rPr>
                <w:rFonts w:ascii="华文中宋" w:eastAsia="华文中宋" w:hAnsi="华文中宋"/>
                <w:color w:val="000000" w:themeColor="text1"/>
              </w:rPr>
              <w:t>，制定的安全文明施工保障措施方案</w:t>
            </w:r>
            <w:r w:rsidRPr="00D119FD">
              <w:rPr>
                <w:rFonts w:ascii="华文中宋" w:eastAsia="华文中宋" w:hAnsi="华文中宋" w:hint="eastAsia"/>
                <w:color w:val="000000" w:themeColor="text1"/>
              </w:rPr>
              <w:t>可行性</w:t>
            </w:r>
            <w:r w:rsidRPr="00D119FD">
              <w:rPr>
                <w:rFonts w:ascii="华文中宋" w:eastAsia="华文中宋" w:hAnsi="华文中宋"/>
                <w:color w:val="000000" w:themeColor="text1"/>
              </w:rPr>
              <w:t>较差的</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得6</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差</w:t>
            </w:r>
            <w:r w:rsidRPr="00D119FD">
              <w:rPr>
                <w:rFonts w:ascii="华文中宋" w:eastAsia="华文中宋" w:hAnsi="华文中宋"/>
                <w:color w:val="000000" w:themeColor="text1"/>
              </w:rPr>
              <w:t>：对相关风险</w:t>
            </w:r>
            <w:r w:rsidRPr="00D119FD">
              <w:rPr>
                <w:rFonts w:ascii="华文中宋" w:eastAsia="华文中宋" w:hAnsi="华文中宋" w:hint="eastAsia"/>
                <w:color w:val="000000" w:themeColor="text1"/>
              </w:rPr>
              <w:t>理解不明确</w:t>
            </w:r>
            <w:r w:rsidRPr="00D119FD">
              <w:rPr>
                <w:rFonts w:ascii="华文中宋" w:eastAsia="华文中宋" w:hAnsi="华文中宋"/>
                <w:color w:val="000000" w:themeColor="text1"/>
              </w:rPr>
              <w:t>，制定的安全文明施工保障措施方案</w:t>
            </w:r>
            <w:r w:rsidRPr="00D119FD">
              <w:rPr>
                <w:rFonts w:ascii="华文中宋" w:eastAsia="华文中宋" w:hAnsi="华文中宋" w:hint="eastAsia"/>
                <w:color w:val="000000" w:themeColor="text1"/>
              </w:rPr>
              <w:t>可行性最</w:t>
            </w:r>
            <w:r w:rsidRPr="00D119FD">
              <w:rPr>
                <w:rFonts w:ascii="华文中宋" w:eastAsia="华文中宋" w:hAnsi="华文中宋"/>
                <w:color w:val="000000" w:themeColor="text1"/>
              </w:rPr>
              <w:t>差的</w:t>
            </w: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得4</w:t>
            </w:r>
            <w:r w:rsidRPr="00D119FD">
              <w:rPr>
                <w:rFonts w:ascii="华文中宋" w:eastAsia="华文中宋" w:hAnsi="华文中宋" w:hint="eastAsia"/>
                <w:color w:val="000000" w:themeColor="text1"/>
              </w:rPr>
              <w:t>分</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说明：不提供者不得分。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5</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针对</w:t>
            </w:r>
            <w:r w:rsidRPr="00D119FD">
              <w:rPr>
                <w:rFonts w:ascii="华文中宋" w:eastAsia="华文中宋" w:hAnsi="华文中宋"/>
                <w:color w:val="000000" w:themeColor="text1"/>
              </w:rPr>
              <w:t>本项目拟投入的技术人员配备情况</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5分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根据</w:t>
            </w:r>
            <w:r w:rsidRPr="00D119FD">
              <w:rPr>
                <w:rFonts w:ascii="华文中宋" w:eastAsia="华文中宋" w:hAnsi="华文中宋"/>
                <w:color w:val="000000" w:themeColor="text1"/>
              </w:rPr>
              <w:t>拟投入人员的数量、专业情况和职能分工架构进行评定，</w:t>
            </w:r>
            <w:r w:rsidR="00B70719" w:rsidRPr="00D119FD">
              <w:rPr>
                <w:rFonts w:ascii="华文中宋" w:eastAsia="华文中宋" w:hAnsi="华文中宋" w:hint="eastAsia"/>
                <w:color w:val="000000" w:themeColor="text1"/>
              </w:rPr>
              <w:t>明确得</w:t>
            </w:r>
            <w:r w:rsidRPr="00D119FD">
              <w:rPr>
                <w:rFonts w:ascii="华文中宋" w:eastAsia="华文中宋" w:hAnsi="华文中宋" w:hint="eastAsia"/>
                <w:color w:val="000000" w:themeColor="text1"/>
              </w:rPr>
              <w:t>5分</w:t>
            </w:r>
            <w:r w:rsidRPr="00D119FD">
              <w:rPr>
                <w:rFonts w:ascii="华文中宋" w:eastAsia="华文中宋" w:hAnsi="华文中宋"/>
                <w:color w:val="000000" w:themeColor="text1"/>
              </w:rPr>
              <w:t>、</w:t>
            </w:r>
            <w:r w:rsidR="00B70719" w:rsidRPr="00D119FD">
              <w:rPr>
                <w:rFonts w:ascii="华文中宋" w:eastAsia="华文中宋" w:hAnsi="华文中宋" w:hint="eastAsia"/>
                <w:color w:val="000000" w:themeColor="text1"/>
              </w:rPr>
              <w:t>一般得</w:t>
            </w:r>
            <w:r w:rsidRPr="00D119FD">
              <w:rPr>
                <w:rFonts w:ascii="华文中宋" w:eastAsia="华文中宋" w:hAnsi="华文中宋" w:hint="eastAsia"/>
                <w:color w:val="000000" w:themeColor="text1"/>
              </w:rPr>
              <w:t>3分</w:t>
            </w:r>
            <w:r w:rsidRPr="00D119FD">
              <w:rPr>
                <w:rFonts w:ascii="华文中宋" w:eastAsia="华文中宋" w:hAnsi="华文中宋"/>
                <w:color w:val="000000" w:themeColor="text1"/>
              </w:rPr>
              <w:t>、</w:t>
            </w:r>
            <w:r w:rsidR="00B70719" w:rsidRPr="00D119FD">
              <w:rPr>
                <w:rFonts w:ascii="华文中宋" w:eastAsia="华文中宋" w:hAnsi="华文中宋" w:hint="eastAsia"/>
                <w:color w:val="000000" w:themeColor="text1"/>
              </w:rPr>
              <w:t>较差得</w:t>
            </w:r>
            <w:r w:rsidRPr="00D119FD">
              <w:rPr>
                <w:rFonts w:ascii="华文中宋" w:eastAsia="华文中宋" w:hAnsi="华文中宋" w:hint="eastAsia"/>
                <w:color w:val="000000" w:themeColor="text1"/>
              </w:rPr>
              <w:t>1分</w:t>
            </w:r>
            <w:r w:rsidR="00B70719" w:rsidRPr="00D119FD">
              <w:rPr>
                <w:rFonts w:ascii="华文中宋" w:eastAsia="华文中宋" w:hAnsi="华文中宋" w:hint="eastAsia"/>
                <w:color w:val="000000" w:themeColor="text1"/>
              </w:rPr>
              <w:t>，分</w:t>
            </w:r>
            <w:r w:rsidRPr="00D119FD">
              <w:rPr>
                <w:rFonts w:ascii="华文中宋" w:eastAsia="华文中宋" w:hAnsi="华文中宋"/>
                <w:color w:val="000000" w:themeColor="text1"/>
              </w:rPr>
              <w:t>三个档次</w:t>
            </w:r>
          </w:p>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说明：不提供者不得分。</w:t>
            </w:r>
          </w:p>
        </w:tc>
      </w:tr>
      <w:tr w:rsidR="00D119FD" w:rsidRPr="00D119FD">
        <w:trPr>
          <w:trHeight w:val="623"/>
          <w:jc w:val="center"/>
        </w:trPr>
        <w:tc>
          <w:tcPr>
            <w:tcW w:w="94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color w:val="000000" w:themeColor="text1"/>
              </w:rPr>
              <w:t>6</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创新产品和服务</w:t>
            </w:r>
          </w:p>
        </w:tc>
        <w:tc>
          <w:tcPr>
            <w:tcW w:w="105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5分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snapToGrid w:val="0"/>
              <w:jc w:val="left"/>
              <w:rPr>
                <w:rFonts w:ascii="华文中宋" w:eastAsia="华文中宋" w:hAnsi="华文中宋"/>
                <w:color w:val="000000" w:themeColor="text1"/>
              </w:rPr>
            </w:pPr>
            <w:r w:rsidRPr="00D119FD">
              <w:rPr>
                <w:rFonts w:ascii="华文中宋" w:eastAsia="华文中宋" w:hAnsi="华文中宋"/>
                <w:color w:val="000000" w:themeColor="text1"/>
              </w:rPr>
              <w:t>报价供应</w:t>
            </w:r>
            <w:proofErr w:type="gramStart"/>
            <w:r w:rsidRPr="00D119FD">
              <w:rPr>
                <w:rFonts w:ascii="华文中宋" w:eastAsia="华文中宋" w:hAnsi="华文中宋"/>
                <w:color w:val="000000" w:themeColor="text1"/>
              </w:rPr>
              <w:t>商投报涉及</w:t>
            </w:r>
            <w:proofErr w:type="gramEnd"/>
            <w:r w:rsidRPr="00D119FD">
              <w:rPr>
                <w:rFonts w:ascii="华文中宋" w:eastAsia="华文中宋" w:hAnsi="华文中宋"/>
                <w:color w:val="000000" w:themeColor="text1"/>
              </w:rPr>
              <w:t>工程施工所需工程量清单内的材料或服务，需提供《山西省创新产品和服务清单》。注：经磋商小组认定，每提供一项得0.5分，最高得5分。</w:t>
            </w:r>
          </w:p>
        </w:tc>
      </w:tr>
      <w:tr w:rsidR="00D119FD" w:rsidRPr="00D119FD">
        <w:trPr>
          <w:trHeight w:val="626"/>
          <w:jc w:val="center"/>
        </w:trPr>
        <w:tc>
          <w:tcPr>
            <w:tcW w:w="8773" w:type="dxa"/>
            <w:gridSpan w:val="6"/>
            <w:tcBorders>
              <w:top w:val="single" w:sz="4" w:space="0" w:color="auto"/>
              <w:left w:val="single" w:sz="4" w:space="0" w:color="auto"/>
              <w:right w:val="single" w:sz="4" w:space="0" w:color="auto"/>
            </w:tcBorders>
            <w:vAlign w:val="center"/>
          </w:tcPr>
          <w:p w:rsidR="00A552A4" w:rsidRPr="00D119FD" w:rsidRDefault="00E33883">
            <w:pPr>
              <w:snapToGrid w:val="0"/>
              <w:jc w:val="center"/>
              <w:rPr>
                <w:rFonts w:ascii="华文中宋" w:eastAsia="华文中宋" w:hAnsi="华文中宋"/>
                <w:color w:val="000000" w:themeColor="text1"/>
              </w:rPr>
            </w:pPr>
            <w:r w:rsidRPr="00D119FD">
              <w:rPr>
                <w:rFonts w:ascii="华文中宋" w:eastAsia="华文中宋" w:hAnsi="华文中宋" w:hint="eastAsia"/>
                <w:b/>
                <w:color w:val="000000" w:themeColor="text1"/>
              </w:rPr>
              <w:t>商务</w:t>
            </w:r>
            <w:r w:rsidRPr="00D119FD">
              <w:rPr>
                <w:rFonts w:ascii="华文中宋" w:eastAsia="华文中宋" w:hAnsi="华文中宋"/>
                <w:b/>
                <w:color w:val="000000" w:themeColor="text1"/>
              </w:rPr>
              <w:t>部分评分</w:t>
            </w:r>
          </w:p>
        </w:tc>
      </w:tr>
      <w:tr w:rsidR="00D119FD" w:rsidRPr="00D119FD">
        <w:trPr>
          <w:cantSplit/>
          <w:trHeight w:val="850"/>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磋商供应商及项目经理资 信</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磋商供应商业绩</w:t>
            </w:r>
          </w:p>
        </w:tc>
        <w:tc>
          <w:tcPr>
            <w:tcW w:w="746"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分</w:t>
            </w:r>
          </w:p>
        </w:tc>
        <w:tc>
          <w:tcPr>
            <w:tcW w:w="420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磋商供应商近</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年承担过一项与拟磋商工程为同类型工程的，得2分，最高得10分。</w:t>
            </w:r>
          </w:p>
        </w:tc>
      </w:tr>
      <w:tr w:rsidR="00D119FD" w:rsidRPr="00D119FD">
        <w:trPr>
          <w:cantSplit/>
          <w:trHeight w:val="1317"/>
          <w:jc w:val="center"/>
        </w:trPr>
        <w:tc>
          <w:tcPr>
            <w:tcW w:w="940"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项目经理业绩</w:t>
            </w:r>
          </w:p>
        </w:tc>
        <w:tc>
          <w:tcPr>
            <w:tcW w:w="746"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分</w:t>
            </w:r>
          </w:p>
        </w:tc>
        <w:tc>
          <w:tcPr>
            <w:tcW w:w="420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项目经理近</w:t>
            </w: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年承担过一项与拟磋商工程同类型工程的，得2分，最高得10分。</w:t>
            </w:r>
          </w:p>
        </w:tc>
      </w:tr>
      <w:tr w:rsidR="00A552A4" w:rsidRPr="00D119FD">
        <w:trPr>
          <w:cantSplit/>
          <w:trHeight w:val="18"/>
          <w:jc w:val="center"/>
        </w:trPr>
        <w:tc>
          <w:tcPr>
            <w:tcW w:w="8773" w:type="dxa"/>
            <w:gridSpan w:val="6"/>
            <w:tcBorders>
              <w:top w:val="single" w:sz="4" w:space="0" w:color="auto"/>
              <w:left w:val="single" w:sz="4" w:space="0" w:color="auto"/>
              <w:bottom w:val="single" w:sz="4" w:space="0" w:color="auto"/>
              <w:right w:val="single" w:sz="4" w:space="0" w:color="auto"/>
            </w:tcBorders>
            <w:vAlign w:val="center"/>
          </w:tcPr>
          <w:p w:rsidR="00A552A4" w:rsidRPr="00D119FD" w:rsidRDefault="00E33883">
            <w:pPr>
              <w:adjustRightInd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同类型工程定义：</w:t>
            </w:r>
          </w:p>
          <w:p w:rsidR="00A552A4" w:rsidRPr="00D119FD" w:rsidRDefault="00E33883">
            <w:pPr>
              <w:adjustRightInd w:val="0"/>
              <w:snapToGrid w:val="0"/>
              <w:spacing w:line="360" w:lineRule="auto"/>
              <w:rPr>
                <w:rFonts w:ascii="华文中宋" w:eastAsia="华文中宋" w:hAnsi="华文中宋"/>
                <w:color w:val="000000" w:themeColor="text1"/>
                <w:u w:val="single"/>
              </w:rPr>
            </w:pP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同类型工程是指：</w:t>
            </w:r>
            <w:r w:rsidRPr="00D119FD">
              <w:rPr>
                <w:rFonts w:ascii="华文中宋" w:eastAsia="华文中宋" w:hAnsi="华文中宋" w:hint="eastAsia"/>
                <w:color w:val="000000" w:themeColor="text1"/>
                <w:u w:val="single"/>
              </w:rPr>
              <w:t xml:space="preserve">  </w:t>
            </w:r>
          </w:p>
          <w:p w:rsidR="00A552A4" w:rsidRPr="00D119FD" w:rsidRDefault="00E33883">
            <w:pPr>
              <w:adjustRightInd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2、近五年完成的同类型工程：</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年</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月</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hint="eastAsia"/>
                <w:color w:val="000000" w:themeColor="text1"/>
              </w:rPr>
              <w:t xml:space="preserve">日至磋商截止日 </w:t>
            </w:r>
          </w:p>
          <w:p w:rsidR="00A552A4" w:rsidRPr="00D119FD" w:rsidRDefault="00E33883">
            <w:pPr>
              <w:adjustRightInd w:val="0"/>
              <w:snapToGrid w:val="0"/>
              <w:spacing w:line="360" w:lineRule="auto"/>
              <w:rPr>
                <w:rFonts w:ascii="华文中宋" w:eastAsia="华文中宋" w:hAnsi="华文中宋"/>
                <w:color w:val="000000" w:themeColor="text1"/>
              </w:rPr>
            </w:pPr>
            <w:r w:rsidRPr="00D119FD">
              <w:rPr>
                <w:rFonts w:ascii="华文中宋" w:eastAsia="华文中宋" w:hAnsi="华文中宋" w:hint="eastAsia"/>
                <w:color w:val="000000" w:themeColor="text1"/>
              </w:rPr>
              <w:t>3、同类型工程业绩</w:t>
            </w:r>
            <w:r w:rsidRPr="00D119FD">
              <w:rPr>
                <w:rFonts w:ascii="华文中宋" w:eastAsia="华文中宋" w:hAnsi="华文中宋"/>
                <w:color w:val="000000" w:themeColor="text1"/>
              </w:rPr>
              <w:t>是以同一工程可查询的中标</w:t>
            </w:r>
            <w:r w:rsidRPr="00D119FD">
              <w:rPr>
                <w:rFonts w:ascii="华文中宋" w:eastAsia="华文中宋" w:hAnsi="华文中宋" w:hint="eastAsia"/>
                <w:color w:val="000000" w:themeColor="text1"/>
              </w:rPr>
              <w:t>（成交）</w:t>
            </w:r>
            <w:r w:rsidRPr="00D119FD">
              <w:rPr>
                <w:rFonts w:ascii="华文中宋" w:eastAsia="华文中宋" w:hAnsi="华文中宋"/>
                <w:color w:val="000000" w:themeColor="text1"/>
              </w:rPr>
              <w:t>公告网页截图、合同（协议书）、中标通知书、竣工验收证明（竣工验收证明中至少应加盖建设单位、施工单位、监理单位三方名称一致的公章）、任意一次结算凭证（发票或银行划拨单）为准，五项内容缺一不可，其他现场出示的证明无效。</w:t>
            </w:r>
            <w:r w:rsidRPr="00D119FD">
              <w:rPr>
                <w:rFonts w:ascii="华文中宋" w:eastAsia="华文中宋" w:hAnsi="华文中宋" w:hint="eastAsia"/>
                <w:color w:val="000000" w:themeColor="text1"/>
              </w:rPr>
              <w:t>同时</w:t>
            </w:r>
            <w:r w:rsidRPr="00D119FD">
              <w:rPr>
                <w:rFonts w:ascii="华文中宋" w:eastAsia="华文中宋" w:hAnsi="华文中宋"/>
                <w:color w:val="000000" w:themeColor="text1"/>
              </w:rPr>
              <w:t>投标人和项目经理同类型工程业绩的合同（协议书）及中标</w:t>
            </w:r>
            <w:r w:rsidRPr="00D119FD">
              <w:rPr>
                <w:rFonts w:ascii="华文中宋" w:eastAsia="华文中宋" w:hAnsi="华文中宋" w:hint="eastAsia"/>
                <w:color w:val="000000" w:themeColor="text1"/>
              </w:rPr>
              <w:t>（成交）</w:t>
            </w:r>
            <w:r w:rsidRPr="00D119FD">
              <w:rPr>
                <w:rFonts w:ascii="华文中宋" w:eastAsia="华文中宋" w:hAnsi="华文中宋"/>
                <w:color w:val="000000" w:themeColor="text1"/>
              </w:rPr>
              <w:t>通知书中</w:t>
            </w:r>
            <w:r w:rsidRPr="00D119FD">
              <w:rPr>
                <w:rFonts w:ascii="华文中宋" w:eastAsia="华文中宋" w:hAnsi="华文中宋" w:hint="eastAsia"/>
                <w:color w:val="000000" w:themeColor="text1"/>
              </w:rPr>
              <w:t>均</w:t>
            </w:r>
            <w:r w:rsidRPr="00D119FD">
              <w:rPr>
                <w:rFonts w:ascii="华文中宋" w:eastAsia="华文中宋" w:hAnsi="华文中宋"/>
                <w:color w:val="000000" w:themeColor="text1"/>
              </w:rPr>
              <w:t>需显示项目经理姓名，否则不予确认。同类型工程业绩</w:t>
            </w:r>
            <w:r w:rsidRPr="00D119FD">
              <w:rPr>
                <w:rFonts w:ascii="华文中宋" w:eastAsia="华文中宋" w:hAnsi="华文中宋" w:hint="eastAsia"/>
                <w:color w:val="000000" w:themeColor="text1"/>
              </w:rPr>
              <w:t>不重复得分。</w:t>
            </w:r>
          </w:p>
          <w:p w:rsidR="00A552A4" w:rsidRPr="00D119FD" w:rsidRDefault="00E33883">
            <w:pPr>
              <w:snapToGrid w:val="0"/>
              <w:spacing w:line="42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说明：（1）投标人的同类型工程业绩和项目经理的同类型工程业绩认定应按以上要求执行；</w:t>
            </w:r>
          </w:p>
          <w:p w:rsidR="00A552A4" w:rsidRPr="00D119FD" w:rsidRDefault="00E33883">
            <w:pPr>
              <w:snapToGrid w:val="0"/>
              <w:spacing w:line="42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（2）</w:t>
            </w:r>
            <w:r w:rsidRPr="00D119FD">
              <w:rPr>
                <w:rFonts w:ascii="华文中宋" w:eastAsia="华文中宋" w:hAnsi="华文中宋"/>
                <w:color w:val="000000" w:themeColor="text1"/>
              </w:rPr>
              <w:t>同类型工程时间认定：</w:t>
            </w:r>
            <w:r w:rsidRPr="00D119FD">
              <w:rPr>
                <w:rFonts w:ascii="华文中宋" w:eastAsia="华文中宋" w:hAnsi="华文中宋" w:hint="eastAsia"/>
                <w:color w:val="000000" w:themeColor="text1"/>
              </w:rPr>
              <w:t>以中标、成交通知书明确的时间为准</w:t>
            </w:r>
            <w:r w:rsidRPr="00D119FD">
              <w:rPr>
                <w:rFonts w:ascii="华文中宋" w:eastAsia="华文中宋" w:hAnsi="华文中宋"/>
                <w:color w:val="000000" w:themeColor="text1"/>
              </w:rPr>
              <w:t>。</w:t>
            </w:r>
          </w:p>
        </w:tc>
      </w:tr>
    </w:tbl>
    <w:p w:rsidR="00A552A4" w:rsidRPr="00D119FD" w:rsidRDefault="00A552A4">
      <w:pPr>
        <w:pStyle w:val="1"/>
        <w:jc w:val="center"/>
        <w:rPr>
          <w:rFonts w:ascii="华文中宋" w:eastAsia="华文中宋" w:hAnsi="华文中宋"/>
          <w:color w:val="000000" w:themeColor="text1"/>
          <w:sz w:val="32"/>
          <w:szCs w:val="32"/>
        </w:rPr>
      </w:pPr>
      <w:bookmarkStart w:id="104" w:name="_Toc40954053"/>
      <w:bookmarkStart w:id="105" w:name="_Toc44690611"/>
      <w:bookmarkStart w:id="106" w:name="_Toc40877995"/>
    </w:p>
    <w:p w:rsidR="00A552A4" w:rsidRPr="00D119FD" w:rsidRDefault="00A552A4">
      <w:pPr>
        <w:pStyle w:val="1"/>
        <w:jc w:val="center"/>
        <w:rPr>
          <w:rFonts w:ascii="华文中宋" w:eastAsia="华文中宋" w:hAnsi="华文中宋"/>
          <w:color w:val="000000" w:themeColor="text1"/>
          <w:sz w:val="32"/>
          <w:szCs w:val="32"/>
        </w:rPr>
      </w:pPr>
    </w:p>
    <w:p w:rsidR="00A552A4" w:rsidRPr="00D119FD" w:rsidRDefault="00A552A4">
      <w:pPr>
        <w:pStyle w:val="1"/>
        <w:rPr>
          <w:rFonts w:ascii="华文中宋" w:eastAsia="华文中宋" w:hAnsi="华文中宋"/>
          <w:color w:val="000000" w:themeColor="text1"/>
          <w:sz w:val="32"/>
          <w:szCs w:val="32"/>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rPr>
          <w:color w:val="000000" w:themeColor="text1"/>
        </w:rPr>
      </w:pPr>
      <w:bookmarkStart w:id="107" w:name="_Toc74147528"/>
      <w:bookmarkStart w:id="108" w:name="_Toc7680"/>
      <w:r w:rsidRPr="00D119FD">
        <w:rPr>
          <w:rFonts w:hint="eastAsia"/>
          <w:color w:val="000000" w:themeColor="text1"/>
        </w:rPr>
        <w:br w:type="page"/>
      </w:r>
    </w:p>
    <w:p w:rsidR="00A552A4" w:rsidRPr="00D119FD" w:rsidRDefault="00E33883">
      <w:pPr>
        <w:pStyle w:val="Afd"/>
        <w:rPr>
          <w:rFonts w:hint="default"/>
          <w:color w:val="000000" w:themeColor="text1"/>
        </w:rPr>
      </w:pPr>
      <w:r w:rsidRPr="00D119FD">
        <w:rPr>
          <w:color w:val="000000" w:themeColor="text1"/>
        </w:rPr>
        <w:lastRenderedPageBreak/>
        <w:t>第五部分  技术标准和要求</w:t>
      </w:r>
      <w:bookmarkEnd w:id="104"/>
      <w:bookmarkEnd w:id="105"/>
      <w:bookmarkEnd w:id="106"/>
      <w:bookmarkEnd w:id="107"/>
      <w:bookmarkEnd w:id="108"/>
    </w:p>
    <w:p w:rsidR="00A552A4" w:rsidRPr="00D119FD" w:rsidRDefault="00E33883">
      <w:pPr>
        <w:pStyle w:val="2"/>
        <w:spacing w:line="460" w:lineRule="exact"/>
        <w:rPr>
          <w:rFonts w:ascii="华文中宋" w:eastAsia="华文中宋" w:hAnsi="华文中宋"/>
          <w:color w:val="000000" w:themeColor="text1"/>
          <w:sz w:val="24"/>
          <w:szCs w:val="24"/>
        </w:rPr>
      </w:pPr>
      <w:bookmarkStart w:id="109" w:name="_Toc69109461"/>
      <w:bookmarkStart w:id="110" w:name="_Toc11001"/>
      <w:bookmarkStart w:id="111" w:name="_Toc44690612"/>
      <w:bookmarkStart w:id="112" w:name="_Toc40954054"/>
      <w:bookmarkStart w:id="113" w:name="_Toc44690686"/>
      <w:bookmarkStart w:id="114" w:name="_Toc74147529"/>
      <w:bookmarkStart w:id="115" w:name="_Toc43363083"/>
      <w:r w:rsidRPr="00D119FD">
        <w:rPr>
          <w:rFonts w:ascii="华文中宋" w:eastAsia="华文中宋" w:hAnsi="华文中宋" w:hint="eastAsia"/>
          <w:color w:val="000000" w:themeColor="text1"/>
          <w:sz w:val="24"/>
          <w:szCs w:val="24"/>
        </w:rPr>
        <w:t>一、一般要求</w:t>
      </w:r>
      <w:bookmarkEnd w:id="109"/>
      <w:bookmarkEnd w:id="110"/>
      <w:bookmarkEnd w:id="111"/>
      <w:bookmarkEnd w:id="112"/>
      <w:bookmarkEnd w:id="113"/>
      <w:bookmarkEnd w:id="114"/>
      <w:bookmarkEnd w:id="115"/>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工程说明</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1.1</w:t>
      </w:r>
      <w:r w:rsidRPr="00D119FD">
        <w:rPr>
          <w:rFonts w:ascii="华文中宋" w:eastAsia="华文中宋" w:hAnsi="华文中宋" w:hint="eastAsia"/>
          <w:color w:val="000000" w:themeColor="text1"/>
        </w:rPr>
        <w:t>工程概况</w:t>
      </w:r>
    </w:p>
    <w:p w:rsidR="00A552A4" w:rsidRPr="00D119FD" w:rsidRDefault="00E33883">
      <w:pPr>
        <w:spacing w:line="360" w:lineRule="auto"/>
        <w:jc w:val="left"/>
        <w:rPr>
          <w:rFonts w:ascii="宋体" w:hAnsi="宋体"/>
          <w:color w:val="000000" w:themeColor="text1"/>
          <w:szCs w:val="21"/>
          <w:u w:val="single"/>
        </w:rPr>
      </w:pP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1.2</w:t>
      </w:r>
      <w:r w:rsidRPr="00D119FD">
        <w:rPr>
          <w:rFonts w:ascii="华文中宋" w:eastAsia="华文中宋" w:hAnsi="华文中宋" w:hint="eastAsia"/>
          <w:color w:val="000000" w:themeColor="text1"/>
        </w:rPr>
        <w:t>本工程施工场地（现场）具体地理位置：</w:t>
      </w:r>
    </w:p>
    <w:p w:rsidR="00A552A4" w:rsidRPr="00D119FD" w:rsidRDefault="00E33883">
      <w:pPr>
        <w:wordWrap w:val="0"/>
        <w:snapToGrid w:val="0"/>
        <w:spacing w:line="360" w:lineRule="auto"/>
        <w:jc w:val="left"/>
        <w:rPr>
          <w:rFonts w:ascii="宋体" w:hAnsi="宋体"/>
          <w:color w:val="000000" w:themeColor="text1"/>
          <w:szCs w:val="21"/>
          <w:u w:val="single"/>
        </w:rPr>
      </w:pP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1.3</w:t>
      </w:r>
      <w:r w:rsidRPr="00D119FD">
        <w:rPr>
          <w:rFonts w:ascii="华文中宋" w:eastAsia="华文中宋" w:hAnsi="华文中宋" w:hint="eastAsia"/>
          <w:color w:val="000000" w:themeColor="text1"/>
        </w:rPr>
        <w:t>本工程施工场地（现场）已经具备施工条件。施工场地（现场）现状平面图见附件</w:t>
      </w:r>
      <w:r w:rsidRPr="00D119FD">
        <w:rPr>
          <w:rFonts w:ascii="华文中宋" w:eastAsia="华文中宋" w:hAnsi="华文中宋"/>
          <w:color w:val="000000" w:themeColor="text1"/>
        </w:rPr>
        <w:t>A</w:t>
      </w:r>
      <w:r w:rsidRPr="00D119FD">
        <w:rPr>
          <w:rFonts w:ascii="华文中宋" w:eastAsia="华文中宋" w:hAnsi="华文中宋" w:hint="eastAsia"/>
          <w:color w:val="000000" w:themeColor="text1"/>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1.4</w:t>
      </w:r>
      <w:r w:rsidRPr="00D119FD">
        <w:rPr>
          <w:rFonts w:ascii="华文中宋" w:eastAsia="华文中宋" w:hAnsi="华文中宋" w:hint="eastAsia"/>
          <w:color w:val="000000" w:themeColor="text1"/>
        </w:rPr>
        <w:t>现场条件和周围环境的其他资料和信息数据：</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1.5</w:t>
      </w:r>
      <w:r w:rsidRPr="00D119FD">
        <w:rPr>
          <w:rFonts w:ascii="华文中宋" w:eastAsia="华文中宋" w:hAnsi="华文中宋" w:hint="eastAsia"/>
          <w:color w:val="000000" w:themeColor="text1"/>
        </w:rPr>
        <w:t>承包人被认为已在本工程磋商阶段踏勘现场时充分了解本工程现场条件和周围环境，并已在其磋商时就此给予了充分的考虑。</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1.6</w:t>
      </w:r>
      <w:r w:rsidRPr="00D119FD">
        <w:rPr>
          <w:rFonts w:ascii="华文中宋" w:eastAsia="华文中宋" w:hAnsi="华文中宋" w:hint="eastAsia"/>
          <w:color w:val="000000" w:themeColor="text1"/>
        </w:rPr>
        <w:t>合同文件中载明的涉及本工程的资料和信息数据，是发包人现有的和客观的，发包人保证有关资料和信息数据的真实、准确。但承包人据此</w:t>
      </w:r>
      <w:proofErr w:type="gramStart"/>
      <w:r w:rsidRPr="00D119FD">
        <w:rPr>
          <w:rFonts w:ascii="华文中宋" w:eastAsia="华文中宋" w:hAnsi="华文中宋" w:hint="eastAsia"/>
          <w:color w:val="000000" w:themeColor="text1"/>
        </w:rPr>
        <w:t>作出</w:t>
      </w:r>
      <w:proofErr w:type="gramEnd"/>
      <w:r w:rsidRPr="00D119FD">
        <w:rPr>
          <w:rFonts w:ascii="华文中宋" w:eastAsia="华文中宋" w:hAnsi="华文中宋" w:hint="eastAsia"/>
          <w:color w:val="000000" w:themeColor="text1"/>
        </w:rPr>
        <w:t>的推论、判断和决策，由承包人自行负责。</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承包范围</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2.1</w:t>
      </w:r>
      <w:r w:rsidRPr="00D119FD">
        <w:rPr>
          <w:rFonts w:ascii="华文中宋" w:eastAsia="华文中宋" w:hAnsi="华文中宋" w:hint="eastAsia"/>
          <w:color w:val="000000" w:themeColor="text1"/>
        </w:rPr>
        <w:t>本工程承包人自行施工的工程范围：</w:t>
      </w:r>
    </w:p>
    <w:p w:rsidR="00A552A4" w:rsidRPr="00D119FD" w:rsidRDefault="00E33883">
      <w:pPr>
        <w:spacing w:line="360" w:lineRule="auto"/>
        <w:rPr>
          <w:rFonts w:ascii="宋体" w:hAnsi="宋体"/>
          <w:color w:val="000000" w:themeColor="text1"/>
          <w:szCs w:val="21"/>
          <w:u w:val="single"/>
        </w:rPr>
      </w:pPr>
      <w:r w:rsidRPr="00D119FD">
        <w:rPr>
          <w:rFonts w:ascii="宋体" w:hAnsi="宋体" w:hint="eastAsia"/>
          <w:color w:val="000000" w:themeColor="text1"/>
          <w:szCs w:val="21"/>
        </w:rPr>
        <w:t xml:space="preserve"> </w:t>
      </w: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2.2</w:t>
      </w:r>
      <w:r w:rsidRPr="00D119FD">
        <w:rPr>
          <w:rFonts w:ascii="华文中宋" w:eastAsia="华文中宋" w:hAnsi="华文中宋" w:hint="eastAsia"/>
          <w:color w:val="000000" w:themeColor="text1"/>
        </w:rPr>
        <w:t>发包人发包的专业工程：</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2.3</w:t>
      </w:r>
      <w:r w:rsidRPr="00D119FD">
        <w:rPr>
          <w:rFonts w:ascii="华文中宋" w:eastAsia="华文中宋" w:hAnsi="华文中宋" w:hint="eastAsia"/>
          <w:color w:val="000000" w:themeColor="text1"/>
        </w:rPr>
        <w:t>发包人供应的材料和工程设备</w:t>
      </w:r>
      <w:proofErr w:type="gramStart"/>
      <w:r w:rsidRPr="00D119FD">
        <w:rPr>
          <w:rFonts w:ascii="华文中宋" w:eastAsia="华文中宋" w:hAnsi="华文中宋" w:hint="eastAsia"/>
          <w:color w:val="000000" w:themeColor="text1"/>
        </w:rPr>
        <w:t>见合同</w:t>
      </w:r>
      <w:proofErr w:type="gramEnd"/>
      <w:r w:rsidRPr="00D119FD">
        <w:rPr>
          <w:rFonts w:ascii="华文中宋" w:eastAsia="华文中宋" w:hAnsi="华文中宋" w:hint="eastAsia"/>
          <w:color w:val="000000" w:themeColor="text1"/>
        </w:rPr>
        <w:t>附件二“发包人供应的材料和工程设备一览表”。</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工期要求</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3.1</w:t>
      </w:r>
      <w:r w:rsidRPr="00D119FD">
        <w:rPr>
          <w:rFonts w:ascii="华文中宋" w:eastAsia="华文中宋" w:hAnsi="华文中宋" w:hint="eastAsia"/>
          <w:color w:val="000000" w:themeColor="text1"/>
        </w:rPr>
        <w:t>合同工期</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本工程合同工期和计划开、竣工日期为承包人在报价函附录中承诺的工期和计划开、竣工日期，并在合同协议书中载明。</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3.2</w:t>
      </w:r>
      <w:r w:rsidRPr="00D119FD">
        <w:rPr>
          <w:rFonts w:ascii="华文中宋" w:eastAsia="华文中宋" w:hAnsi="华文中宋" w:hint="eastAsia"/>
          <w:color w:val="000000" w:themeColor="text1"/>
        </w:rPr>
        <w:t>关于工期的一般规定</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3.2.1</w:t>
      </w:r>
      <w:r w:rsidRPr="00D119FD">
        <w:rPr>
          <w:rFonts w:ascii="华文中宋" w:eastAsia="华文中宋" w:hAnsi="华文中宋" w:hint="eastAsia"/>
          <w:color w:val="000000" w:themeColor="text1"/>
        </w:rPr>
        <w:t>承包人在报价函中承诺的工期和计划开、竣工日期之间发生矛盾或者不一致时，以承包人承诺的工期为准。实际开工日期以通用合同条款第</w:t>
      </w:r>
      <w:r w:rsidRPr="00D119FD">
        <w:rPr>
          <w:rFonts w:ascii="华文中宋" w:eastAsia="华文中宋" w:hAnsi="华文中宋"/>
          <w:color w:val="000000" w:themeColor="text1"/>
        </w:rPr>
        <w:t>11.1</w:t>
      </w:r>
      <w:r w:rsidRPr="00D119FD">
        <w:rPr>
          <w:rFonts w:ascii="华文中宋" w:eastAsia="华文中宋" w:hAnsi="华文中宋" w:hint="eastAsia"/>
          <w:color w:val="000000" w:themeColor="text1"/>
        </w:rPr>
        <w:t>款约定的监理人发出的开工通知中载明的开工日期为准。</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3.2.2</w:t>
      </w:r>
      <w:r w:rsidRPr="00D119FD">
        <w:rPr>
          <w:rFonts w:ascii="华文中宋" w:eastAsia="华文中宋" w:hAnsi="华文中宋" w:hint="eastAsia"/>
          <w:color w:val="000000" w:themeColor="text1"/>
        </w:rPr>
        <w:t>如果承包人在报价函附录中承诺的工期提前于发包人在本工程磋商文件中所要求的工期，承包人在施工组织设计中应当制定相应的工期保证措施，由此而增加的费用应当被认为已经</w:t>
      </w:r>
      <w:r w:rsidRPr="00D119FD">
        <w:rPr>
          <w:rFonts w:ascii="华文中宋" w:eastAsia="华文中宋" w:hAnsi="华文中宋" w:hint="eastAsia"/>
          <w:color w:val="000000" w:themeColor="text1"/>
        </w:rPr>
        <w:lastRenderedPageBreak/>
        <w:t>包括在磋商总价中。除合同另有约定外，合同履约过程中发包人不会因此再向承包人支付任何性质技术措施费用、赶工费用或其他任何性质的提前完工奖励等费用。的</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质量要求</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4.1</w:t>
      </w:r>
      <w:r w:rsidRPr="00D119FD">
        <w:rPr>
          <w:rFonts w:ascii="华文中宋" w:eastAsia="华文中宋" w:hAnsi="华文中宋" w:hint="eastAsia"/>
          <w:color w:val="000000" w:themeColor="text1"/>
        </w:rPr>
        <w:t>质量标准</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本工程要求的质量标准为符合现行国家有关工程施工验收规范和标准的要求合格。</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4.2</w:t>
      </w:r>
      <w:r w:rsidRPr="00D119FD">
        <w:rPr>
          <w:rFonts w:ascii="华文中宋" w:eastAsia="华文中宋" w:hAnsi="华文中宋" w:hint="eastAsia"/>
          <w:color w:val="000000" w:themeColor="text1"/>
        </w:rPr>
        <w:t>特殊质量要求</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有关本工程质量方面的特殊要求：</w:t>
      </w:r>
    </w:p>
    <w:p w:rsidR="00A552A4" w:rsidRPr="00D119FD" w:rsidRDefault="000F1653">
      <w:pPr>
        <w:wordWrap w:val="0"/>
        <w:snapToGrid w:val="0"/>
        <w:spacing w:line="360" w:lineRule="auto"/>
        <w:ind w:firstLine="420"/>
        <w:jc w:val="left"/>
        <w:rPr>
          <w:rFonts w:ascii="华文中宋" w:eastAsia="华文中宋" w:hAnsi="华文中宋"/>
          <w:color w:val="000000" w:themeColor="text1"/>
        </w:rPr>
      </w:pPr>
      <w:r w:rsidRPr="00D119FD">
        <w:rPr>
          <w:rFonts w:ascii="宋体" w:hAnsi="宋体"/>
          <w:color w:val="000000" w:themeColor="text1"/>
          <w:szCs w:val="21"/>
          <w:u w:val="single"/>
        </w:rPr>
        <w:fldChar w:fldCharType="begin"/>
      </w:r>
      <w:r w:rsidRPr="00D119FD">
        <w:rPr>
          <w:rFonts w:ascii="宋体" w:hAnsi="宋体"/>
          <w:color w:val="000000" w:themeColor="text1"/>
          <w:szCs w:val="21"/>
          <w:u w:val="single"/>
        </w:rPr>
        <w:instrText xml:space="preserve"> AUTOTEXT  tdEdit34 \* MERGEFORMAT </w:instrText>
      </w:r>
      <w:r w:rsidRPr="00D119FD">
        <w:rPr>
          <w:rFonts w:ascii="宋体" w:hAnsi="宋体"/>
          <w:color w:val="000000" w:themeColor="text1"/>
          <w:szCs w:val="21"/>
          <w:u w:val="single"/>
        </w:rPr>
        <w:fldChar w:fldCharType="separate"/>
      </w:r>
      <w:r w:rsidR="00E33883" w:rsidRPr="00D119FD">
        <w:rPr>
          <w:rFonts w:ascii="宋体" w:hAnsi="宋体"/>
          <w:color w:val="000000" w:themeColor="text1"/>
          <w:szCs w:val="21"/>
          <w:u w:val="single"/>
        </w:rPr>
        <w:t xml:space="preserve"> </w:t>
      </w:r>
      <w:r w:rsidR="00E33883" w:rsidRPr="00D119FD">
        <w:rPr>
          <w:rFonts w:ascii="宋体" w:hAnsi="宋体" w:hint="eastAsia"/>
          <w:color w:val="000000" w:themeColor="text1"/>
          <w:szCs w:val="21"/>
          <w:u w:val="single"/>
        </w:rPr>
        <w:t xml:space="preserve">                                                                            </w:t>
      </w:r>
      <w:r w:rsidR="00E33883" w:rsidRPr="00D119FD">
        <w:rPr>
          <w:rFonts w:ascii="宋体" w:hAnsi="宋体"/>
          <w:color w:val="000000" w:themeColor="text1"/>
          <w:szCs w:val="21"/>
          <w:u w:val="single"/>
        </w:rPr>
        <w:t xml:space="preserve">  </w:t>
      </w:r>
      <w:r w:rsidRPr="00D119FD">
        <w:rPr>
          <w:rFonts w:ascii="宋体" w:hAnsi="宋体"/>
          <w:color w:val="000000" w:themeColor="text1"/>
          <w:szCs w:val="21"/>
          <w:u w:val="single"/>
        </w:rPr>
        <w:fldChar w:fldCharType="end"/>
      </w:r>
      <w:r w:rsidR="00E33883" w:rsidRPr="00D119FD">
        <w:rPr>
          <w:rFonts w:hint="eastAsia"/>
          <w:color w:val="000000" w:themeColor="text1"/>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适用规范和标准</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5.1</w:t>
      </w:r>
      <w:r w:rsidRPr="00D119FD">
        <w:rPr>
          <w:rFonts w:ascii="华文中宋" w:eastAsia="华文中宋" w:hAnsi="华文中宋" w:hint="eastAsia"/>
          <w:color w:val="000000" w:themeColor="text1"/>
        </w:rPr>
        <w:t>适用的规范、标准和规程</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5.1.1</w:t>
      </w:r>
      <w:r w:rsidRPr="00D119FD">
        <w:rPr>
          <w:rFonts w:ascii="华文中宋" w:eastAsia="华文中宋" w:hAnsi="华文中宋" w:hint="eastAsia"/>
          <w:color w:val="000000" w:themeColor="text1"/>
        </w:rPr>
        <w:t>除合同另有约定外，本工程适用现行国家、行业和地方规范、标准和规程。适用于本工程的国家、行业和地方的规范、标准和规范等的</w:t>
      </w:r>
      <w:proofErr w:type="gramStart"/>
      <w:r w:rsidRPr="00D119FD">
        <w:rPr>
          <w:rFonts w:ascii="华文中宋" w:eastAsia="华文中宋" w:hAnsi="华文中宋" w:hint="eastAsia"/>
          <w:color w:val="000000" w:themeColor="text1"/>
        </w:rPr>
        <w:t>名录见</w:t>
      </w:r>
      <w:proofErr w:type="gramEnd"/>
      <w:r w:rsidRPr="00D119FD">
        <w:rPr>
          <w:rFonts w:ascii="华文中宋" w:eastAsia="华文中宋" w:hAnsi="华文中宋" w:hint="eastAsia"/>
          <w:color w:val="000000" w:themeColor="text1"/>
        </w:rPr>
        <w:t>本章第三部分。</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5.1.2</w:t>
      </w:r>
      <w:r w:rsidRPr="00D119FD">
        <w:rPr>
          <w:rFonts w:ascii="华文中宋" w:eastAsia="华文中宋" w:hAnsi="华文中宋" w:hint="eastAsia"/>
          <w:color w:val="000000" w:themeColor="text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sidRPr="00D119FD">
        <w:rPr>
          <w:rFonts w:ascii="华文中宋" w:eastAsia="华文中宋" w:hAnsi="华文中宋"/>
          <w:color w:val="000000" w:themeColor="text1"/>
        </w:rPr>
        <w:t>15</w:t>
      </w:r>
      <w:r w:rsidRPr="00D119FD">
        <w:rPr>
          <w:rFonts w:ascii="华文中宋" w:eastAsia="华文中宋" w:hAnsi="华文中宋" w:hint="eastAsia"/>
          <w:color w:val="000000" w:themeColor="text1"/>
        </w:rPr>
        <w:t>条的约定办理。</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5.2</w:t>
      </w:r>
      <w:r w:rsidRPr="00D119FD">
        <w:rPr>
          <w:rFonts w:ascii="华文中宋" w:eastAsia="华文中宋" w:hAnsi="华文中宋" w:hint="eastAsia"/>
          <w:color w:val="000000" w:themeColor="text1"/>
        </w:rPr>
        <w:t>特殊技术标准和要求</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适用本工程的特殊技术标准和</w:t>
      </w:r>
      <w:proofErr w:type="gramStart"/>
      <w:r w:rsidRPr="00D119FD">
        <w:rPr>
          <w:rFonts w:ascii="华文中宋" w:eastAsia="华文中宋" w:hAnsi="华文中宋" w:hint="eastAsia"/>
          <w:color w:val="000000" w:themeColor="text1"/>
        </w:rPr>
        <w:t>要</w:t>
      </w:r>
      <w:proofErr w:type="gramEnd"/>
      <w:r w:rsidRPr="00D119FD">
        <w:rPr>
          <w:rFonts w:ascii="华文中宋" w:eastAsia="华文中宋" w:hAnsi="华文中宋" w:hint="eastAsia"/>
          <w:color w:val="000000" w:themeColor="text1"/>
        </w:rPr>
        <w:t>求见本章第二部分。</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6.</w:t>
      </w:r>
      <w:r w:rsidRPr="00D119FD">
        <w:rPr>
          <w:rFonts w:ascii="华文中宋" w:eastAsia="华文中宋" w:hAnsi="华文中宋" w:hint="eastAsia"/>
          <w:color w:val="000000" w:themeColor="text1"/>
        </w:rPr>
        <w:t>安全文明施工</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6.1</w:t>
      </w:r>
      <w:r w:rsidRPr="00D119FD">
        <w:rPr>
          <w:rFonts w:ascii="华文中宋" w:eastAsia="华文中宋" w:hAnsi="华文中宋" w:hint="eastAsia"/>
          <w:color w:val="000000" w:themeColor="text1"/>
        </w:rPr>
        <w:t>安全防护</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6.1.1</w:t>
      </w:r>
      <w:r w:rsidRPr="00D119FD">
        <w:rPr>
          <w:rFonts w:ascii="华文中宋" w:eastAsia="华文中宋" w:hAnsi="华文中宋" w:hint="eastAsia"/>
          <w:color w:val="000000" w:themeColor="text1"/>
        </w:rPr>
        <w:t>在工程施工、竣工、交付及修补任何缺陷的过程中，承包人应当始终遵守国家和地方有关安全生产的法律、法规、规范、标准和规程等，按照通用合同条款第</w:t>
      </w:r>
      <w:r w:rsidRPr="00D119FD">
        <w:rPr>
          <w:rFonts w:ascii="华文中宋" w:eastAsia="华文中宋" w:hAnsi="华文中宋"/>
          <w:color w:val="000000" w:themeColor="text1"/>
        </w:rPr>
        <w:t>9.2</w:t>
      </w:r>
      <w:r w:rsidRPr="00D119FD">
        <w:rPr>
          <w:rFonts w:ascii="华文中宋" w:eastAsia="华文中宋" w:hAnsi="华文中宋" w:hint="eastAsia"/>
          <w:color w:val="000000" w:themeColor="text1"/>
        </w:rPr>
        <w:t>款的约定履行其安全施工职责。</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6.1.2</w:t>
      </w:r>
      <w:r w:rsidRPr="00D119FD">
        <w:rPr>
          <w:rFonts w:ascii="华文中宋" w:eastAsia="华文中宋" w:hAnsi="华文中宋" w:hint="eastAsia"/>
          <w:color w:val="000000" w:themeColor="text1"/>
        </w:rPr>
        <w:t>其他：</w:t>
      </w:r>
    </w:p>
    <w:p w:rsidR="00A552A4" w:rsidRPr="00D119FD" w:rsidRDefault="000F1653">
      <w:pPr>
        <w:spacing w:line="360" w:lineRule="auto"/>
        <w:ind w:firstLineChars="200" w:firstLine="420"/>
        <w:jc w:val="left"/>
        <w:rPr>
          <w:rFonts w:ascii="宋体" w:hAnsi="宋体"/>
          <w:color w:val="000000" w:themeColor="text1"/>
          <w:u w:val="single"/>
        </w:rPr>
      </w:pPr>
      <w:r w:rsidRPr="00D119FD">
        <w:rPr>
          <w:rFonts w:ascii="宋体" w:hAnsi="宋体"/>
          <w:color w:val="000000" w:themeColor="text1"/>
          <w:u w:val="single"/>
        </w:rPr>
        <w:fldChar w:fldCharType="begin"/>
      </w:r>
      <w:r w:rsidRPr="00D119FD">
        <w:rPr>
          <w:rFonts w:ascii="宋体" w:hAnsi="宋体"/>
          <w:color w:val="000000" w:themeColor="text1"/>
          <w:u w:val="single"/>
        </w:rPr>
        <w:instrText xml:space="preserve"> AUTOTEXT  tdEdit35 \* MERGEFORMAT </w:instrText>
      </w:r>
      <w:r w:rsidRPr="00D119FD">
        <w:rPr>
          <w:rFonts w:ascii="宋体" w:hAnsi="宋体"/>
          <w:color w:val="000000" w:themeColor="text1"/>
          <w:u w:val="single"/>
        </w:rPr>
        <w:fldChar w:fldCharType="separate"/>
      </w:r>
      <w:r w:rsidR="00E33883" w:rsidRPr="00D119FD">
        <w:rPr>
          <w:rFonts w:ascii="宋体" w:hAnsi="宋体" w:hint="eastAsia"/>
          <w:color w:val="000000" w:themeColor="text1"/>
          <w:u w:val="single"/>
        </w:rPr>
        <w:t xml:space="preserve">                                                   </w:t>
      </w:r>
      <w:r w:rsidR="00E33883" w:rsidRPr="00D119FD">
        <w:rPr>
          <w:rFonts w:ascii="宋体" w:hAnsi="宋体"/>
          <w:color w:val="000000" w:themeColor="text1"/>
          <w:u w:val="single"/>
        </w:rPr>
        <w:t xml:space="preserve"> </w:t>
      </w:r>
      <w:r w:rsidRPr="00D119FD">
        <w:rPr>
          <w:rFonts w:ascii="宋体" w:hAnsi="宋体"/>
          <w:color w:val="000000" w:themeColor="text1"/>
          <w:u w:val="single"/>
        </w:rPr>
        <w:fldChar w:fldCharType="end"/>
      </w:r>
      <w:r w:rsidR="00E33883" w:rsidRPr="00D119FD">
        <w:rPr>
          <w:rFonts w:hint="eastAsia"/>
          <w:color w:val="000000" w:themeColor="text1"/>
        </w:rPr>
        <w:t>。</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6.2</w:t>
      </w:r>
      <w:r w:rsidRPr="00D119FD">
        <w:rPr>
          <w:rFonts w:ascii="华文中宋" w:eastAsia="华文中宋" w:hAnsi="华文中宋" w:hint="eastAsia"/>
          <w:color w:val="000000" w:themeColor="text1"/>
        </w:rPr>
        <w:t>文明施工</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6.2.1</w:t>
      </w:r>
      <w:r w:rsidRPr="00D119FD">
        <w:rPr>
          <w:rFonts w:ascii="华文中宋" w:eastAsia="华文中宋" w:hAnsi="华文中宋" w:hint="eastAsia"/>
          <w:color w:val="000000" w:themeColor="text1"/>
        </w:rPr>
        <w:t>承包人应遵守国家和工程所在地有关法规、规范、规程和标准的规定，履行文明施工义务，确保文明施工专项费用专款专用。</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6.2.2</w:t>
      </w:r>
      <w:r w:rsidRPr="00D119FD">
        <w:rPr>
          <w:rFonts w:ascii="华文中宋" w:eastAsia="华文中宋" w:hAnsi="华文中宋" w:hint="eastAsia"/>
          <w:color w:val="000000" w:themeColor="text1"/>
        </w:rPr>
        <w:t>文明施工方面的其他要求：</w:t>
      </w:r>
    </w:p>
    <w:p w:rsidR="00A552A4" w:rsidRPr="00D119FD" w:rsidRDefault="00E33883">
      <w:pPr>
        <w:spacing w:line="360" w:lineRule="auto"/>
        <w:ind w:firstLineChars="200" w:firstLine="420"/>
        <w:jc w:val="left"/>
        <w:rPr>
          <w:rFonts w:ascii="宋体" w:hAnsi="宋体"/>
          <w:color w:val="000000" w:themeColor="text1"/>
          <w:u w:val="single"/>
        </w:rPr>
      </w:pPr>
      <w:r w:rsidRPr="00D119FD">
        <w:rPr>
          <w:rFonts w:ascii="宋体" w:hAnsi="宋体" w:hint="eastAsia"/>
          <w:color w:val="000000" w:themeColor="text1"/>
          <w:u w:val="single"/>
        </w:rPr>
        <w:t xml:space="preserve">  </w:t>
      </w:r>
      <w:r w:rsidRPr="00D119FD">
        <w:rPr>
          <w:rFonts w:ascii="宋体" w:hAnsi="宋体"/>
          <w:color w:val="000000" w:themeColor="text1"/>
          <w:u w:val="single"/>
        </w:rPr>
        <w:t xml:space="preserve">  </w:t>
      </w:r>
      <w:r w:rsidRPr="00D119FD">
        <w:rPr>
          <w:rFonts w:ascii="宋体" w:hAnsi="宋体" w:hint="eastAsia"/>
          <w:color w:val="000000" w:themeColor="text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lastRenderedPageBreak/>
        <w:t>7.</w:t>
      </w:r>
      <w:r w:rsidRPr="00D119FD">
        <w:rPr>
          <w:rFonts w:ascii="华文中宋" w:eastAsia="华文中宋" w:hAnsi="华文中宋" w:hint="eastAsia"/>
          <w:color w:val="000000" w:themeColor="text1"/>
        </w:rPr>
        <w:t>治安保卫</w:t>
      </w:r>
    </w:p>
    <w:p w:rsidR="00A552A4" w:rsidRPr="00D119FD" w:rsidRDefault="00E33883">
      <w:pPr>
        <w:spacing w:line="360" w:lineRule="auto"/>
        <w:ind w:firstLineChars="200" w:firstLine="420"/>
        <w:jc w:val="left"/>
        <w:rPr>
          <w:rFonts w:ascii="宋体" w:hAnsi="宋体"/>
          <w:color w:val="000000" w:themeColor="text1"/>
          <w:u w:val="single"/>
        </w:rPr>
      </w:pPr>
      <w:r w:rsidRPr="00D119FD">
        <w:rPr>
          <w:rFonts w:ascii="华文中宋" w:eastAsia="华文中宋" w:hAnsi="华文中宋"/>
          <w:color w:val="000000" w:themeColor="text1"/>
        </w:rPr>
        <w:t>7.1</w:t>
      </w:r>
      <w:r w:rsidRPr="00D119FD">
        <w:rPr>
          <w:rFonts w:ascii="华文中宋" w:eastAsia="华文中宋" w:hAnsi="华文中宋" w:hint="eastAsia"/>
          <w:color w:val="000000" w:themeColor="text1"/>
        </w:rPr>
        <w:t>施工场地（现场）治安管理计划的要求：</w:t>
      </w:r>
      <w:r w:rsidRPr="00D119FD">
        <w:rPr>
          <w:color w:val="000000" w:themeColor="text1"/>
        </w:rPr>
        <w:fldChar w:fldCharType="begin"/>
      </w:r>
      <w:r w:rsidRPr="00D119FD">
        <w:rPr>
          <w:color w:val="000000" w:themeColor="text1"/>
        </w:rPr>
        <w:instrText xml:space="preserve"> AUTOTEXT  tdEdit37 \* MERGEFORMAT </w:instrText>
      </w:r>
      <w:r w:rsidRPr="00D119FD">
        <w:rPr>
          <w:color w:val="000000" w:themeColor="text1"/>
        </w:rPr>
        <w:fldChar w:fldCharType="separate"/>
      </w:r>
      <w:r w:rsidRPr="00D119FD">
        <w:rPr>
          <w:rFonts w:ascii="宋体" w:hAnsi="宋体"/>
          <w:color w:val="000000" w:themeColor="text1"/>
          <w:u w:val="single"/>
        </w:rPr>
        <w:fldChar w:fldCharType="begin"/>
      </w:r>
      <w:r w:rsidRPr="00D119FD">
        <w:rPr>
          <w:rFonts w:ascii="宋体" w:hAnsi="宋体"/>
          <w:color w:val="000000" w:themeColor="text1"/>
          <w:u w:val="single"/>
        </w:rPr>
        <w:instrText xml:space="preserve"> AUTOTEXT  tdEdit37 \* MERGEFORMAT </w:instrText>
      </w:r>
      <w:r w:rsidRPr="00D119FD">
        <w:rPr>
          <w:rFonts w:ascii="宋体" w:hAnsi="宋体"/>
          <w:color w:val="000000" w:themeColor="text1"/>
          <w:u w:val="single"/>
        </w:rPr>
        <w:fldChar w:fldCharType="separate"/>
      </w:r>
    </w:p>
    <w:p w:rsidR="00A552A4" w:rsidRPr="00D119FD" w:rsidRDefault="00E33883">
      <w:pPr>
        <w:spacing w:line="360" w:lineRule="auto"/>
        <w:ind w:firstLineChars="200" w:firstLine="420"/>
        <w:jc w:val="left"/>
        <w:rPr>
          <w:color w:val="000000" w:themeColor="text1"/>
        </w:rPr>
      </w:pPr>
      <w:r w:rsidRPr="00D119FD">
        <w:rPr>
          <w:rFonts w:ascii="宋体" w:hAnsi="宋体"/>
          <w:color w:val="000000" w:themeColor="text1"/>
          <w:u w:val="single"/>
        </w:rPr>
        <w:fldChar w:fldCharType="end"/>
      </w:r>
      <w:r w:rsidRPr="00D119FD">
        <w:rPr>
          <w:rFonts w:ascii="宋体" w:hAnsi="宋体"/>
          <w:color w:val="000000" w:themeColor="text1"/>
          <w:u w:val="single"/>
        </w:rPr>
        <w:t xml:space="preserve"> </w:t>
      </w: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r w:rsidRPr="00D119FD">
        <w:rPr>
          <w:color w:val="000000" w:themeColor="text1"/>
        </w:rPr>
        <w:fldChar w:fldCharType="end"/>
      </w:r>
      <w:r w:rsidRPr="00D119FD">
        <w:rPr>
          <w:rFonts w:hint="eastAsia"/>
          <w:color w:val="000000" w:themeColor="text1"/>
        </w:rPr>
        <w:t>。</w:t>
      </w:r>
    </w:p>
    <w:p w:rsidR="00A552A4" w:rsidRPr="00D119FD" w:rsidRDefault="00E33883">
      <w:pPr>
        <w:spacing w:line="360" w:lineRule="auto"/>
        <w:ind w:firstLineChars="200" w:firstLine="420"/>
        <w:jc w:val="left"/>
        <w:rPr>
          <w:rFonts w:ascii="宋体" w:hAnsi="宋体"/>
          <w:color w:val="000000" w:themeColor="text1"/>
          <w:szCs w:val="21"/>
        </w:rPr>
      </w:pPr>
      <w:r w:rsidRPr="00D119FD">
        <w:rPr>
          <w:rFonts w:ascii="华文中宋" w:eastAsia="华文中宋" w:hAnsi="华文中宋"/>
          <w:color w:val="000000" w:themeColor="text1"/>
        </w:rPr>
        <w:t>7.2</w:t>
      </w:r>
      <w:r w:rsidRPr="00D119FD">
        <w:rPr>
          <w:rFonts w:ascii="华文中宋" w:eastAsia="华文中宋" w:hAnsi="华文中宋" w:hint="eastAsia"/>
          <w:color w:val="000000" w:themeColor="text1"/>
        </w:rPr>
        <w:t>突发治安事件紧急预案的要求：</w:t>
      </w:r>
      <w:r w:rsidRPr="00D119FD">
        <w:rPr>
          <w:rFonts w:ascii="宋体" w:hAnsi="宋体"/>
          <w:color w:val="000000" w:themeColor="text1"/>
          <w:szCs w:val="21"/>
        </w:rPr>
        <w:t xml:space="preserve"> </w:t>
      </w:r>
    </w:p>
    <w:p w:rsidR="00A552A4" w:rsidRPr="00D119FD" w:rsidRDefault="00E33883">
      <w:pPr>
        <w:spacing w:line="360" w:lineRule="auto"/>
        <w:rPr>
          <w:color w:val="000000" w:themeColor="text1"/>
        </w:rPr>
      </w:pPr>
      <w:r w:rsidRPr="00D119FD">
        <w:rPr>
          <w:rFonts w:ascii="华文中宋" w:eastAsia="华文中宋" w:hAnsi="华文中宋"/>
          <w:color w:val="000000" w:themeColor="text1"/>
        </w:rPr>
        <w:t>7.3</w:t>
      </w:r>
      <w:r w:rsidRPr="00D119FD">
        <w:rPr>
          <w:rFonts w:ascii="华文中宋" w:eastAsia="华文中宋" w:hAnsi="华文中宋" w:hint="eastAsia"/>
          <w:color w:val="000000" w:themeColor="text1"/>
        </w:rPr>
        <w:t>治安保卫方面的其他要求如下：</w:t>
      </w: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 xml:space="preserve">  。</w:t>
      </w:r>
    </w:p>
    <w:p w:rsidR="00A552A4" w:rsidRPr="00D119FD" w:rsidRDefault="00E33883">
      <w:pPr>
        <w:spacing w:line="360" w:lineRule="auto"/>
        <w:rPr>
          <w:rFonts w:ascii="宋体" w:hAnsi="宋体"/>
          <w:color w:val="000000" w:themeColor="text1"/>
          <w:szCs w:val="21"/>
          <w:u w:val="single"/>
        </w:rPr>
      </w:pPr>
      <w:r w:rsidRPr="00D119FD">
        <w:rPr>
          <w:rFonts w:ascii="华文中宋" w:eastAsia="华文中宋" w:hAnsi="华文中宋"/>
          <w:color w:val="000000" w:themeColor="text1"/>
        </w:rPr>
        <w:t>7.3</w:t>
      </w:r>
      <w:r w:rsidRPr="00D119FD">
        <w:rPr>
          <w:rFonts w:ascii="华文中宋" w:eastAsia="华文中宋" w:hAnsi="华文中宋" w:hint="eastAsia"/>
          <w:color w:val="000000" w:themeColor="text1"/>
        </w:rPr>
        <w:t>治安保卫方面的其他要求如下：</w:t>
      </w: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 xml:space="preserve">   </w:t>
      </w:r>
      <w:r w:rsidRPr="00D119FD">
        <w:rPr>
          <w:rFonts w:ascii="宋体" w:hAnsi="宋体" w:hint="eastAsia"/>
          <w:color w:val="000000" w:themeColor="text1"/>
          <w:szCs w:val="21"/>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8.</w:t>
      </w:r>
      <w:r w:rsidRPr="00D119FD">
        <w:rPr>
          <w:rFonts w:ascii="华文中宋" w:eastAsia="华文中宋" w:hAnsi="华文中宋" w:hint="eastAsia"/>
          <w:color w:val="000000" w:themeColor="text1"/>
        </w:rPr>
        <w:t>地上、地下设施和周边建筑物的临时保护</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8.1</w:t>
      </w:r>
      <w:r w:rsidRPr="00D119FD">
        <w:rPr>
          <w:rFonts w:ascii="华文中宋" w:eastAsia="华文中宋" w:hAnsi="华文中宋" w:hint="eastAsia"/>
          <w:color w:val="000000" w:themeColor="text1"/>
        </w:rPr>
        <w:t>发包人特别提醒承包人注意以下地上、地下设施和周边建筑物的保护：</w:t>
      </w:r>
    </w:p>
    <w:p w:rsidR="00A552A4" w:rsidRPr="00D119FD" w:rsidRDefault="00E33883">
      <w:pPr>
        <w:spacing w:line="360" w:lineRule="auto"/>
        <w:ind w:firstLineChars="300" w:firstLine="630"/>
        <w:rPr>
          <w:rFonts w:ascii="宋体" w:hAnsi="宋体"/>
          <w:color w:val="000000" w:themeColor="text1"/>
          <w:szCs w:val="21"/>
          <w:u w:val="single"/>
        </w:rPr>
      </w:pPr>
      <w:r w:rsidRPr="00D119FD">
        <w:rPr>
          <w:rFonts w:ascii="华文中宋" w:eastAsia="华文中宋" w:hAnsi="华文中宋" w:hint="eastAsia"/>
          <w:color w:val="000000" w:themeColor="text1"/>
          <w:szCs w:val="21"/>
          <w:u w:val="single"/>
        </w:rPr>
        <w:t xml:space="preserve">      </w:t>
      </w: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w:t>
      </w:r>
      <w:r w:rsidRPr="00D119FD">
        <w:rPr>
          <w:color w:val="000000" w:themeColor="text1"/>
        </w:rPr>
        <w:fldChar w:fldCharType="begin"/>
      </w:r>
      <w:r w:rsidRPr="00D119FD">
        <w:rPr>
          <w:color w:val="000000" w:themeColor="text1"/>
        </w:rPr>
        <w:instrText xml:space="preserve"> AUTOTEXT  tdEdit40 \* MERGEFORMAT </w:instrText>
      </w:r>
      <w:r w:rsidRPr="00D119FD">
        <w:rPr>
          <w:color w:val="000000" w:themeColor="text1"/>
        </w:rPr>
        <w:fldChar w:fldCharType="end"/>
      </w:r>
    </w:p>
    <w:p w:rsidR="00A552A4" w:rsidRPr="00D119FD" w:rsidRDefault="00E33883">
      <w:pPr>
        <w:wordWrap w:val="0"/>
        <w:snapToGrid w:val="0"/>
        <w:spacing w:line="360" w:lineRule="auto"/>
        <w:jc w:val="left"/>
        <w:rPr>
          <w:rFonts w:ascii="华文中宋" w:eastAsia="华文中宋" w:hAnsi="华文中宋"/>
          <w:color w:val="000000" w:themeColor="text1"/>
          <w:u w:val="single"/>
        </w:rPr>
      </w:pPr>
      <w:r w:rsidRPr="00D119FD">
        <w:rPr>
          <w:rFonts w:ascii="华文中宋" w:eastAsia="华文中宋" w:hAnsi="华文中宋"/>
          <w:color w:val="000000" w:themeColor="text1"/>
        </w:rPr>
        <w:t>8.2</w:t>
      </w:r>
      <w:r w:rsidRPr="00D119FD">
        <w:rPr>
          <w:rFonts w:ascii="华文中宋" w:eastAsia="华文中宋" w:hAnsi="华文中宋" w:hint="eastAsia"/>
          <w:color w:val="000000" w:themeColor="text1"/>
        </w:rPr>
        <w:t>地上、地下设施和周边建筑物的临时保护的其他要求：</w:t>
      </w:r>
      <w:r w:rsidRPr="00D119FD">
        <w:rPr>
          <w:rFonts w:ascii="华文中宋" w:eastAsia="华文中宋" w:hAnsi="华文中宋" w:hint="eastAsia"/>
          <w:color w:val="000000" w:themeColor="text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9.</w:t>
      </w:r>
      <w:r w:rsidRPr="00D119FD">
        <w:rPr>
          <w:rFonts w:ascii="华文中宋" w:eastAsia="华文中宋" w:hAnsi="华文中宋" w:hint="eastAsia"/>
          <w:color w:val="000000" w:themeColor="text1"/>
        </w:rPr>
        <w:t>样品和材料代换</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9.1</w:t>
      </w:r>
      <w:r w:rsidRPr="00D119FD">
        <w:rPr>
          <w:rFonts w:ascii="华文中宋" w:eastAsia="华文中宋" w:hAnsi="华文中宋" w:hint="eastAsia"/>
          <w:color w:val="000000" w:themeColor="text1"/>
        </w:rPr>
        <w:t>本工程需要承包人提供样品的材料和工程设备：</w:t>
      </w: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r w:rsidR="000F1653" w:rsidRPr="00D119FD">
        <w:rPr>
          <w:rFonts w:ascii="宋体" w:hAnsi="宋体"/>
          <w:color w:val="000000" w:themeColor="text1"/>
          <w:szCs w:val="21"/>
          <w:u w:val="single"/>
        </w:rPr>
        <w:fldChar w:fldCharType="begin"/>
      </w:r>
      <w:r w:rsidR="000F1653" w:rsidRPr="00D119FD">
        <w:rPr>
          <w:rFonts w:ascii="宋体" w:hAnsi="宋体"/>
          <w:color w:val="000000" w:themeColor="text1"/>
          <w:szCs w:val="21"/>
          <w:u w:val="single"/>
        </w:rPr>
        <w:instrText xml:space="preserve"> AUTOTEXT  tdEdit42 \* MERGEFORMAT </w:instrText>
      </w:r>
      <w:r w:rsidR="000F1653" w:rsidRPr="00D119FD">
        <w:rPr>
          <w:rFonts w:ascii="宋体" w:hAnsi="宋体"/>
          <w:color w:val="000000" w:themeColor="text1"/>
          <w:szCs w:val="21"/>
          <w:u w:val="single"/>
        </w:rPr>
        <w:fldChar w:fldCharType="separate"/>
      </w:r>
      <w:r w:rsidRPr="00D119FD">
        <w:rPr>
          <w:rFonts w:ascii="宋体" w:hAnsi="宋体" w:hint="eastAsia"/>
          <w:color w:val="000000" w:themeColor="text1"/>
          <w:szCs w:val="21"/>
          <w:u w:val="single"/>
        </w:rPr>
        <w:t xml:space="preserve">  </w:t>
      </w:r>
      <w:r w:rsidR="000F1653" w:rsidRPr="00D119FD">
        <w:rPr>
          <w:rFonts w:ascii="宋体" w:hAnsi="宋体"/>
          <w:color w:val="000000" w:themeColor="text1"/>
          <w:szCs w:val="21"/>
          <w:u w:val="single"/>
        </w:rPr>
        <w:fldChar w:fldCharType="end"/>
      </w:r>
      <w:r w:rsidRPr="00D119FD">
        <w:rPr>
          <w:rFonts w:hint="eastAsia"/>
          <w:color w:val="000000" w:themeColor="text1"/>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9.2</w:t>
      </w:r>
      <w:r w:rsidRPr="00D119FD">
        <w:rPr>
          <w:rFonts w:ascii="华文中宋" w:eastAsia="华文中宋" w:hAnsi="华文中宋" w:hint="eastAsia"/>
          <w:color w:val="000000" w:themeColor="text1"/>
        </w:rPr>
        <w:t>材料代换</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进口材料和工程设备</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10.1</w:t>
      </w:r>
      <w:r w:rsidRPr="00D119FD">
        <w:rPr>
          <w:rFonts w:ascii="华文中宋" w:eastAsia="华文中宋" w:hAnsi="华文中宋" w:hint="eastAsia"/>
          <w:color w:val="000000" w:themeColor="text1"/>
        </w:rPr>
        <w:t>本工程需要进口的材料和工程设备：</w:t>
      </w:r>
    </w:p>
    <w:p w:rsidR="00A552A4" w:rsidRPr="00D119FD" w:rsidRDefault="00E33883">
      <w:pPr>
        <w:wordWrap w:val="0"/>
        <w:snapToGrid w:val="0"/>
        <w:spacing w:line="360" w:lineRule="auto"/>
        <w:ind w:firstLine="420"/>
        <w:jc w:val="left"/>
        <w:rPr>
          <w:rFonts w:ascii="华文中宋" w:eastAsia="华文中宋" w:hAnsi="华文中宋"/>
          <w:color w:val="000000" w:themeColor="text1"/>
          <w:u w:val="single"/>
        </w:rPr>
      </w:pP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color w:val="000000" w:themeColor="text1"/>
          <w:u w:val="single"/>
        </w:rPr>
        <w:t xml:space="preserve"> </w:t>
      </w: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10.2</w:t>
      </w:r>
      <w:r w:rsidRPr="00D119FD">
        <w:rPr>
          <w:rFonts w:ascii="华文中宋" w:eastAsia="华文中宋" w:hAnsi="华文中宋" w:hint="eastAsia"/>
          <w:color w:val="000000" w:themeColor="text1"/>
        </w:rPr>
        <w:t>上述进口材料和工程设备采购、进口、报关、清关、商检、境内运输（包括保险）、保管的责任以及费用承担方式划分如下：</w:t>
      </w:r>
    </w:p>
    <w:p w:rsidR="00A552A4" w:rsidRPr="00D119FD" w:rsidRDefault="00E33883">
      <w:pPr>
        <w:wordWrap w:val="0"/>
        <w:snapToGrid w:val="0"/>
        <w:spacing w:line="360" w:lineRule="auto"/>
        <w:ind w:firstLine="420"/>
        <w:jc w:val="left"/>
        <w:rPr>
          <w:rFonts w:ascii="华文中宋" w:eastAsia="华文中宋" w:hAnsi="华文中宋"/>
          <w:color w:val="000000" w:themeColor="text1"/>
          <w:u w:val="single"/>
        </w:rPr>
      </w:pPr>
      <w:r w:rsidRPr="00D119FD">
        <w:rPr>
          <w:rFonts w:ascii="华文中宋" w:eastAsia="华文中宋" w:hAnsi="华文中宋" w:hint="eastAsia"/>
          <w:color w:val="000000" w:themeColor="text1"/>
          <w:u w:val="single"/>
        </w:rPr>
        <w:t xml:space="preserve"> </w:t>
      </w:r>
      <w:r w:rsidRPr="00D119FD">
        <w:rP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试验和检验</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本工程需要承包人进行试验和检验的材料、工程设备和工艺如下：</w:t>
      </w:r>
    </w:p>
    <w:p w:rsidR="00A552A4" w:rsidRPr="00D119FD" w:rsidRDefault="00E33883">
      <w:pPr>
        <w:wordWrap w:val="0"/>
        <w:snapToGrid w:val="0"/>
        <w:spacing w:line="360" w:lineRule="auto"/>
        <w:ind w:firstLine="420"/>
        <w:jc w:val="left"/>
        <w:rPr>
          <w:rFonts w:ascii="华文中宋" w:eastAsia="华文中宋" w:hAnsi="华文中宋"/>
          <w:color w:val="000000" w:themeColor="text1"/>
          <w:u w:val="single"/>
        </w:rPr>
      </w:pPr>
      <w:r w:rsidRPr="00D119FD">
        <w:rPr>
          <w:rFonts w:ascii="华文中宋" w:eastAsia="华文中宋" w:hAnsi="华文中宋" w:hint="eastAsia"/>
          <w:color w:val="000000" w:themeColor="text1"/>
        </w:rPr>
        <w:t xml:space="preserve">  </w:t>
      </w:r>
      <w:r w:rsidRPr="00D119FD">
        <w:rPr>
          <w:rFonts w:ascii="华文中宋" w:eastAsia="华文中宋" w:hAnsi="华文中宋" w:hint="eastAsia"/>
          <w:color w:val="000000" w:themeColor="text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1</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本工程需要由监理人和承包人共同进行试验和检验的材料、工程设备和工艺如下：</w:t>
      </w:r>
    </w:p>
    <w:p w:rsidR="00A552A4" w:rsidRPr="00D119FD" w:rsidRDefault="00E33883">
      <w:pPr>
        <w:spacing w:line="360" w:lineRule="auto"/>
        <w:ind w:leftChars="200" w:left="420"/>
        <w:jc w:val="left"/>
        <w:rPr>
          <w:rFonts w:ascii="宋体" w:hAnsi="宋体"/>
          <w:color w:val="000000" w:themeColor="text1"/>
          <w:sz w:val="24"/>
          <w:u w:val="single"/>
        </w:rPr>
      </w:pPr>
      <w:r w:rsidRPr="00D119FD">
        <w:rPr>
          <w:color w:val="000000" w:themeColor="text1"/>
        </w:rPr>
        <w:fldChar w:fldCharType="begin"/>
      </w:r>
      <w:r w:rsidRPr="00D119FD">
        <w:rPr>
          <w:color w:val="000000" w:themeColor="text1"/>
        </w:rPr>
        <w:instrText xml:space="preserve"> AUTOTEXT  tdEdit46 \* MERGEFORMAT </w:instrText>
      </w:r>
      <w:r w:rsidRPr="00D119FD">
        <w:rPr>
          <w:color w:val="000000" w:themeColor="text1"/>
        </w:rPr>
        <w:fldChar w:fldCharType="end"/>
      </w:r>
      <w:r w:rsidRPr="00D119FD">
        <w:rPr>
          <w:rFonts w:hint="eastAsia"/>
          <w:color w:val="000000" w:themeColor="text1"/>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计日工</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2</w:t>
      </w: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关于计日工的其他约定：</w:t>
      </w:r>
    </w:p>
    <w:p w:rsidR="00A552A4" w:rsidRPr="00D119FD" w:rsidRDefault="00E33883">
      <w:pPr>
        <w:wordWrap w:val="0"/>
        <w:snapToGrid w:val="0"/>
        <w:spacing w:line="360" w:lineRule="auto"/>
        <w:ind w:firstLine="420"/>
        <w:jc w:val="left"/>
        <w:rPr>
          <w:rFonts w:ascii="宋体" w:hAnsi="宋体"/>
          <w:color w:val="000000" w:themeColor="text1"/>
          <w:szCs w:val="21"/>
          <w:u w:val="single"/>
        </w:rPr>
      </w:pP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lastRenderedPageBreak/>
        <w:t>1</w:t>
      </w:r>
      <w:r w:rsidRPr="00D119FD">
        <w:rPr>
          <w:rFonts w:ascii="华文中宋" w:eastAsia="华文中宋" w:hAnsi="华文中宋" w:hint="eastAsia"/>
          <w:color w:val="000000" w:themeColor="text1"/>
        </w:rPr>
        <w:t>3</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其他约定</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其他约定内容：</w:t>
      </w:r>
      <w:r w:rsidRPr="00D119FD">
        <w:rPr>
          <w:rFonts w:ascii="宋体" w:hAnsi="宋体" w:hint="eastAsia"/>
          <w:color w:val="000000" w:themeColor="text1"/>
          <w:sz w:val="24"/>
          <w:u w:val="single"/>
        </w:rPr>
        <w:t xml:space="preserve">    。</w:t>
      </w:r>
    </w:p>
    <w:p w:rsidR="00A552A4" w:rsidRPr="00D119FD" w:rsidRDefault="00E33883">
      <w:pPr>
        <w:pStyle w:val="2"/>
        <w:spacing w:line="460" w:lineRule="exact"/>
        <w:rPr>
          <w:rFonts w:ascii="华文中宋" w:eastAsia="华文中宋" w:hAnsi="华文中宋"/>
          <w:color w:val="000000" w:themeColor="text1"/>
          <w:sz w:val="24"/>
          <w:szCs w:val="24"/>
        </w:rPr>
      </w:pPr>
      <w:bookmarkStart w:id="116" w:name="_Toc40954055"/>
      <w:bookmarkStart w:id="117" w:name="_Toc44690687"/>
      <w:bookmarkStart w:id="118" w:name="_Toc43363084"/>
      <w:bookmarkStart w:id="119" w:name="_Toc44690613"/>
      <w:bookmarkStart w:id="120" w:name="_Toc69109462"/>
      <w:bookmarkStart w:id="121" w:name="_Toc74147530"/>
      <w:bookmarkStart w:id="122" w:name="_Toc17038"/>
      <w:r w:rsidRPr="00D119FD">
        <w:rPr>
          <w:rFonts w:ascii="华文中宋" w:eastAsia="华文中宋" w:hAnsi="华文中宋" w:hint="eastAsia"/>
          <w:color w:val="000000" w:themeColor="text1"/>
          <w:sz w:val="24"/>
          <w:szCs w:val="24"/>
        </w:rPr>
        <w:t>二、特殊技术标准和要求</w:t>
      </w:r>
      <w:bookmarkEnd w:id="116"/>
      <w:bookmarkEnd w:id="117"/>
      <w:bookmarkEnd w:id="118"/>
      <w:bookmarkEnd w:id="119"/>
      <w:bookmarkEnd w:id="120"/>
      <w:bookmarkEnd w:id="121"/>
      <w:bookmarkEnd w:id="122"/>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．材料和工程设备技术要求</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1.1</w:t>
      </w:r>
      <w:r w:rsidRPr="00D119FD">
        <w:rPr>
          <w:rFonts w:ascii="华文中宋" w:eastAsia="华文中宋" w:hAnsi="华文中宋" w:hint="eastAsia"/>
          <w:color w:val="000000" w:themeColor="text1"/>
        </w:rPr>
        <w:t>承包人自行施工范围内的部分材料和工程设备技术要求如下：</w:t>
      </w:r>
    </w:p>
    <w:p w:rsidR="00A552A4" w:rsidRPr="00D119FD" w:rsidRDefault="00E33883">
      <w:pPr>
        <w:spacing w:line="360" w:lineRule="auto"/>
        <w:ind w:firstLineChars="200" w:firstLine="420"/>
        <w:jc w:val="left"/>
        <w:rPr>
          <w:rFonts w:ascii="宋体" w:hAnsi="宋体"/>
          <w:color w:val="000000" w:themeColor="text1"/>
          <w:szCs w:val="21"/>
          <w:u w:val="single"/>
        </w:rPr>
      </w:pPr>
      <w:r w:rsidRPr="00D119FD">
        <w:rPr>
          <w:rFonts w:ascii="宋体" w:hAnsi="宋体" w:hint="eastAsia"/>
          <w:color w:val="000000" w:themeColor="text1"/>
          <w:szCs w:val="21"/>
          <w:u w:val="single"/>
        </w:rPr>
        <w:t xml:space="preserve">     </w:t>
      </w:r>
      <w:r w:rsidRPr="00D119FD">
        <w:rPr>
          <w:rFonts w:ascii="宋体" w:hAnsi="宋体" w:hint="eastAsia"/>
          <w:color w:val="000000" w:themeColor="text1"/>
          <w:sz w:val="24"/>
          <w:u w:val="single"/>
        </w:rPr>
        <w:t xml:space="preserve"> </w:t>
      </w:r>
      <w:r w:rsidRPr="00D119FD">
        <w:rPr>
          <w:rStyle w:val="NormalCharacter"/>
          <w:rFonts w:ascii="宋体" w:hAnsi="宋体" w:hint="eastAsia"/>
          <w:color w:val="000000" w:themeColor="text1"/>
          <w:szCs w:val="21"/>
          <w:u w:val="single"/>
        </w:rPr>
        <w:t xml:space="preserve"> 。</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1.2</w:t>
      </w:r>
      <w:r w:rsidRPr="00D119FD">
        <w:rPr>
          <w:rFonts w:ascii="华文中宋" w:eastAsia="华文中宋" w:hAnsi="华文中宋" w:hint="eastAsia"/>
          <w:color w:val="000000" w:themeColor="text1"/>
        </w:rPr>
        <w:t>承包人自行施工范围内的材料和工程设备选型允许的偏离如下：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581"/>
        <w:gridCol w:w="1970"/>
        <w:gridCol w:w="1901"/>
        <w:gridCol w:w="1612"/>
      </w:tblGrid>
      <w:tr w:rsidR="00D119FD" w:rsidRPr="00D119FD">
        <w:trPr>
          <w:trHeight w:val="481"/>
          <w:jc w:val="center"/>
        </w:trPr>
        <w:tc>
          <w:tcPr>
            <w:tcW w:w="53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序号</w:t>
            </w:r>
          </w:p>
        </w:tc>
        <w:tc>
          <w:tcPr>
            <w:tcW w:w="142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材料和工程设备名称</w:t>
            </w:r>
          </w:p>
        </w:tc>
        <w:tc>
          <w:tcPr>
            <w:tcW w:w="1090"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技术指标</w:t>
            </w:r>
          </w:p>
        </w:tc>
        <w:tc>
          <w:tcPr>
            <w:tcW w:w="1052"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允许偏离范围</w:t>
            </w:r>
          </w:p>
        </w:tc>
        <w:tc>
          <w:tcPr>
            <w:tcW w:w="892"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备    注</w:t>
            </w:r>
          </w:p>
        </w:tc>
      </w:tr>
      <w:tr w:rsidR="00D119FD" w:rsidRPr="00D119FD">
        <w:trPr>
          <w:trHeight w:val="488"/>
          <w:jc w:val="center"/>
        </w:trPr>
        <w:tc>
          <w:tcPr>
            <w:tcW w:w="53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1</w:t>
            </w:r>
          </w:p>
        </w:tc>
        <w:tc>
          <w:tcPr>
            <w:tcW w:w="142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 xml:space="preserve"> </w:t>
            </w:r>
          </w:p>
        </w:tc>
        <w:tc>
          <w:tcPr>
            <w:tcW w:w="1090"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r>
      <w:tr w:rsidR="00A552A4" w:rsidRPr="00D119FD">
        <w:trPr>
          <w:trHeight w:val="340"/>
          <w:jc w:val="center"/>
        </w:trPr>
        <w:tc>
          <w:tcPr>
            <w:tcW w:w="53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2</w:t>
            </w:r>
          </w:p>
        </w:tc>
        <w:tc>
          <w:tcPr>
            <w:tcW w:w="1428" w:type="pct"/>
            <w:tcBorders>
              <w:top w:val="single" w:sz="4" w:space="0" w:color="auto"/>
              <w:left w:val="single" w:sz="4" w:space="0" w:color="auto"/>
              <w:bottom w:val="single" w:sz="4" w:space="0" w:color="auto"/>
              <w:right w:val="single" w:sz="4" w:space="0" w:color="auto"/>
            </w:tcBorders>
            <w:vAlign w:val="center"/>
          </w:tcPr>
          <w:p w:rsidR="00A552A4" w:rsidRPr="00D119FD" w:rsidRDefault="00E33883">
            <w:pPr>
              <w:spacing w:line="360" w:lineRule="auto"/>
              <w:jc w:val="center"/>
              <w:rPr>
                <w:rFonts w:ascii="宋体" w:hAnsi="宋体"/>
                <w:color w:val="000000" w:themeColor="text1"/>
                <w:szCs w:val="21"/>
              </w:rPr>
            </w:pPr>
            <w:r w:rsidRPr="00D119FD">
              <w:rPr>
                <w:rFonts w:ascii="宋体" w:hAnsi="宋体" w:hint="eastAsia"/>
                <w:color w:val="000000" w:themeColor="text1"/>
                <w:szCs w:val="21"/>
              </w:rPr>
              <w:t xml:space="preserve"> </w:t>
            </w:r>
          </w:p>
        </w:tc>
        <w:tc>
          <w:tcPr>
            <w:tcW w:w="1090"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A552A4" w:rsidRPr="00D119FD" w:rsidRDefault="00A552A4">
            <w:pPr>
              <w:spacing w:line="360" w:lineRule="auto"/>
              <w:jc w:val="center"/>
              <w:rPr>
                <w:rFonts w:ascii="宋体" w:hAnsi="宋体"/>
                <w:color w:val="000000" w:themeColor="text1"/>
                <w:szCs w:val="21"/>
              </w:rPr>
            </w:pPr>
          </w:p>
        </w:tc>
      </w:tr>
    </w:tbl>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1.3</w:t>
      </w:r>
      <w:r w:rsidRPr="00D119FD">
        <w:rPr>
          <w:rFonts w:ascii="华文中宋" w:eastAsia="华文中宋" w:hAnsi="华文中宋" w:hint="eastAsia"/>
          <w:color w:val="000000" w:themeColor="text1"/>
        </w:rPr>
        <w:t>本工程施工现场所用混凝土或砂浆的供应方式为。</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特殊技术要求</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2.1</w:t>
      </w:r>
      <w:r w:rsidRPr="00D119FD">
        <w:rPr>
          <w:rFonts w:ascii="华文中宋" w:eastAsia="华文中宋" w:hAnsi="华文中宋" w:hint="eastAsia"/>
          <w:color w:val="000000" w:themeColor="text1"/>
        </w:rPr>
        <w:t>除合同约定的技术要求外，本工程的特殊技术要求如下：</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u w:val="single"/>
        </w:rPr>
        <w:t xml:space="preserve"> </w:t>
      </w: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r w:rsidRPr="00D119FD">
        <w:rPr>
          <w:rFonts w:ascii="华文中宋" w:eastAsia="华文中宋" w:hAnsi="华文中宋"/>
          <w:color w:val="000000" w:themeColor="text1"/>
          <w:u w:val="single"/>
        </w:rPr>
        <w:t xml:space="preserve">           </w:t>
      </w:r>
      <w:r w:rsidRPr="00D119FD">
        <w:rPr>
          <w:rFonts w:ascii="华文中宋" w:eastAsia="华文中宋" w:hAnsi="华文中宋" w:hint="eastAsia"/>
          <w:color w:val="000000" w:themeColor="text1"/>
          <w:u w:val="single"/>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．新技术、新工艺和新材料</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3.1</w:t>
      </w:r>
      <w:r w:rsidRPr="00D119FD">
        <w:rPr>
          <w:rFonts w:ascii="华文中宋" w:eastAsia="华文中宋" w:hAnsi="华文中宋" w:hint="eastAsia"/>
          <w:color w:val="000000" w:themeColor="text1"/>
        </w:rPr>
        <w:t>本工/</w:t>
      </w:r>
      <w:proofErr w:type="gramStart"/>
      <w:r w:rsidRPr="00D119FD">
        <w:rPr>
          <w:rFonts w:ascii="华文中宋" w:eastAsia="华文中宋" w:hAnsi="华文中宋" w:hint="eastAsia"/>
          <w:color w:val="000000" w:themeColor="text1"/>
        </w:rPr>
        <w:t>程涉及</w:t>
      </w:r>
      <w:proofErr w:type="gramEnd"/>
      <w:r w:rsidRPr="00D119FD">
        <w:rPr>
          <w:rFonts w:ascii="华文中宋" w:eastAsia="华文中宋" w:hAnsi="华文中宋" w:hint="eastAsia"/>
          <w:color w:val="000000" w:themeColor="text1"/>
        </w:rPr>
        <w:t>的新技术、新工艺和新材料及相应使用和操作说明如下：</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color w:val="000000" w:themeColor="text1"/>
          <w:u w:val="single"/>
        </w:rPr>
        <w:t xml:space="preserve"> </w:t>
      </w:r>
      <w:r w:rsidRPr="00D119FD">
        <w:rPr>
          <w:rFonts w:ascii="华文中宋" w:eastAsia="华文中宋" w:hAnsi="华文中宋" w:hint="eastAsia"/>
          <w:color w:val="000000" w:themeColor="text1"/>
          <w:u w:val="single"/>
        </w:rPr>
        <w:t xml:space="preserve"> </w:t>
      </w:r>
      <w:r w:rsidRPr="00D119FD">
        <w:rPr>
          <w:rFonts w:ascii="华文中宋" w:eastAsia="华文中宋" w:hAnsi="华文中宋"/>
          <w:color w:val="000000" w:themeColor="text1"/>
          <w:u w:val="single"/>
        </w:rPr>
        <w:t xml:space="preserve"> </w:t>
      </w:r>
      <w:r w:rsidRPr="00D119FD">
        <w:rPr>
          <w:rFonts w:ascii="宋体" w:hAnsi="宋体" w:hint="eastAsia"/>
          <w:color w:val="000000" w:themeColor="text1"/>
          <w:szCs w:val="21"/>
          <w:u w:val="single"/>
        </w:rPr>
        <w:t xml:space="preserve"> </w:t>
      </w:r>
      <w:r w:rsidRPr="00D119FD">
        <w:rPr>
          <w:rFonts w:ascii="华文中宋" w:eastAsia="华文中宋" w:hAnsi="华文中宋"/>
          <w:color w:val="000000" w:themeColor="text1"/>
          <w:u w:val="single"/>
        </w:rPr>
        <w:t xml:space="preserve">           </w:t>
      </w:r>
      <w:r w:rsidRPr="00D119FD">
        <w:rPr>
          <w:rFonts w:ascii="华文中宋" w:eastAsia="华文中宋" w:hAnsi="华文中宋" w:hint="eastAsia"/>
          <w:color w:val="000000" w:themeColor="text1"/>
          <w:u w:val="single"/>
        </w:rPr>
        <w:t>。</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．其他特殊技术标准和要求</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宋体" w:hAnsi="宋体" w:hint="eastAsia"/>
          <w:color w:val="000000" w:themeColor="text1"/>
          <w:szCs w:val="21"/>
          <w:u w:val="single"/>
        </w:rPr>
        <w:t xml:space="preserve"> </w:t>
      </w:r>
      <w:r w:rsidRPr="00D119FD">
        <w:rPr>
          <w:rFonts w:ascii="宋体" w:hAnsi="宋体"/>
          <w:color w:val="000000" w:themeColor="text1"/>
          <w:szCs w:val="21"/>
          <w:u w:val="single"/>
        </w:rPr>
        <w:t xml:space="preserve"> </w:t>
      </w:r>
      <w:r w:rsidRPr="00D119FD">
        <w:rPr>
          <w:rFonts w:ascii="华文中宋" w:eastAsia="华文中宋" w:hAnsi="华文中宋"/>
          <w:color w:val="000000" w:themeColor="text1"/>
          <w:u w:val="single"/>
        </w:rPr>
        <w:t xml:space="preserve">        </w:t>
      </w:r>
      <w:r w:rsidRPr="00D119FD">
        <w:rPr>
          <w:rFonts w:ascii="华文中宋" w:eastAsia="华文中宋" w:hAnsi="华文中宋" w:hint="eastAsia"/>
          <w:color w:val="000000" w:themeColor="text1"/>
          <w:u w:val="single"/>
        </w:rPr>
        <w:t>。</w:t>
      </w:r>
    </w:p>
    <w:p w:rsidR="00A552A4" w:rsidRPr="00D119FD" w:rsidRDefault="00E33883">
      <w:pPr>
        <w:pStyle w:val="2"/>
        <w:spacing w:line="460" w:lineRule="exact"/>
        <w:rPr>
          <w:rFonts w:ascii="华文中宋" w:eastAsia="华文中宋" w:hAnsi="华文中宋"/>
          <w:color w:val="000000" w:themeColor="text1"/>
          <w:sz w:val="24"/>
          <w:szCs w:val="24"/>
        </w:rPr>
      </w:pPr>
      <w:bookmarkStart w:id="123" w:name="_Toc40954056"/>
      <w:bookmarkStart w:id="124" w:name="_Toc43363085"/>
      <w:bookmarkStart w:id="125" w:name="_Toc44690614"/>
      <w:bookmarkStart w:id="126" w:name="_Toc44690688"/>
      <w:r w:rsidRPr="00D119FD">
        <w:rPr>
          <w:rFonts w:ascii="华文中宋" w:eastAsia="华文中宋" w:hAnsi="华文中宋" w:hint="eastAsia"/>
          <w:color w:val="000000" w:themeColor="text1"/>
          <w:sz w:val="24"/>
          <w:szCs w:val="24"/>
        </w:rPr>
        <w:t>三、适用的国家、行业以及地方规范、标准和规程</w:t>
      </w:r>
      <w:bookmarkEnd w:id="123"/>
      <w:bookmarkEnd w:id="124"/>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5"/>
      </w:tblGrid>
      <w:tr w:rsidR="00D119FD" w:rsidRPr="00D119FD">
        <w:trPr>
          <w:trHeight w:val="616"/>
        </w:trPr>
        <w:tc>
          <w:tcPr>
            <w:tcW w:w="609" w:type="pct"/>
            <w:vAlign w:val="center"/>
          </w:tcPr>
          <w:p w:rsidR="00A552A4" w:rsidRPr="00D119FD" w:rsidRDefault="00E33883">
            <w:pPr>
              <w:wordWrap w:val="0"/>
              <w:snapToGrid w:val="0"/>
              <w:spacing w:line="360" w:lineRule="auto"/>
              <w:jc w:val="center"/>
              <w:rPr>
                <w:rFonts w:ascii="宋体" w:hAnsi="宋体"/>
                <w:b/>
                <w:color w:val="000000" w:themeColor="text1"/>
                <w:szCs w:val="21"/>
              </w:rPr>
            </w:pPr>
            <w:r w:rsidRPr="00D119FD">
              <w:rPr>
                <w:rFonts w:ascii="宋体" w:hAnsi="宋体" w:hint="eastAsia"/>
                <w:b/>
                <w:color w:val="000000" w:themeColor="text1"/>
                <w:szCs w:val="21"/>
              </w:rPr>
              <w:t>序号</w:t>
            </w:r>
          </w:p>
        </w:tc>
        <w:tc>
          <w:tcPr>
            <w:tcW w:w="4391" w:type="pct"/>
            <w:vAlign w:val="center"/>
          </w:tcPr>
          <w:p w:rsidR="00A552A4" w:rsidRPr="00D119FD" w:rsidRDefault="00E33883">
            <w:pPr>
              <w:wordWrap w:val="0"/>
              <w:snapToGrid w:val="0"/>
              <w:spacing w:line="360" w:lineRule="auto"/>
              <w:ind w:firstLine="420"/>
              <w:jc w:val="center"/>
              <w:rPr>
                <w:rFonts w:ascii="宋体" w:hAnsi="宋体"/>
                <w:b/>
                <w:color w:val="000000" w:themeColor="text1"/>
                <w:szCs w:val="21"/>
              </w:rPr>
            </w:pPr>
            <w:r w:rsidRPr="00D119FD">
              <w:rPr>
                <w:rFonts w:ascii="宋体" w:hAnsi="宋体" w:hint="eastAsia"/>
                <w:b/>
                <w:color w:val="000000" w:themeColor="text1"/>
                <w:szCs w:val="21"/>
              </w:rPr>
              <w:t>规程、规范、标准名称</w:t>
            </w:r>
          </w:p>
        </w:tc>
      </w:tr>
      <w:tr w:rsidR="00D119FD" w:rsidRPr="00D119FD">
        <w:trPr>
          <w:trHeight w:val="596"/>
        </w:trPr>
        <w:tc>
          <w:tcPr>
            <w:tcW w:w="609" w:type="pct"/>
            <w:vAlign w:val="center"/>
          </w:tcPr>
          <w:p w:rsidR="00A552A4" w:rsidRPr="00D119FD" w:rsidRDefault="00E33883">
            <w:pPr>
              <w:wordWrap w:val="0"/>
              <w:snapToGrid w:val="0"/>
              <w:spacing w:line="360" w:lineRule="auto"/>
              <w:ind w:firstLine="420"/>
              <w:rPr>
                <w:rFonts w:ascii="宋体" w:hAnsi="宋体"/>
                <w:color w:val="000000" w:themeColor="text1"/>
                <w:szCs w:val="21"/>
              </w:rPr>
            </w:pPr>
            <w:r w:rsidRPr="00D119FD">
              <w:rPr>
                <w:rFonts w:ascii="宋体" w:hAnsi="宋体" w:hint="eastAsia"/>
                <w:color w:val="000000" w:themeColor="text1"/>
                <w:szCs w:val="21"/>
              </w:rPr>
              <w:t>1</w:t>
            </w:r>
          </w:p>
        </w:tc>
        <w:tc>
          <w:tcPr>
            <w:tcW w:w="4391" w:type="pct"/>
            <w:vAlign w:val="center"/>
          </w:tcPr>
          <w:p w:rsidR="00A552A4" w:rsidRPr="00D119FD" w:rsidRDefault="00A552A4">
            <w:pPr>
              <w:wordWrap w:val="0"/>
              <w:snapToGrid w:val="0"/>
              <w:spacing w:line="360" w:lineRule="auto"/>
              <w:ind w:firstLine="420"/>
              <w:jc w:val="left"/>
              <w:rPr>
                <w:rFonts w:ascii="宋体" w:hAnsi="宋体"/>
                <w:color w:val="000000" w:themeColor="text1"/>
                <w:szCs w:val="21"/>
                <w:u w:val="single"/>
              </w:rPr>
            </w:pPr>
          </w:p>
        </w:tc>
      </w:tr>
      <w:tr w:rsidR="00D119FD" w:rsidRPr="00D119FD">
        <w:trPr>
          <w:trHeight w:val="596"/>
        </w:trPr>
        <w:tc>
          <w:tcPr>
            <w:tcW w:w="609" w:type="pct"/>
            <w:vAlign w:val="center"/>
          </w:tcPr>
          <w:p w:rsidR="00A552A4" w:rsidRPr="00D119FD" w:rsidRDefault="00E33883">
            <w:pPr>
              <w:wordWrap w:val="0"/>
              <w:snapToGrid w:val="0"/>
              <w:spacing w:line="360" w:lineRule="auto"/>
              <w:ind w:firstLine="420"/>
              <w:rPr>
                <w:rFonts w:ascii="宋体" w:hAnsi="宋体"/>
                <w:color w:val="000000" w:themeColor="text1"/>
                <w:szCs w:val="21"/>
              </w:rPr>
            </w:pPr>
            <w:r w:rsidRPr="00D119FD">
              <w:rPr>
                <w:rFonts w:ascii="宋体" w:hAnsi="宋体" w:hint="eastAsia"/>
                <w:color w:val="000000" w:themeColor="text1"/>
                <w:szCs w:val="21"/>
              </w:rPr>
              <w:t>2</w:t>
            </w:r>
          </w:p>
        </w:tc>
        <w:tc>
          <w:tcPr>
            <w:tcW w:w="4391" w:type="pct"/>
            <w:vAlign w:val="center"/>
          </w:tcPr>
          <w:p w:rsidR="00A552A4" w:rsidRPr="00D119FD" w:rsidRDefault="00A552A4">
            <w:pPr>
              <w:wordWrap w:val="0"/>
              <w:snapToGrid w:val="0"/>
              <w:spacing w:line="360" w:lineRule="auto"/>
              <w:ind w:firstLine="420"/>
              <w:jc w:val="left"/>
              <w:rPr>
                <w:rFonts w:ascii="宋体" w:hAnsi="宋体"/>
                <w:color w:val="000000" w:themeColor="text1"/>
                <w:szCs w:val="21"/>
                <w:u w:val="single"/>
              </w:rPr>
            </w:pPr>
          </w:p>
        </w:tc>
      </w:tr>
      <w:tr w:rsidR="00D119FD" w:rsidRPr="00D119FD">
        <w:trPr>
          <w:trHeight w:val="596"/>
        </w:trPr>
        <w:tc>
          <w:tcPr>
            <w:tcW w:w="609" w:type="pct"/>
            <w:vAlign w:val="center"/>
          </w:tcPr>
          <w:p w:rsidR="00A552A4" w:rsidRPr="00D119FD" w:rsidRDefault="00E33883">
            <w:pPr>
              <w:wordWrap w:val="0"/>
              <w:snapToGrid w:val="0"/>
              <w:spacing w:line="360" w:lineRule="auto"/>
              <w:ind w:firstLine="420"/>
              <w:rPr>
                <w:rFonts w:ascii="宋体" w:hAnsi="宋体"/>
                <w:color w:val="000000" w:themeColor="text1"/>
                <w:szCs w:val="21"/>
              </w:rPr>
            </w:pPr>
            <w:r w:rsidRPr="00D119FD">
              <w:rPr>
                <w:rFonts w:ascii="宋体" w:hAnsi="宋体" w:hint="eastAsia"/>
                <w:color w:val="000000" w:themeColor="text1"/>
                <w:szCs w:val="21"/>
              </w:rPr>
              <w:t>3</w:t>
            </w:r>
          </w:p>
        </w:tc>
        <w:tc>
          <w:tcPr>
            <w:tcW w:w="4391" w:type="pct"/>
            <w:vAlign w:val="center"/>
          </w:tcPr>
          <w:p w:rsidR="00A552A4" w:rsidRPr="00D119FD" w:rsidRDefault="00A552A4">
            <w:pPr>
              <w:wordWrap w:val="0"/>
              <w:snapToGrid w:val="0"/>
              <w:spacing w:line="360" w:lineRule="auto"/>
              <w:ind w:firstLine="420"/>
              <w:jc w:val="left"/>
              <w:rPr>
                <w:rFonts w:ascii="宋体" w:hAnsi="宋体"/>
                <w:color w:val="000000" w:themeColor="text1"/>
                <w:szCs w:val="21"/>
                <w:u w:val="single"/>
              </w:rPr>
            </w:pPr>
          </w:p>
        </w:tc>
      </w:tr>
      <w:tr w:rsidR="00D119FD" w:rsidRPr="00D119FD">
        <w:trPr>
          <w:trHeight w:val="596"/>
        </w:trPr>
        <w:tc>
          <w:tcPr>
            <w:tcW w:w="609" w:type="pct"/>
            <w:vAlign w:val="center"/>
          </w:tcPr>
          <w:p w:rsidR="00A552A4" w:rsidRPr="00D119FD" w:rsidRDefault="00E33883">
            <w:pPr>
              <w:wordWrap w:val="0"/>
              <w:snapToGrid w:val="0"/>
              <w:spacing w:line="360" w:lineRule="auto"/>
              <w:ind w:firstLine="420"/>
              <w:rPr>
                <w:rFonts w:ascii="宋体" w:hAnsi="宋体"/>
                <w:color w:val="000000" w:themeColor="text1"/>
                <w:szCs w:val="21"/>
              </w:rPr>
            </w:pPr>
            <w:r w:rsidRPr="00D119FD">
              <w:rPr>
                <w:rFonts w:ascii="宋体" w:hAnsi="宋体" w:hint="eastAsia"/>
                <w:color w:val="000000" w:themeColor="text1"/>
                <w:szCs w:val="21"/>
              </w:rPr>
              <w:t>4</w:t>
            </w:r>
          </w:p>
        </w:tc>
        <w:tc>
          <w:tcPr>
            <w:tcW w:w="4391" w:type="pct"/>
            <w:vAlign w:val="center"/>
          </w:tcPr>
          <w:p w:rsidR="00A552A4" w:rsidRPr="00D119FD" w:rsidRDefault="00A552A4">
            <w:pPr>
              <w:wordWrap w:val="0"/>
              <w:snapToGrid w:val="0"/>
              <w:spacing w:line="360" w:lineRule="auto"/>
              <w:ind w:firstLine="420"/>
              <w:jc w:val="left"/>
              <w:rPr>
                <w:rFonts w:ascii="宋体" w:hAnsi="宋体"/>
                <w:color w:val="000000" w:themeColor="text1"/>
                <w:szCs w:val="21"/>
                <w:u w:val="single"/>
              </w:rPr>
            </w:pPr>
          </w:p>
        </w:tc>
      </w:tr>
      <w:tr w:rsidR="00A552A4" w:rsidRPr="00D119FD">
        <w:trPr>
          <w:trHeight w:val="596"/>
        </w:trPr>
        <w:tc>
          <w:tcPr>
            <w:tcW w:w="609" w:type="pct"/>
            <w:vAlign w:val="center"/>
          </w:tcPr>
          <w:p w:rsidR="00A552A4" w:rsidRPr="00D119FD" w:rsidRDefault="00E33883">
            <w:pPr>
              <w:wordWrap w:val="0"/>
              <w:snapToGrid w:val="0"/>
              <w:spacing w:line="360" w:lineRule="auto"/>
              <w:ind w:firstLine="420"/>
              <w:rPr>
                <w:rFonts w:ascii="宋体" w:hAnsi="宋体"/>
                <w:b/>
                <w:color w:val="000000" w:themeColor="text1"/>
                <w:szCs w:val="21"/>
              </w:rPr>
            </w:pPr>
            <w:r w:rsidRPr="00D119FD">
              <w:rPr>
                <w:rFonts w:ascii="宋体" w:hAnsi="宋体" w:hint="eastAsia"/>
                <w:b/>
                <w:color w:val="000000" w:themeColor="text1"/>
                <w:szCs w:val="21"/>
              </w:rPr>
              <w:lastRenderedPageBreak/>
              <w:t>说明</w:t>
            </w:r>
          </w:p>
        </w:tc>
        <w:tc>
          <w:tcPr>
            <w:tcW w:w="4391" w:type="pct"/>
            <w:vAlign w:val="center"/>
          </w:tcPr>
          <w:p w:rsidR="00A552A4" w:rsidRPr="00D119FD" w:rsidRDefault="00A552A4">
            <w:pPr>
              <w:wordWrap w:val="0"/>
              <w:snapToGrid w:val="0"/>
              <w:spacing w:line="360" w:lineRule="auto"/>
              <w:ind w:firstLine="420"/>
              <w:jc w:val="left"/>
              <w:rPr>
                <w:rFonts w:ascii="宋体" w:hAnsi="宋体"/>
                <w:color w:val="000000" w:themeColor="text1"/>
                <w:szCs w:val="21"/>
                <w:u w:val="single"/>
              </w:rPr>
            </w:pPr>
          </w:p>
        </w:tc>
      </w:tr>
    </w:tbl>
    <w:p w:rsidR="00A552A4" w:rsidRPr="00D119FD" w:rsidRDefault="00A552A4">
      <w:pPr>
        <w:pStyle w:val="1"/>
        <w:jc w:val="center"/>
        <w:rPr>
          <w:rFonts w:ascii="宋体" w:hAnsi="宋体"/>
          <w:b w:val="0"/>
          <w:bCs w:val="0"/>
          <w:color w:val="000000" w:themeColor="text1"/>
          <w:kern w:val="2"/>
          <w:sz w:val="21"/>
          <w:szCs w:val="21"/>
          <w:u w:val="single"/>
        </w:rPr>
      </w:pPr>
      <w:bookmarkStart w:id="127" w:name="_Toc44690615"/>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rPr>
          <w:rFonts w:ascii="华文中宋" w:eastAsia="华文中宋" w:hAnsi="华文中宋" w:cs="宋体"/>
          <w:b/>
          <w:bCs/>
          <w:color w:val="000000" w:themeColor="text1"/>
          <w:spacing w:val="20"/>
          <w:kern w:val="44"/>
          <w:sz w:val="32"/>
          <w:szCs w:val="28"/>
        </w:rPr>
      </w:pPr>
      <w:bookmarkStart w:id="128" w:name="_Toc74147531"/>
      <w:r w:rsidRPr="00D119FD">
        <w:rPr>
          <w:rFonts w:ascii="华文中宋" w:eastAsia="华文中宋" w:hAnsi="华文中宋" w:cs="宋体" w:hint="eastAsia"/>
          <w:b/>
          <w:bCs/>
          <w:color w:val="000000" w:themeColor="text1"/>
          <w:spacing w:val="20"/>
          <w:kern w:val="44"/>
          <w:sz w:val="32"/>
          <w:szCs w:val="28"/>
        </w:rPr>
        <w:br w:type="page"/>
      </w:r>
    </w:p>
    <w:p w:rsidR="00A552A4" w:rsidRPr="00D119FD" w:rsidRDefault="00E33883">
      <w:pPr>
        <w:pStyle w:val="Afd"/>
        <w:rPr>
          <w:rFonts w:hint="default"/>
          <w:color w:val="000000" w:themeColor="text1"/>
          <w:szCs w:val="32"/>
        </w:rPr>
      </w:pPr>
      <w:bookmarkStart w:id="129" w:name="_Toc23809"/>
      <w:r w:rsidRPr="00D119FD">
        <w:rPr>
          <w:color w:val="000000" w:themeColor="text1"/>
        </w:rPr>
        <w:lastRenderedPageBreak/>
        <w:t>第六部分 工程量清单</w:t>
      </w:r>
      <w:bookmarkEnd w:id="128"/>
      <w:bookmarkEnd w:id="129"/>
    </w:p>
    <w:bookmarkEnd w:id="127"/>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1、工程量清单</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1.1</w:t>
      </w:r>
      <w:r w:rsidRPr="00D119FD">
        <w:rPr>
          <w:rFonts w:ascii="华文中宋" w:eastAsia="华文中宋" w:hAnsi="华文中宋" w:hint="eastAsia"/>
          <w:color w:val="000000" w:themeColor="text1"/>
        </w:rPr>
        <w:t>编制依据：</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1.1.1</w:t>
      </w:r>
      <w:r w:rsidRPr="00D119FD">
        <w:rPr>
          <w:rFonts w:ascii="华文中宋" w:eastAsia="华文中宋" w:hAnsi="华文中宋" w:hint="eastAsia"/>
          <w:color w:val="000000" w:themeColor="text1"/>
        </w:rPr>
        <w:t>《建设工程工程量清单计价规范》（以下简称《计价规范》）；</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1.1.2</w:t>
      </w:r>
      <w:r w:rsidRPr="00D119FD">
        <w:rPr>
          <w:rFonts w:ascii="华文中宋" w:eastAsia="华文中宋" w:hAnsi="华文中宋" w:hint="eastAsia"/>
          <w:color w:val="000000" w:themeColor="text1"/>
        </w:rPr>
        <w:t>山西省《建设工程工程量清单计价实施细则》（以下简称《实施细则》）；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1.1.3</w:t>
      </w:r>
      <w:r w:rsidRPr="00D119FD">
        <w:rPr>
          <w:rFonts w:ascii="华文中宋" w:eastAsia="华文中宋" w:hAnsi="华文中宋" w:hint="eastAsia"/>
          <w:color w:val="000000" w:themeColor="text1"/>
        </w:rPr>
        <w:t>国家或者省建设行政主管部门颁发的计价依据和办法；</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1.1.4</w:t>
      </w:r>
      <w:r w:rsidRPr="00D119FD">
        <w:rPr>
          <w:rFonts w:ascii="华文中宋" w:eastAsia="华文中宋" w:hAnsi="华文中宋" w:hint="eastAsia"/>
          <w:color w:val="000000" w:themeColor="text1"/>
        </w:rPr>
        <w:t>本磋商文件及其补充通知和答疑纪要；</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1.1.5</w:t>
      </w:r>
      <w:r w:rsidRPr="00D119FD">
        <w:rPr>
          <w:rFonts w:ascii="华文中宋" w:eastAsia="华文中宋" w:hAnsi="华文中宋" w:hint="eastAsia"/>
          <w:color w:val="000000" w:themeColor="text1"/>
        </w:rPr>
        <w:t>施工现场情况、工程特点及常规施工方案等；</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1.1.6</w:t>
      </w:r>
      <w:r w:rsidRPr="00D119FD">
        <w:rPr>
          <w:rFonts w:ascii="华文中宋" w:eastAsia="华文中宋" w:hAnsi="华文中宋" w:hint="eastAsia"/>
          <w:color w:val="000000" w:themeColor="text1"/>
        </w:rPr>
        <w:t>其他相关资料。</w:t>
      </w:r>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2、招标(磋商)控制价</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2.1</w:t>
      </w:r>
      <w:r w:rsidRPr="00D119FD">
        <w:rPr>
          <w:rFonts w:ascii="华文中宋" w:eastAsia="华文中宋" w:hAnsi="华文中宋" w:hint="eastAsia"/>
          <w:color w:val="000000" w:themeColor="text1"/>
        </w:rPr>
        <w:t>招标</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磋商</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控制价的编制依据：</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2.1.1</w:t>
      </w:r>
      <w:r w:rsidRPr="00D119FD">
        <w:rPr>
          <w:rFonts w:ascii="华文中宋" w:eastAsia="华文中宋" w:hAnsi="华文中宋" w:hint="eastAsia"/>
          <w:color w:val="000000" w:themeColor="text1"/>
        </w:rPr>
        <w:t>《计价规范》和《实施细则》；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2.1.2</w:t>
      </w:r>
      <w:r w:rsidRPr="00D119FD">
        <w:rPr>
          <w:rFonts w:ascii="华文中宋" w:eastAsia="华文中宋" w:hAnsi="华文中宋" w:hint="eastAsia"/>
          <w:color w:val="000000" w:themeColor="text1"/>
        </w:rPr>
        <w:t>经审查合格的施工图设计文件及相关技术资料；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2.1.3</w:t>
      </w:r>
      <w:r w:rsidRPr="00D119FD">
        <w:rPr>
          <w:rFonts w:ascii="华文中宋" w:eastAsia="华文中宋" w:hAnsi="华文中宋" w:hint="eastAsia"/>
          <w:color w:val="000000" w:themeColor="text1"/>
        </w:rPr>
        <w:t>施工现场情况、工程特点和常规的施工方案；</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2.1.4</w:t>
      </w:r>
      <w:r w:rsidRPr="00D119FD">
        <w:rPr>
          <w:rFonts w:ascii="华文中宋" w:eastAsia="华文中宋" w:hAnsi="华文中宋" w:hint="eastAsia"/>
          <w:color w:val="000000" w:themeColor="text1"/>
        </w:rPr>
        <w:t>省建设行政主管部门颁发的《计价定额》、《费用定额》和相应的计价办法；</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2.1.5</w:t>
      </w:r>
      <w:r w:rsidRPr="00D119FD">
        <w:rPr>
          <w:rFonts w:ascii="华文中宋" w:eastAsia="华文中宋" w:hAnsi="华文中宋" w:hint="eastAsia"/>
          <w:color w:val="000000" w:themeColor="text1"/>
        </w:rPr>
        <w:t>磋商文件中的工程量清单及有关要求；</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2.1.6</w:t>
      </w:r>
      <w:r w:rsidRPr="00D119FD">
        <w:rPr>
          <w:rFonts w:ascii="华文中宋" w:eastAsia="华文中宋" w:hAnsi="华文中宋" w:hint="eastAsia"/>
          <w:color w:val="000000" w:themeColor="text1"/>
        </w:rPr>
        <w:t>与建设项目有关的标准、规范；</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2.1.7</w:t>
      </w:r>
      <w:r w:rsidRPr="00D119FD">
        <w:rPr>
          <w:rFonts w:ascii="华文中宋" w:eastAsia="华文中宋" w:hAnsi="华文中宋" w:hint="eastAsia"/>
          <w:color w:val="000000" w:themeColor="text1"/>
        </w:rPr>
        <w:t>省、设区市工程造价管理机构定期发布的人工、材料、机械价格信息；</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2.1.8</w:t>
      </w:r>
      <w:r w:rsidRPr="00D119FD">
        <w:rPr>
          <w:rFonts w:ascii="华文中宋" w:eastAsia="华文中宋" w:hAnsi="华文中宋" w:hint="eastAsia"/>
          <w:color w:val="000000" w:themeColor="text1"/>
        </w:rPr>
        <w:t>其他相关资料。</w:t>
      </w:r>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3、磋商报价说明</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3.1</w:t>
      </w:r>
      <w:r w:rsidRPr="00D119FD">
        <w:rPr>
          <w:rFonts w:ascii="华文中宋" w:eastAsia="华文中宋" w:hAnsi="华文中宋" w:hint="eastAsia"/>
          <w:color w:val="000000" w:themeColor="text1"/>
        </w:rPr>
        <w:t>磋商报价应根据磋商文件中有关计价要求，自主报价。</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3.1.1</w:t>
      </w:r>
      <w:r w:rsidRPr="00D119FD">
        <w:rPr>
          <w:rFonts w:ascii="华文中宋" w:eastAsia="华文中宋" w:hAnsi="华文中宋" w:hint="eastAsia"/>
          <w:color w:val="000000" w:themeColor="text1"/>
        </w:rPr>
        <w:t>《计价规范》、《实施细则》；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3.1.2</w:t>
      </w:r>
      <w:r w:rsidRPr="00D119FD">
        <w:rPr>
          <w:rFonts w:ascii="华文中宋" w:eastAsia="华文中宋" w:hAnsi="华文中宋" w:hint="eastAsia"/>
          <w:color w:val="000000" w:themeColor="text1"/>
        </w:rPr>
        <w:t>经审查合格的施工图设计文件及相关技术资料；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3.1.3</w:t>
      </w:r>
      <w:r w:rsidRPr="00D119FD">
        <w:rPr>
          <w:rFonts w:ascii="华文中宋" w:eastAsia="华文中宋" w:hAnsi="华文中宋" w:hint="eastAsia"/>
          <w:color w:val="000000" w:themeColor="text1"/>
        </w:rPr>
        <w:t>施工现场情况、工程特点施工组织设计或施工方案；</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3.1.4</w:t>
      </w:r>
      <w:r w:rsidRPr="00D119FD">
        <w:rPr>
          <w:rFonts w:ascii="华文中宋" w:eastAsia="华文中宋" w:hAnsi="华文中宋" w:hint="eastAsia"/>
          <w:color w:val="000000" w:themeColor="text1"/>
        </w:rPr>
        <w:t>企业定额及费用标准或者参照省建设行政主管部门颁发的，《计价定额》、《费用定额》；</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本磋商文件和磋商文件（包括工程量清单）的澄清、补充、修改文件；</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3.1.5</w:t>
      </w:r>
      <w:r w:rsidRPr="00D119FD">
        <w:rPr>
          <w:rFonts w:ascii="华文中宋" w:eastAsia="华文中宋" w:hAnsi="华文中宋" w:hint="eastAsia"/>
          <w:color w:val="000000" w:themeColor="text1"/>
        </w:rPr>
        <w:t>磋商文件中的工程量清单及有关要求；</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lastRenderedPageBreak/>
        <w:t>3.1.6</w:t>
      </w:r>
      <w:r w:rsidRPr="00D119FD">
        <w:rPr>
          <w:rFonts w:ascii="华文中宋" w:eastAsia="华文中宋" w:hAnsi="华文中宋" w:hint="eastAsia"/>
          <w:color w:val="000000" w:themeColor="text1"/>
        </w:rPr>
        <w:t>与工程项目有关的标准、规范；</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3.1.7</w:t>
      </w:r>
      <w:r w:rsidRPr="00D119FD">
        <w:rPr>
          <w:rFonts w:ascii="华文中宋" w:eastAsia="华文中宋" w:hAnsi="华文中宋" w:hint="eastAsia"/>
          <w:color w:val="000000" w:themeColor="text1"/>
        </w:rPr>
        <w:t>人工、材料、机械的市场价格信息或工程造价管理机构发布的工程造价信息；</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2.1.8</w:t>
      </w:r>
      <w:r w:rsidRPr="00D119FD">
        <w:rPr>
          <w:rFonts w:ascii="华文中宋" w:eastAsia="华文中宋" w:hAnsi="华文中宋" w:hint="eastAsia"/>
          <w:color w:val="000000" w:themeColor="text1"/>
        </w:rPr>
        <w:t>其他的相关资料。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w:t>
      </w:r>
      <w:r w:rsidRPr="00D119FD">
        <w:rPr>
          <w:rFonts w:ascii="华文中宋" w:eastAsia="华文中宋" w:hAnsi="华文中宋" w:hint="eastAsia"/>
          <w:color w:val="000000" w:themeColor="text1"/>
        </w:rPr>
        <w:t>磋商报价要求：</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3.2.1</w:t>
      </w:r>
      <w:r w:rsidRPr="00D119FD">
        <w:rPr>
          <w:rFonts w:ascii="华文中宋" w:eastAsia="华文中宋" w:hAnsi="华文中宋" w:hint="eastAsia"/>
          <w:color w:val="000000" w:themeColor="text1"/>
        </w:rPr>
        <w:t>工程量清单中的每一子目须填入单价或价格，且只允许有一个报价。</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3.2.2</w:t>
      </w:r>
      <w:r w:rsidRPr="00D119FD">
        <w:rPr>
          <w:rFonts w:ascii="华文中宋" w:eastAsia="华文中宋" w:hAnsi="华文中宋" w:hint="eastAsia"/>
          <w:color w:val="000000" w:themeColor="text1"/>
        </w:rPr>
        <w:t>工程量清单中标价的单价或金额，应包括所需的人工费、材料费、施工机械使用费和企业管理费及利润，以及一定范围内的风险费用。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3.2.3</w:t>
      </w:r>
      <w:r w:rsidRPr="00D119FD">
        <w:rPr>
          <w:rFonts w:ascii="华文中宋" w:eastAsia="华文中宋" w:hAnsi="华文中宋" w:hint="eastAsia"/>
          <w:color w:val="000000" w:themeColor="text1"/>
        </w:rPr>
        <w:t>工程量清单中磋商供应商没有填入单价或价格的子目，其费用视为已分摊在工程量清单中其他已标价的相关子目的单价或价格之中。</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3.2.4</w:t>
      </w:r>
      <w:r w:rsidRPr="00D119FD">
        <w:rPr>
          <w:rFonts w:ascii="华文中宋" w:eastAsia="华文中宋" w:hAnsi="华文中宋" w:hint="eastAsia"/>
          <w:color w:val="000000" w:themeColor="text1"/>
        </w:rPr>
        <w:t>分部分项工程量清单计价应依据《计价规范》和《实施细则》中关于综合单价的组成内容确定报价。</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3.2.5</w:t>
      </w:r>
      <w:r w:rsidRPr="00D119FD">
        <w:rPr>
          <w:rFonts w:ascii="华文中宋" w:eastAsia="华文中宋" w:hAnsi="华文中宋" w:hint="eastAsia"/>
          <w:color w:val="000000" w:themeColor="text1"/>
        </w:rPr>
        <w:t>如果分部分项工程量清单中涉及“材料、工程设备暂估单价表”和“发包人提供的材料、工程设备一览表”中列出的材料、工程设备，磋商报价时应严格执行《实施细则》有关规定和计算规则。</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3.2.6</w:t>
      </w:r>
      <w:r w:rsidRPr="00D119FD">
        <w:rPr>
          <w:rFonts w:ascii="华文中宋" w:eastAsia="华文中宋" w:hAnsi="华文中宋" w:hint="eastAsia"/>
          <w:color w:val="000000" w:themeColor="text1"/>
        </w:rPr>
        <w:t>磋商供应商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w:t>
      </w:r>
      <w:proofErr w:type="gramStart"/>
      <w:r w:rsidRPr="00D119FD">
        <w:rPr>
          <w:rFonts w:ascii="华文中宋" w:eastAsia="华文中宋" w:hAnsi="华文中宋" w:hint="eastAsia"/>
          <w:color w:val="000000" w:themeColor="text1"/>
        </w:rPr>
        <w:t>库损以及</w:t>
      </w:r>
      <w:proofErr w:type="gramEnd"/>
      <w:r w:rsidRPr="00D119FD">
        <w:rPr>
          <w:rFonts w:ascii="华文中宋" w:eastAsia="华文中宋" w:hAnsi="华文中宋" w:hint="eastAsia"/>
          <w:color w:val="000000" w:themeColor="text1"/>
        </w:rPr>
        <w:t>堆放地点运至安装地点的二次搬运费用，磋商报价时均应考虑，其价格应与构成综合单价相应材料或工程设备的价格一致。</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 xml:space="preserve">3.3 </w:t>
      </w:r>
      <w:r w:rsidRPr="00D119FD">
        <w:rPr>
          <w:rFonts w:ascii="华文中宋" w:eastAsia="华文中宋" w:hAnsi="华文中宋" w:hint="eastAsia"/>
          <w:color w:val="000000" w:themeColor="text1"/>
        </w:rPr>
        <w:t>“磋商报价汇总表”中的磋商总价由分部分项工程费、措施项目费、其他项目费、</w:t>
      </w:r>
      <w:proofErr w:type="gramStart"/>
      <w:r w:rsidRPr="00D119FD">
        <w:rPr>
          <w:rFonts w:ascii="华文中宋" w:eastAsia="华文中宋" w:hAnsi="华文中宋" w:hint="eastAsia"/>
          <w:color w:val="000000" w:themeColor="text1"/>
        </w:rPr>
        <w:t>规</w:t>
      </w:r>
      <w:proofErr w:type="gramEnd"/>
      <w:r w:rsidRPr="00D119FD">
        <w:rPr>
          <w:rFonts w:ascii="华文中宋" w:eastAsia="华文中宋" w:hAnsi="华文中宋" w:hint="eastAsia"/>
          <w:color w:val="000000" w:themeColor="text1"/>
        </w:rPr>
        <w:t>费和税金组成。“磋商报价汇总表”中的磋商总价应当与构成已标价工程量清单的各项费用的合计金额一致。并应按山西省《实施细则》附录规定的统一格式，提供“分部分项工程量清单综合单价分析表”、“措施项目费分析表”、“人工及主要材料、机械消耗量及单价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3.4</w:t>
      </w:r>
      <w:r w:rsidRPr="00D119FD">
        <w:rPr>
          <w:rFonts w:ascii="华文中宋" w:eastAsia="华文中宋" w:hAnsi="华文中宋" w:hint="eastAsia"/>
          <w:color w:val="000000" w:themeColor="text1"/>
        </w:rPr>
        <w:t>措施项目报价要求</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3.4.1</w:t>
      </w:r>
      <w:r w:rsidRPr="00D119FD">
        <w:rPr>
          <w:rFonts w:ascii="华文中宋" w:eastAsia="华文中宋" w:hAnsi="华文中宋" w:hint="eastAsia"/>
          <w:color w:val="000000" w:themeColor="text1"/>
        </w:rPr>
        <w:t>措施项目包括施工技术措施和施工组织措施。措施项目清单计价应根据磋商供应商拟定的磋商施工组织设计或施工方案进行报价。可以计量工程量的措施项目，应按分部分项工程量清单的方式采用综合单价计价；其余的措施项目可以“项”为单位的方式计价。磋商供应商所填报价格应包括除</w:t>
      </w:r>
      <w:proofErr w:type="gramStart"/>
      <w:r w:rsidRPr="00D119FD">
        <w:rPr>
          <w:rFonts w:ascii="华文中宋" w:eastAsia="华文中宋" w:hAnsi="华文中宋" w:hint="eastAsia"/>
          <w:color w:val="000000" w:themeColor="text1"/>
        </w:rPr>
        <w:t>规</w:t>
      </w:r>
      <w:proofErr w:type="gramEnd"/>
      <w:r w:rsidRPr="00D119FD">
        <w:rPr>
          <w:rFonts w:ascii="华文中宋" w:eastAsia="华文中宋" w:hAnsi="华文中宋" w:hint="eastAsia"/>
          <w:color w:val="000000" w:themeColor="text1"/>
        </w:rPr>
        <w:t>费、税金外的全部费用。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3.4.2</w:t>
      </w:r>
      <w:r w:rsidRPr="00D119FD">
        <w:rPr>
          <w:rFonts w:ascii="华文中宋" w:eastAsia="华文中宋" w:hAnsi="华文中宋" w:hint="eastAsia"/>
          <w:color w:val="000000" w:themeColor="text1"/>
        </w:rPr>
        <w:t>施工组织措施清单中的生活临时设施费、文明施工费、安全施工费</w:t>
      </w:r>
      <w:proofErr w:type="gramStart"/>
      <w:r w:rsidRPr="00D119FD">
        <w:rPr>
          <w:rFonts w:ascii="华文中宋" w:eastAsia="华文中宋" w:hAnsi="华文中宋" w:hint="eastAsia"/>
          <w:color w:val="000000" w:themeColor="text1"/>
        </w:rPr>
        <w:t>属不可</w:t>
      </w:r>
      <w:proofErr w:type="gramEnd"/>
      <w:r w:rsidRPr="00D119FD">
        <w:rPr>
          <w:rFonts w:ascii="华文中宋" w:eastAsia="华文中宋" w:hAnsi="华文中宋" w:hint="eastAsia"/>
          <w:color w:val="000000" w:themeColor="text1"/>
        </w:rPr>
        <w:t>竞争性费用，磋商供应商报价时不得随意调整，其余可参照定额执行或自主报价，但不得低于各分项成本。</w:t>
      </w:r>
    </w:p>
    <w:p w:rsidR="00A552A4" w:rsidRPr="00D119FD" w:rsidRDefault="00E33883">
      <w:pPr>
        <w:wordWrap w:val="0"/>
        <w:snapToGrid w:val="0"/>
        <w:spacing w:line="360" w:lineRule="auto"/>
        <w:ind w:firstLineChars="100" w:firstLine="210"/>
        <w:jc w:val="left"/>
        <w:rPr>
          <w:rFonts w:ascii="华文中宋" w:eastAsia="华文中宋" w:hAnsi="华文中宋"/>
          <w:color w:val="000000" w:themeColor="text1"/>
        </w:rPr>
      </w:pPr>
      <w:r w:rsidRPr="00D119FD">
        <w:rPr>
          <w:rFonts w:ascii="华文中宋" w:eastAsia="华文中宋" w:hAnsi="华文中宋"/>
          <w:color w:val="000000" w:themeColor="text1"/>
        </w:rPr>
        <w:lastRenderedPageBreak/>
        <w:t>3.5</w:t>
      </w:r>
      <w:r w:rsidRPr="00D119FD">
        <w:rPr>
          <w:rFonts w:ascii="华文中宋" w:eastAsia="华文中宋" w:hAnsi="华文中宋" w:hint="eastAsia"/>
          <w:color w:val="000000" w:themeColor="text1"/>
        </w:rPr>
        <w:t>其他项目清单报价规定：</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3.5.1</w:t>
      </w:r>
      <w:r w:rsidRPr="00D119FD">
        <w:rPr>
          <w:rFonts w:ascii="华文中宋" w:eastAsia="华文中宋" w:hAnsi="华文中宋" w:hint="eastAsia"/>
          <w:color w:val="000000" w:themeColor="text1"/>
        </w:rPr>
        <w:t>暂列金额按“暂列金额明细表”中列出的金额报价，不包括计日工金额。</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3.5.2</w:t>
      </w:r>
      <w:r w:rsidRPr="00D119FD">
        <w:rPr>
          <w:rFonts w:ascii="华文中宋" w:eastAsia="华文中宋" w:hAnsi="华文中宋" w:hint="eastAsia"/>
          <w:color w:val="000000" w:themeColor="text1"/>
        </w:rPr>
        <w:t>暂</w:t>
      </w:r>
      <w:proofErr w:type="gramStart"/>
      <w:r w:rsidRPr="00D119FD">
        <w:rPr>
          <w:rFonts w:ascii="华文中宋" w:eastAsia="华文中宋" w:hAnsi="华文中宋" w:hint="eastAsia"/>
          <w:color w:val="000000" w:themeColor="text1"/>
        </w:rPr>
        <w:t>估价分</w:t>
      </w:r>
      <w:proofErr w:type="gramEnd"/>
      <w:r w:rsidRPr="00D119FD">
        <w:rPr>
          <w:rFonts w:ascii="华文中宋" w:eastAsia="华文中宋" w:hAnsi="华文中宋" w:hint="eastAsia"/>
          <w:color w:val="000000" w:themeColor="text1"/>
        </w:rPr>
        <w:t>材料、工程</w:t>
      </w:r>
      <w:proofErr w:type="gramStart"/>
      <w:r w:rsidRPr="00D119FD">
        <w:rPr>
          <w:rFonts w:ascii="华文中宋" w:eastAsia="华文中宋" w:hAnsi="华文中宋" w:hint="eastAsia"/>
          <w:color w:val="000000" w:themeColor="text1"/>
        </w:rPr>
        <w:t>设备暂估单价</w:t>
      </w:r>
      <w:proofErr w:type="gramEnd"/>
      <w:r w:rsidRPr="00D119FD">
        <w:rPr>
          <w:rFonts w:ascii="华文中宋" w:eastAsia="华文中宋" w:hAnsi="华文中宋" w:hint="eastAsia"/>
          <w:color w:val="000000" w:themeColor="text1"/>
        </w:rPr>
        <w:t>和专业工程暂估价两类。其中的材料、工程设备暂估价按项报价原则进入分部分项工程量清单综合单价，不在其他项目清单中汇总，并计取相应的</w:t>
      </w:r>
      <w:proofErr w:type="gramStart"/>
      <w:r w:rsidRPr="00D119FD">
        <w:rPr>
          <w:rFonts w:ascii="华文中宋" w:eastAsia="华文中宋" w:hAnsi="华文中宋" w:hint="eastAsia"/>
          <w:color w:val="000000" w:themeColor="text1"/>
        </w:rPr>
        <w:t>规</w:t>
      </w:r>
      <w:proofErr w:type="gramEnd"/>
      <w:r w:rsidRPr="00D119FD">
        <w:rPr>
          <w:rFonts w:ascii="华文中宋" w:eastAsia="华文中宋" w:hAnsi="华文中宋" w:hint="eastAsia"/>
          <w:color w:val="000000" w:themeColor="text1"/>
        </w:rPr>
        <w:t>费和税金；专业工程暂估价直接按“专业工程暂估价表”中列出的金额计入其他项目清单报价，除计取税金外，</w:t>
      </w:r>
      <w:proofErr w:type="gramStart"/>
      <w:r w:rsidRPr="00D119FD">
        <w:rPr>
          <w:rFonts w:ascii="华文中宋" w:eastAsia="华文中宋" w:hAnsi="华文中宋" w:hint="eastAsia"/>
          <w:color w:val="000000" w:themeColor="text1"/>
        </w:rPr>
        <w:t>不</w:t>
      </w:r>
      <w:proofErr w:type="gramEnd"/>
      <w:r w:rsidRPr="00D119FD">
        <w:rPr>
          <w:rFonts w:ascii="华文中宋" w:eastAsia="华文中宋" w:hAnsi="华文中宋" w:hint="eastAsia"/>
          <w:color w:val="000000" w:themeColor="text1"/>
        </w:rPr>
        <w:t>得计取其他费用。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3.5.3</w:t>
      </w:r>
      <w:r w:rsidRPr="00D119FD">
        <w:rPr>
          <w:rFonts w:ascii="华文中宋" w:eastAsia="华文中宋" w:hAnsi="华文中宋" w:hint="eastAsia"/>
          <w:color w:val="000000" w:themeColor="text1"/>
        </w:rPr>
        <w:t>计日工按“计日工表”中列出的子目和估算数量，自主确定综合单价或参照定额规定并计算计日工金额。除计取税金外，</w:t>
      </w:r>
      <w:proofErr w:type="gramStart"/>
      <w:r w:rsidRPr="00D119FD">
        <w:rPr>
          <w:rFonts w:ascii="华文中宋" w:eastAsia="华文中宋" w:hAnsi="华文中宋" w:hint="eastAsia"/>
          <w:color w:val="000000" w:themeColor="text1"/>
        </w:rPr>
        <w:t>不</w:t>
      </w:r>
      <w:proofErr w:type="gramEnd"/>
      <w:r w:rsidRPr="00D119FD">
        <w:rPr>
          <w:rFonts w:ascii="华文中宋" w:eastAsia="华文中宋" w:hAnsi="华文中宋" w:hint="eastAsia"/>
          <w:color w:val="000000" w:themeColor="text1"/>
        </w:rPr>
        <w:t>得计取其他费用。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3.5.4</w:t>
      </w:r>
      <w:r w:rsidRPr="00D119FD">
        <w:rPr>
          <w:rFonts w:ascii="华文中宋" w:eastAsia="华文中宋" w:hAnsi="华文中宋" w:hint="eastAsia"/>
          <w:color w:val="000000" w:themeColor="text1"/>
        </w:rPr>
        <w:t>总承包服务费根据磋商文件中列出的内容和要求，按“总承包服务费计价表”所列格式自主报价。</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3.5.5</w:t>
      </w:r>
      <w:proofErr w:type="gramStart"/>
      <w:r w:rsidRPr="00D119FD">
        <w:rPr>
          <w:rFonts w:ascii="华文中宋" w:eastAsia="华文中宋" w:hAnsi="华文中宋" w:hint="eastAsia"/>
          <w:color w:val="000000" w:themeColor="text1"/>
        </w:rPr>
        <w:t>规</w:t>
      </w:r>
      <w:proofErr w:type="gramEnd"/>
      <w:r w:rsidRPr="00D119FD">
        <w:rPr>
          <w:rFonts w:ascii="华文中宋" w:eastAsia="华文中宋" w:hAnsi="华文中宋" w:hint="eastAsia"/>
          <w:color w:val="000000" w:themeColor="text1"/>
        </w:rPr>
        <w:t>费和税金按“</w:t>
      </w:r>
      <w:proofErr w:type="gramStart"/>
      <w:r w:rsidRPr="00D119FD">
        <w:rPr>
          <w:rFonts w:ascii="华文中宋" w:eastAsia="华文中宋" w:hAnsi="华文中宋" w:hint="eastAsia"/>
          <w:color w:val="000000" w:themeColor="text1"/>
        </w:rPr>
        <w:t>规</w:t>
      </w:r>
      <w:proofErr w:type="gramEnd"/>
      <w:r w:rsidRPr="00D119FD">
        <w:rPr>
          <w:rFonts w:ascii="华文中宋" w:eastAsia="华文中宋" w:hAnsi="华文中宋" w:hint="eastAsia"/>
          <w:color w:val="000000" w:themeColor="text1"/>
        </w:rPr>
        <w:t>费、税金项目清单与计价表”所列项目并根据山西省建设工程费用定额和经省、市标准定额管理部门核定的费率列项和计算，不得作为竞争性费用。</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3.5.6</w:t>
      </w:r>
      <w:r w:rsidRPr="00D119FD">
        <w:rPr>
          <w:rFonts w:ascii="华文中宋" w:eastAsia="华文中宋" w:hAnsi="华文中宋" w:hint="eastAsia"/>
          <w:color w:val="000000" w:themeColor="text1"/>
        </w:rPr>
        <w:t>管理费应由磋商供应商在保证不低于其成本的基础上做竞争性考虑；利润由磋商供应商根据自身情况和综合实力做竞争性考虑。</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3.5.7</w:t>
      </w:r>
      <w:r w:rsidRPr="00D119FD">
        <w:rPr>
          <w:rFonts w:ascii="华文中宋" w:eastAsia="华文中宋" w:hAnsi="华文中宋" w:hint="eastAsia"/>
          <w:color w:val="000000" w:themeColor="text1"/>
        </w:rPr>
        <w:t>磋商总价是磋商供应商在响应文件中提出的各项支付金额的总和，为实施、完成磋商工程并修补缺陷以及履行招响应文件中约定的风险范围内的所有责任和义务所发生的全部费用，由磋商供应商自主确定，但不得低于其成本。</w:t>
      </w:r>
    </w:p>
    <w:p w:rsidR="00A552A4" w:rsidRPr="00D119FD" w:rsidRDefault="00E33883">
      <w:pPr>
        <w:wordWrap w:val="0"/>
        <w:snapToGrid w:val="0"/>
        <w:spacing w:line="360" w:lineRule="auto"/>
        <w:ind w:left="210"/>
        <w:jc w:val="left"/>
        <w:rPr>
          <w:rFonts w:ascii="华文中宋" w:eastAsia="华文中宋" w:hAnsi="华文中宋"/>
          <w:color w:val="000000" w:themeColor="text1"/>
        </w:rPr>
      </w:pPr>
      <w:r w:rsidRPr="00D119FD">
        <w:rPr>
          <w:rFonts w:ascii="华文中宋" w:eastAsia="华文中宋" w:hAnsi="华文中宋"/>
          <w:color w:val="000000" w:themeColor="text1"/>
        </w:rPr>
        <w:t>3.5.8</w:t>
      </w:r>
      <w:r w:rsidRPr="00D119FD">
        <w:rPr>
          <w:rFonts w:ascii="华文中宋" w:eastAsia="华文中宋" w:hAnsi="华文中宋" w:hint="eastAsia"/>
          <w:color w:val="000000" w:themeColor="text1"/>
        </w:rPr>
        <w:t>工程量差异调整</w:t>
      </w:r>
    </w:p>
    <w:p w:rsidR="00A552A4" w:rsidRPr="00D119FD" w:rsidRDefault="00E33883">
      <w:pPr>
        <w:wordWrap w:val="0"/>
        <w:snapToGrid w:val="0"/>
        <w:spacing w:line="360" w:lineRule="auto"/>
        <w:ind w:left="210"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应对采购人提供的工程量清单进行认真细致的复核。包括子目编码、子目名称、子目特征描述、计量单位、工程量的准确性以及可能存在的任何书写、打印错误进行检查和复核，特别是对每个子目的工程量进行重新计算和校核。如果磋商供应商经过检查和复核以后认为采购人提供的工程量清单存在差异，应将此类差异的详细情况连同按磋商供应商须知规定提交的要求采购人澄清的其他问题一起提交给采购人，采购人将根据实际情况决定是否颁发工程量清单的补充或修改文件。</w:t>
      </w:r>
    </w:p>
    <w:p w:rsidR="00A552A4" w:rsidRPr="00D119FD" w:rsidRDefault="00E33883">
      <w:pPr>
        <w:wordWrap w:val="0"/>
        <w:snapToGrid w:val="0"/>
        <w:spacing w:line="360" w:lineRule="auto"/>
        <w:ind w:left="210"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如果采购人在检查磋商供应商提交的工程量差异问题后认为没有必要对工程量清单进行补充或修改，或者对工程量清单进行了补充或修改，但磋商供应商认为工程量清单中的工程量依然存在差异，则此差异不得再提交采购人答疑和修正，并不得改变采购人提供的原工程量清单或补充修正后的工程量清单，即使按照施工图和磋商范围的约定并不存在的子目，只要在采购人提供的分部分项工程量清单中已经列明，磋商供应商都需要对其报价，并</w:t>
      </w:r>
      <w:proofErr w:type="gramStart"/>
      <w:r w:rsidRPr="00D119FD">
        <w:rPr>
          <w:rFonts w:ascii="华文中宋" w:eastAsia="华文中宋" w:hAnsi="华文中宋" w:hint="eastAsia"/>
          <w:color w:val="000000" w:themeColor="text1"/>
        </w:rPr>
        <w:t>纳入磋商</w:t>
      </w:r>
      <w:proofErr w:type="gramEnd"/>
      <w:r w:rsidRPr="00D119FD">
        <w:rPr>
          <w:rFonts w:ascii="华文中宋" w:eastAsia="华文中宋" w:hAnsi="华文中宋" w:hint="eastAsia"/>
          <w:color w:val="000000" w:themeColor="text1"/>
        </w:rPr>
        <w:t>总价的计算。</w:t>
      </w:r>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lastRenderedPageBreak/>
        <w:t>4、其他补充说明</w:t>
      </w:r>
    </w:p>
    <w:p w:rsidR="00A552A4" w:rsidRPr="00D119FD" w:rsidRDefault="00E33883">
      <w:pPr>
        <w:wordWrap w:val="0"/>
        <w:snapToGrid w:val="0"/>
        <w:spacing w:line="360" w:lineRule="auto"/>
        <w:ind w:firstLine="420"/>
        <w:jc w:val="left"/>
        <w:rPr>
          <w:rFonts w:ascii="华文中宋" w:eastAsia="华文中宋" w:hAnsi="华文中宋"/>
          <w:color w:val="000000" w:themeColor="text1"/>
        </w:rPr>
      </w:pPr>
      <w:r w:rsidRPr="00D119FD">
        <w:rPr>
          <w:rFonts w:ascii="华文中宋" w:eastAsia="华文中宋" w:hAnsi="华文中宋" w:hint="eastAsia"/>
          <w:color w:val="000000" w:themeColor="text1"/>
          <w:u w:val="single"/>
        </w:rPr>
        <w:t xml:space="preserve">无  </w:t>
      </w:r>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5、工程量清单与计价表</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工程量清单以PDF格式作为附件另附</w:t>
      </w:r>
    </w:p>
    <w:p w:rsidR="00A552A4" w:rsidRPr="00D119FD" w:rsidRDefault="00E33883">
      <w:pPr>
        <w:pStyle w:val="1"/>
        <w:jc w:val="center"/>
        <w:rPr>
          <w:rStyle w:val="AChar"/>
          <w:rFonts w:hint="default"/>
          <w:b/>
          <w:bCs/>
          <w:color w:val="000000" w:themeColor="text1"/>
        </w:rPr>
      </w:pPr>
      <w:r w:rsidRPr="00D119FD">
        <w:rPr>
          <w:color w:val="000000" w:themeColor="text1"/>
        </w:rPr>
        <w:br w:type="page"/>
      </w:r>
      <w:bookmarkStart w:id="130" w:name="_Toc44690616"/>
      <w:bookmarkStart w:id="131" w:name="_Toc74147532"/>
      <w:bookmarkStart w:id="132" w:name="_Toc21506"/>
      <w:r w:rsidRPr="00D119FD">
        <w:rPr>
          <w:rStyle w:val="AChar"/>
          <w:rFonts w:hint="default"/>
          <w:b/>
          <w:bCs/>
          <w:color w:val="000000" w:themeColor="text1"/>
        </w:rPr>
        <w:lastRenderedPageBreak/>
        <w:t>第七部分  图  纸</w:t>
      </w:r>
      <w:bookmarkEnd w:id="130"/>
      <w:bookmarkEnd w:id="131"/>
      <w:bookmarkEnd w:id="132"/>
    </w:p>
    <w:p w:rsidR="00A552A4" w:rsidRPr="00D119FD" w:rsidRDefault="00E33883">
      <w:pPr>
        <w:pStyle w:val="2"/>
        <w:spacing w:line="460" w:lineRule="exact"/>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t>1．图纸目录</w:t>
      </w:r>
    </w:p>
    <w:tbl>
      <w:tblPr>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1395"/>
        <w:gridCol w:w="1395"/>
        <w:gridCol w:w="1395"/>
        <w:gridCol w:w="2314"/>
        <w:gridCol w:w="1393"/>
      </w:tblGrid>
      <w:tr w:rsidR="00D119FD" w:rsidRPr="00D119F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序号</w:t>
            </w: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图名</w:t>
            </w: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图号</w:t>
            </w: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版本</w:t>
            </w:r>
          </w:p>
        </w:tc>
        <w:tc>
          <w:tcPr>
            <w:tcW w:w="231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出图日期</w:t>
            </w:r>
          </w:p>
        </w:tc>
        <w:tc>
          <w:tcPr>
            <w:tcW w:w="139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r>
      <w:tr w:rsidR="00D119FD" w:rsidRPr="00D119F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9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231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9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．图</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纸（自行下载）</w:t>
      </w:r>
    </w:p>
    <w:p w:rsidR="00A552A4" w:rsidRPr="00D119FD" w:rsidRDefault="00A552A4">
      <w:pPr>
        <w:pStyle w:val="1"/>
        <w:jc w:val="center"/>
        <w:rPr>
          <w:rFonts w:ascii="华文中宋" w:eastAsia="华文中宋" w:hAnsi="华文中宋"/>
          <w:color w:val="000000" w:themeColor="text1"/>
          <w:spacing w:val="20"/>
          <w:sz w:val="32"/>
          <w:szCs w:val="32"/>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pStyle w:val="1"/>
        <w:jc w:val="center"/>
        <w:rPr>
          <w:rFonts w:ascii="华文中宋" w:eastAsia="华文中宋" w:hAnsi="华文中宋"/>
          <w:color w:val="000000" w:themeColor="text1"/>
          <w:spacing w:val="20"/>
          <w:sz w:val="32"/>
          <w:szCs w:val="32"/>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pStyle w:val="1"/>
        <w:jc w:val="center"/>
        <w:rPr>
          <w:rFonts w:ascii="华文中宋" w:eastAsia="华文中宋" w:hAnsi="华文中宋"/>
          <w:color w:val="000000" w:themeColor="text1"/>
          <w:spacing w:val="20"/>
          <w:sz w:val="32"/>
          <w:szCs w:val="32"/>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pStyle w:val="1"/>
        <w:jc w:val="center"/>
        <w:rPr>
          <w:rFonts w:ascii="华文中宋" w:eastAsia="华文中宋" w:hAnsi="华文中宋"/>
          <w:color w:val="000000" w:themeColor="text1"/>
          <w:sz w:val="32"/>
          <w:szCs w:val="32"/>
        </w:rPr>
      </w:pPr>
      <w:bookmarkStart w:id="133" w:name="_Toc351203480"/>
      <w:bookmarkStart w:id="134" w:name="_Toc74147533"/>
      <w:bookmarkStart w:id="135" w:name="_Toc296503025"/>
      <w:bookmarkStart w:id="136" w:name="_Toc296890982"/>
      <w:bookmarkStart w:id="137" w:name="_Toc7712"/>
      <w:r w:rsidRPr="00D119FD">
        <w:rPr>
          <w:rStyle w:val="AChar"/>
          <w:rFonts w:hint="default"/>
          <w:b/>
          <w:bCs/>
          <w:color w:val="000000" w:themeColor="text1"/>
        </w:rPr>
        <w:t>第八部分 合同文本</w:t>
      </w:r>
      <w:r w:rsidRPr="00D119FD">
        <w:rPr>
          <w:rFonts w:ascii="华文中宋" w:eastAsia="华文中宋" w:hAnsi="华文中宋" w:hint="eastAsia"/>
          <w:color w:val="000000" w:themeColor="text1"/>
          <w:sz w:val="32"/>
          <w:szCs w:val="32"/>
        </w:rPr>
        <w:t xml:space="preserve"> </w:t>
      </w:r>
    </w:p>
    <w:p w:rsidR="00A552A4" w:rsidRPr="00D119FD" w:rsidRDefault="00E33883">
      <w:pPr>
        <w:pStyle w:val="1"/>
        <w:jc w:val="center"/>
        <w:rPr>
          <w:rFonts w:ascii="华文中宋" w:eastAsia="华文中宋" w:hAnsi="华文中宋"/>
          <w:color w:val="000000" w:themeColor="text1"/>
          <w:sz w:val="32"/>
          <w:szCs w:val="32"/>
        </w:rPr>
      </w:pPr>
      <w:r w:rsidRPr="00D119FD">
        <w:rPr>
          <w:rFonts w:ascii="华文中宋" w:eastAsia="华文中宋" w:hAnsi="华文中宋" w:hint="eastAsia"/>
          <w:color w:val="000000" w:themeColor="text1"/>
          <w:sz w:val="32"/>
          <w:szCs w:val="32"/>
        </w:rPr>
        <w:t>（一）合同协议书</w:t>
      </w:r>
    </w:p>
    <w:p w:rsidR="00A552A4" w:rsidRPr="00D119FD" w:rsidRDefault="00E33883">
      <w:pPr>
        <w:adjustRightInd w:val="0"/>
        <w:snapToGrid w:val="0"/>
        <w:spacing w:line="360" w:lineRule="auto"/>
        <w:ind w:firstLineChars="200" w:firstLine="420"/>
        <w:jc w:val="left"/>
        <w:rPr>
          <w:rFonts w:ascii="华文中宋" w:eastAsia="华文中宋" w:hAnsi="华文中宋" w:cs="Tahoma"/>
          <w:color w:val="000000" w:themeColor="text1"/>
          <w:kern w:val="0"/>
          <w:szCs w:val="21"/>
        </w:rPr>
      </w:pPr>
      <w:r w:rsidRPr="00D119FD">
        <w:rPr>
          <w:rFonts w:ascii="华文中宋" w:eastAsia="华文中宋" w:hAnsi="华文中宋" w:cs="Tahoma"/>
          <w:color w:val="000000" w:themeColor="text1"/>
          <w:kern w:val="0"/>
          <w:szCs w:val="21"/>
        </w:rPr>
        <w:t xml:space="preserve">发包人（全称）：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w:t>
      </w:r>
    </w:p>
    <w:p w:rsidR="00A552A4" w:rsidRPr="00D119FD" w:rsidRDefault="00E33883">
      <w:pPr>
        <w:adjustRightInd w:val="0"/>
        <w:snapToGrid w:val="0"/>
        <w:spacing w:line="360" w:lineRule="auto"/>
        <w:ind w:firstLineChars="200" w:firstLine="420"/>
        <w:jc w:val="left"/>
        <w:rPr>
          <w:rFonts w:ascii="华文中宋" w:eastAsia="华文中宋" w:hAnsi="华文中宋" w:cs="Tahoma"/>
          <w:color w:val="000000" w:themeColor="text1"/>
          <w:kern w:val="0"/>
          <w:szCs w:val="21"/>
        </w:rPr>
      </w:pPr>
      <w:r w:rsidRPr="00D119FD">
        <w:rPr>
          <w:rFonts w:ascii="华文中宋" w:eastAsia="华文中宋" w:hAnsi="华文中宋" w:cs="Tahoma"/>
          <w:color w:val="000000" w:themeColor="text1"/>
          <w:kern w:val="0"/>
          <w:szCs w:val="21"/>
        </w:rPr>
        <w:t>承包人（全称）：</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 xml:space="preserve"> </w:t>
      </w:r>
      <w:r w:rsidRPr="00D119FD">
        <w:rPr>
          <w:rFonts w:ascii="华文中宋" w:eastAsia="华文中宋" w:hAnsi="华文中宋" w:cs="Tahoma" w:hint="eastAsia"/>
          <w:color w:val="000000" w:themeColor="text1"/>
          <w:kern w:val="0"/>
          <w:szCs w:val="21"/>
        </w:rPr>
        <w:t xml:space="preserve">  </w:t>
      </w:r>
      <w:r w:rsidRPr="00D119FD">
        <w:rPr>
          <w:rFonts w:ascii="华文中宋" w:eastAsia="华文中宋" w:hAnsi="华文中宋" w:cs="Tahoma"/>
          <w:color w:val="000000" w:themeColor="text1"/>
          <w:kern w:val="0"/>
          <w:szCs w:val="21"/>
        </w:rPr>
        <w:t></w:t>
      </w:r>
      <w:r w:rsidRPr="00D119FD">
        <w:rPr>
          <w:rFonts w:ascii="华文中宋" w:eastAsia="华文中宋" w:hAnsi="华文中宋" w:cs="Tahoma" w:hint="eastAsia"/>
          <w:color w:val="000000" w:themeColor="text1"/>
          <w:kern w:val="0"/>
          <w:szCs w:val="21"/>
        </w:rPr>
        <w:t xml:space="preserve"> </w:t>
      </w:r>
    </w:p>
    <w:p w:rsidR="00A552A4" w:rsidRPr="00D119FD" w:rsidRDefault="00E33883">
      <w:pPr>
        <w:adjustRightInd w:val="0"/>
        <w:snapToGrid w:val="0"/>
        <w:spacing w:line="360" w:lineRule="auto"/>
        <w:ind w:firstLineChars="200" w:firstLine="420"/>
        <w:jc w:val="left"/>
        <w:rPr>
          <w:rFonts w:ascii="华文中宋" w:eastAsia="华文中宋" w:hAnsi="华文中宋" w:cs="Tahoma"/>
          <w:color w:val="000000" w:themeColor="text1"/>
          <w:kern w:val="0"/>
          <w:szCs w:val="21"/>
        </w:rPr>
      </w:pPr>
      <w:r w:rsidRPr="00D119FD">
        <w:rPr>
          <w:rFonts w:ascii="华文中宋" w:eastAsia="华文中宋" w:hAnsi="华文中宋" w:cs="Tahoma"/>
          <w:color w:val="000000" w:themeColor="text1"/>
          <w:kern w:val="0"/>
          <w:szCs w:val="21"/>
        </w:rPr>
        <w:t>根据《中华人民共和国民法典》、《中华人民共和国建筑法》及有关法律规定，遵循平等、自愿、公平和诚实信用的原则，双方就</w:t>
      </w:r>
      <w:r w:rsidRPr="00D119FD">
        <w:rPr>
          <w:rFonts w:ascii="华文中宋" w:eastAsia="华文中宋" w:hAnsi="华文中宋" w:cs="Tahoma" w:hint="eastAsia"/>
          <w:color w:val="000000" w:themeColor="text1"/>
          <w:kern w:val="0"/>
          <w:szCs w:val="21"/>
          <w:u w:val="single"/>
        </w:rPr>
        <w:t xml:space="preserve">                             </w:t>
      </w:r>
      <w:r w:rsidRPr="00D119FD">
        <w:rPr>
          <w:rFonts w:ascii="华文中宋" w:eastAsia="华文中宋" w:hAnsi="华文中宋" w:cs="Tahoma"/>
          <w:color w:val="000000" w:themeColor="text1"/>
          <w:kern w:val="0"/>
          <w:szCs w:val="21"/>
        </w:rPr>
        <w:t>工程施工及有关事项协商一致</w:t>
      </w:r>
      <w:r w:rsidRPr="00D119FD">
        <w:rPr>
          <w:rFonts w:ascii="华文中宋" w:eastAsia="华文中宋" w:hAnsi="华文中宋" w:cs="Tahoma" w:hint="eastAsia"/>
          <w:color w:val="000000" w:themeColor="text1"/>
          <w:kern w:val="0"/>
          <w:szCs w:val="21"/>
        </w:rPr>
        <w:t>，</w:t>
      </w:r>
      <w:r w:rsidRPr="00D119FD">
        <w:rPr>
          <w:rFonts w:ascii="华文中宋" w:eastAsia="华文中宋" w:hAnsi="华文中宋" w:cs="Tahoma"/>
          <w:color w:val="000000" w:themeColor="text1"/>
          <w:kern w:val="0"/>
          <w:szCs w:val="21"/>
        </w:rPr>
        <w:t>共同达成如下协议：</w:t>
      </w:r>
    </w:p>
    <w:p w:rsidR="00A552A4" w:rsidRPr="00D119FD" w:rsidRDefault="00E33883">
      <w:pPr>
        <w:pStyle w:val="4"/>
        <w:spacing w:before="120" w:after="120" w:line="360" w:lineRule="auto"/>
        <w:rPr>
          <w:rFonts w:ascii="华文中宋" w:eastAsia="华文中宋" w:hAnsi="华文中宋"/>
          <w:bCs w:val="0"/>
          <w:color w:val="000000" w:themeColor="text1"/>
          <w:sz w:val="24"/>
          <w:szCs w:val="24"/>
        </w:rPr>
      </w:pPr>
      <w:r w:rsidRPr="00D119FD">
        <w:rPr>
          <w:rFonts w:ascii="华文中宋" w:eastAsia="华文中宋" w:hAnsi="华文中宋" w:hint="eastAsia"/>
          <w:bCs w:val="0"/>
          <w:color w:val="000000" w:themeColor="text1"/>
          <w:sz w:val="24"/>
          <w:szCs w:val="24"/>
        </w:rPr>
        <w:t xml:space="preserve"> </w:t>
      </w:r>
      <w:r w:rsidRPr="00D119FD">
        <w:rPr>
          <w:rFonts w:ascii="华文中宋" w:eastAsia="华文中宋" w:hAnsi="华文中宋"/>
          <w:color w:val="000000" w:themeColor="text1"/>
          <w:sz w:val="24"/>
          <w:szCs w:val="24"/>
        </w:rPr>
        <w:t>一、工程概况</w:t>
      </w:r>
    </w:p>
    <w:p w:rsidR="00A552A4" w:rsidRPr="00D119FD" w:rsidRDefault="00E33883">
      <w:pPr>
        <w:spacing w:line="360" w:lineRule="auto"/>
        <w:ind w:firstLineChars="196" w:firstLine="412"/>
        <w:rPr>
          <w:rFonts w:ascii="华文中宋" w:eastAsia="华文中宋" w:hAnsi="华文中宋"/>
          <w:color w:val="000000" w:themeColor="text1"/>
          <w:szCs w:val="21"/>
          <w:u w:val="single"/>
        </w:rPr>
      </w:pPr>
      <w:r w:rsidRPr="00D119FD">
        <w:rPr>
          <w:rFonts w:ascii="华文中宋" w:eastAsia="华文中宋" w:hAnsi="华文中宋"/>
          <w:bCs/>
          <w:color w:val="000000" w:themeColor="text1"/>
          <w:szCs w:val="21"/>
        </w:rPr>
        <w:t>1.工程名称</w:t>
      </w:r>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2.工程地点：</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3.工程立项批准文号：</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bCs/>
          <w:color w:val="000000" w:themeColor="text1"/>
          <w:szCs w:val="21"/>
        </w:rPr>
        <w:t>。</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4.资金来源：</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bCs/>
          <w:color w:val="000000" w:themeColor="text1"/>
          <w:szCs w:val="21"/>
        </w:rPr>
        <w:t>。</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hint="eastAsia"/>
          <w:bCs/>
          <w:color w:val="000000" w:themeColor="text1"/>
          <w:szCs w:val="21"/>
        </w:rPr>
        <w:t>5.工程内容：</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bCs/>
          <w:color w:val="000000" w:themeColor="text1"/>
          <w:szCs w:val="21"/>
        </w:rPr>
        <w:t>。</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hint="eastAsia"/>
          <w:color w:val="000000" w:themeColor="text1"/>
          <w:szCs w:val="21"/>
        </w:rPr>
        <w:t>群体工程应附《</w:t>
      </w:r>
      <w:r w:rsidRPr="00D119FD">
        <w:rPr>
          <w:rFonts w:ascii="华文中宋" w:eastAsia="华文中宋" w:hAnsi="华文中宋"/>
          <w:color w:val="000000" w:themeColor="text1"/>
          <w:szCs w:val="21"/>
        </w:rPr>
        <w:t>承包人承揽工程项目一览表</w:t>
      </w:r>
      <w:r w:rsidRPr="00D119FD">
        <w:rPr>
          <w:rFonts w:ascii="华文中宋" w:eastAsia="华文中宋" w:hAnsi="华文中宋" w:hint="eastAsia"/>
          <w:color w:val="000000" w:themeColor="text1"/>
          <w:szCs w:val="21"/>
        </w:rPr>
        <w:t>》（附件1）。</w:t>
      </w:r>
    </w:p>
    <w:p w:rsidR="00A552A4" w:rsidRPr="00D119FD" w:rsidRDefault="00E33883">
      <w:pPr>
        <w:spacing w:line="360" w:lineRule="auto"/>
        <w:ind w:firstLineChars="196" w:firstLine="412"/>
        <w:rPr>
          <w:rFonts w:ascii="华文中宋" w:eastAsia="华文中宋" w:hAnsi="华文中宋"/>
          <w:bCs/>
          <w:color w:val="000000" w:themeColor="text1"/>
          <w:szCs w:val="21"/>
        </w:rPr>
      </w:pPr>
      <w:r w:rsidRPr="00D119FD">
        <w:rPr>
          <w:rFonts w:ascii="华文中宋" w:eastAsia="华文中宋" w:hAnsi="华文中宋" w:hint="eastAsia"/>
          <w:bCs/>
          <w:color w:val="000000" w:themeColor="text1"/>
          <w:szCs w:val="21"/>
        </w:rPr>
        <w:t>6</w:t>
      </w:r>
      <w:r w:rsidRPr="00D119FD">
        <w:rPr>
          <w:rFonts w:ascii="华文中宋" w:eastAsia="华文中宋" w:hAnsi="华文中宋"/>
          <w:bCs/>
          <w:color w:val="000000" w:themeColor="text1"/>
          <w:szCs w:val="21"/>
        </w:rPr>
        <w:t>.工程承包范围：</w:t>
      </w:r>
    </w:p>
    <w:p w:rsidR="00A552A4" w:rsidRPr="00D119FD" w:rsidRDefault="00E33883">
      <w:pPr>
        <w:spacing w:line="360" w:lineRule="auto"/>
        <w:ind w:firstLineChars="193" w:firstLine="406"/>
        <w:rPr>
          <w:rFonts w:ascii="华文中宋" w:eastAsia="华文中宋" w:hAnsi="华文中宋"/>
          <w:b/>
          <w:color w:val="000000" w:themeColor="text1"/>
          <w:szCs w:val="21"/>
        </w:rPr>
      </w:pPr>
      <w:r w:rsidRPr="00D119FD">
        <w:rPr>
          <w:rFonts w:ascii="华文中宋" w:eastAsia="华文中宋" w:hAnsi="华文中宋"/>
          <w:b/>
          <w:color w:val="000000" w:themeColor="text1"/>
          <w:szCs w:val="21"/>
          <w:u w:val="single"/>
        </w:rPr>
        <w:t></w:t>
      </w:r>
      <w:r w:rsidRPr="00D119FD">
        <w:rPr>
          <w:rFonts w:ascii="华文中宋" w:eastAsia="华文中宋" w:hAnsi="华文中宋" w:hint="eastAsia"/>
          <w:b/>
          <w:color w:val="000000" w:themeColor="text1"/>
          <w:szCs w:val="21"/>
          <w:u w:val="single"/>
        </w:rPr>
        <w:t xml:space="preserve">   </w:t>
      </w:r>
      <w:r w:rsidRPr="00D119FD">
        <w:rPr>
          <w:rFonts w:ascii="华文中宋" w:eastAsia="华文中宋" w:hAnsi="华文中宋"/>
          <w:b/>
          <w:color w:val="000000" w:themeColor="text1"/>
          <w:szCs w:val="21"/>
          <w:u w:val="single"/>
        </w:rPr>
        <w:t></w:t>
      </w:r>
    </w:p>
    <w:p w:rsidR="00A552A4" w:rsidRPr="00D119FD" w:rsidRDefault="00E33883">
      <w:pPr>
        <w:spacing w:line="360" w:lineRule="auto"/>
        <w:ind w:firstLineChars="200" w:firstLine="420"/>
        <w:rPr>
          <w:rFonts w:ascii="华文中宋" w:eastAsia="华文中宋" w:hAnsi="华文中宋"/>
          <w:b/>
          <w:color w:val="000000" w:themeColor="text1"/>
          <w:szCs w:val="21"/>
        </w:rPr>
      </w:pPr>
      <w:r w:rsidRPr="00D119FD">
        <w:rPr>
          <w:rFonts w:ascii="华文中宋" w:eastAsia="华文中宋" w:hAnsi="华文中宋"/>
          <w:b/>
          <w:color w:val="000000" w:themeColor="text1"/>
          <w:szCs w:val="21"/>
          <w:u w:val="single"/>
        </w:rPr>
        <w:t></w:t>
      </w:r>
      <w:r w:rsidRPr="00D119FD">
        <w:rPr>
          <w:rFonts w:ascii="华文中宋" w:eastAsia="华文中宋" w:hAnsi="华文中宋" w:hint="eastAsia"/>
          <w:b/>
          <w:color w:val="000000" w:themeColor="text1"/>
          <w:szCs w:val="21"/>
          <w:u w:val="single"/>
        </w:rPr>
        <w:t xml:space="preserve"> </w:t>
      </w:r>
      <w:r w:rsidRPr="00D119FD">
        <w:rPr>
          <w:rFonts w:ascii="华文中宋" w:eastAsia="华文中宋" w:hAnsi="华文中宋"/>
          <w:b/>
          <w:color w:val="000000" w:themeColor="text1"/>
          <w:szCs w:val="21"/>
          <w:u w:val="single"/>
        </w:rPr>
        <w:t></w:t>
      </w:r>
      <w:r w:rsidRPr="00D119FD">
        <w:rPr>
          <w:rFonts w:ascii="华文中宋" w:eastAsia="华文中宋" w:hAnsi="华文中宋"/>
          <w:b/>
          <w:color w:val="000000" w:themeColor="text1"/>
          <w:szCs w:val="21"/>
        </w:rPr>
        <w:t>。</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二、合同工期</w:t>
      </w:r>
    </w:p>
    <w:p w:rsidR="00A552A4" w:rsidRPr="00D119FD" w:rsidRDefault="00E33883">
      <w:pPr>
        <w:spacing w:line="360" w:lineRule="auto"/>
        <w:rPr>
          <w:rFonts w:ascii="华文中宋" w:eastAsia="华文中宋" w:hAnsi="华文中宋"/>
          <w:color w:val="000000" w:themeColor="text1"/>
          <w:szCs w:val="21"/>
        </w:rPr>
      </w:pPr>
      <w:r w:rsidRPr="00D119FD">
        <w:rPr>
          <w:rFonts w:ascii="Times New Roman" w:eastAsia="仿宋_GB2312" w:hAnsi="Times New Roman" w:hint="eastAsia"/>
          <w:color w:val="000000" w:themeColor="text1"/>
          <w:sz w:val="30"/>
          <w:szCs w:val="30"/>
        </w:rPr>
        <w:t xml:space="preserve">   </w:t>
      </w:r>
      <w:r w:rsidRPr="00D119FD">
        <w:rPr>
          <w:rFonts w:ascii="华文中宋" w:eastAsia="华文中宋" w:hAnsi="华文中宋"/>
          <w:color w:val="000000" w:themeColor="text1"/>
          <w:szCs w:val="21"/>
        </w:rPr>
        <w:t>计划开工日期：</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日。</w:t>
      </w:r>
    </w:p>
    <w:p w:rsidR="00A552A4" w:rsidRPr="00D119FD" w:rsidRDefault="00E33883">
      <w:pPr>
        <w:spacing w:line="360" w:lineRule="auto"/>
        <w:ind w:firstLine="459"/>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计划竣工日期：</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日。</w:t>
      </w:r>
    </w:p>
    <w:p w:rsidR="00A552A4" w:rsidRPr="00D119FD" w:rsidRDefault="00E33883">
      <w:pPr>
        <w:spacing w:line="360" w:lineRule="auto"/>
        <w:ind w:firstLine="459"/>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工期总日历天数：</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天。工期总日历天数与根据前述计划开竣工日期计算的工期天数不一致的，以工期总日历天数为准。</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lastRenderedPageBreak/>
        <w:t xml:space="preserve">  </w:t>
      </w:r>
      <w:r w:rsidRPr="00D119FD">
        <w:rPr>
          <w:rFonts w:ascii="华文中宋" w:eastAsia="华文中宋" w:hAnsi="华文中宋"/>
          <w:color w:val="000000" w:themeColor="text1"/>
          <w:sz w:val="24"/>
          <w:szCs w:val="24"/>
        </w:rPr>
        <w:t>三、质量标准</w:t>
      </w:r>
    </w:p>
    <w:p w:rsidR="00A552A4" w:rsidRPr="00D119FD" w:rsidRDefault="00E33883">
      <w:pPr>
        <w:spacing w:line="360" w:lineRule="auto"/>
        <w:ind w:firstLine="459"/>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工程质量符合</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标准。</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四、签约合同价与合同价格形式</w:t>
      </w:r>
      <w:r w:rsidRPr="00D119FD">
        <w:rPr>
          <w:rFonts w:ascii="华文中宋" w:eastAsia="华文中宋" w:hAnsi="华文中宋"/>
          <w:color w:val="000000" w:themeColor="text1"/>
          <w:sz w:val="24"/>
          <w:szCs w:val="24"/>
        </w:rPr>
        <w:tab/>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1.签约合同价为：</w:t>
      </w:r>
    </w:p>
    <w:p w:rsidR="00A552A4" w:rsidRPr="00D119FD" w:rsidRDefault="00E33883">
      <w:pPr>
        <w:spacing w:line="360" w:lineRule="auto"/>
        <w:ind w:firstLineChars="250" w:firstLine="52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元)；</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其中：</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（1）安全文明施工费：</w:t>
      </w:r>
    </w:p>
    <w:p w:rsidR="00A552A4" w:rsidRPr="00D119FD" w:rsidRDefault="00E33883">
      <w:pPr>
        <w:spacing w:line="360" w:lineRule="auto"/>
        <w:ind w:firstLineChars="450" w:firstLine="94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元)；</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（2）材料和工程设备暂估价金额：</w:t>
      </w:r>
    </w:p>
    <w:p w:rsidR="00A552A4" w:rsidRPr="00D119FD" w:rsidRDefault="00E33883">
      <w:pPr>
        <w:spacing w:line="360" w:lineRule="auto"/>
        <w:ind w:firstLineChars="450" w:firstLine="94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元)；</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（3）专业工程暂估价金额：</w:t>
      </w:r>
    </w:p>
    <w:p w:rsidR="00A552A4" w:rsidRPr="00D119FD" w:rsidRDefault="00E33883">
      <w:pPr>
        <w:spacing w:line="360" w:lineRule="auto"/>
        <w:ind w:firstLineChars="450" w:firstLine="94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元)；</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（4）暂列金额：</w:t>
      </w:r>
    </w:p>
    <w:p w:rsidR="00A552A4" w:rsidRPr="00D119FD" w:rsidRDefault="00E33883">
      <w:pPr>
        <w:spacing w:line="360" w:lineRule="auto"/>
        <w:ind w:firstLineChars="450" w:firstLine="945"/>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元)。</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2.合同价格形式：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五、项目经理</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承包人项目经理：</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六、合同文件构成</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本协议书与下列文件一起构成合同文件：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（1）中标通知书（如果有）；</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（2）投标函及其附录（如果有）；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（3）专用合同条款及其附件；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（4）通用合同条款；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（5）技术标准和要求；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（6）图纸；</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（7）已标价工程量清单或预算书；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（8）其他合同文件。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在合同订立及履行过程中形成的与合同有关的文件均构成合同文件组成部分。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上述各项合同文件包括合同当事人就该项合同文件所</w:t>
      </w:r>
      <w:proofErr w:type="gramStart"/>
      <w:r w:rsidRPr="00D119FD">
        <w:rPr>
          <w:rFonts w:ascii="华文中宋" w:eastAsia="华文中宋" w:hAnsi="华文中宋"/>
          <w:color w:val="000000" w:themeColor="text1"/>
          <w:szCs w:val="21"/>
        </w:rPr>
        <w:t>作出</w:t>
      </w:r>
      <w:proofErr w:type="gramEnd"/>
      <w:r w:rsidRPr="00D119FD">
        <w:rPr>
          <w:rFonts w:ascii="华文中宋" w:eastAsia="华文中宋" w:hAnsi="华文中宋"/>
          <w:color w:val="000000" w:themeColor="text1"/>
          <w:szCs w:val="21"/>
        </w:rPr>
        <w:t>的补充和修改，属于同一类内容的文件，应以最新签署的为准。</w:t>
      </w:r>
      <w:r w:rsidRPr="00D119FD">
        <w:rPr>
          <w:rFonts w:ascii="华文中宋" w:eastAsia="华文中宋" w:hAnsi="华文中宋" w:hint="eastAsia"/>
          <w:color w:val="000000" w:themeColor="text1"/>
          <w:szCs w:val="21"/>
        </w:rPr>
        <w:t>专用合同条款及其附件须经合同当事人签字或盖章。</w:t>
      </w:r>
    </w:p>
    <w:p w:rsidR="00A552A4" w:rsidRPr="00D119FD" w:rsidRDefault="00E33883">
      <w:pPr>
        <w:pStyle w:val="4"/>
        <w:spacing w:before="120" w:after="120" w:line="360" w:lineRule="auto"/>
        <w:rPr>
          <w:rFonts w:ascii="Times New Roman" w:hAnsi="Times New Roman"/>
          <w:b w:val="0"/>
          <w:bCs w:val="0"/>
          <w:color w:val="000000" w:themeColor="text1"/>
        </w:rPr>
      </w:pPr>
      <w:r w:rsidRPr="00D119FD">
        <w:rPr>
          <w:rFonts w:ascii="Times New Roman" w:hAnsi="Times New Roman" w:hint="eastAsia"/>
          <w:b w:val="0"/>
          <w:bCs w:val="0"/>
          <w:color w:val="000000" w:themeColor="text1"/>
          <w:sz w:val="32"/>
          <w:szCs w:val="32"/>
        </w:rPr>
        <w:t xml:space="preserve"> </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七、承诺</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1.发包人承诺按照法律规定履行项目审批手续、筹集工程建设资金并按照合同约定的期限和方式支付合同价款。</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3.发包人和承包人通过招投标形式签订合同的，双方理解并</w:t>
      </w:r>
      <w:r w:rsidRPr="00D119FD">
        <w:rPr>
          <w:rFonts w:ascii="华文中宋" w:eastAsia="华文中宋" w:hAnsi="华文中宋" w:hint="eastAsia"/>
          <w:bCs/>
          <w:color w:val="000000" w:themeColor="text1"/>
          <w:szCs w:val="21"/>
        </w:rPr>
        <w:t>承诺</w:t>
      </w:r>
      <w:r w:rsidRPr="00D119FD">
        <w:rPr>
          <w:rFonts w:ascii="华文中宋" w:eastAsia="华文中宋" w:hAnsi="华文中宋"/>
          <w:bCs/>
          <w:color w:val="000000" w:themeColor="text1"/>
          <w:szCs w:val="21"/>
        </w:rPr>
        <w:t>不再就同一工程另行签订与合同实质性内容相背离的协议。</w:t>
      </w:r>
    </w:p>
    <w:p w:rsidR="00A552A4" w:rsidRPr="00D119FD" w:rsidRDefault="00E33883">
      <w:pPr>
        <w:pStyle w:val="4"/>
        <w:spacing w:before="120" w:after="120" w:line="360" w:lineRule="auto"/>
        <w:rPr>
          <w:rFonts w:ascii="Times New Roman" w:hAnsi="Times New Roman"/>
          <w:bCs w:val="0"/>
          <w:color w:val="000000" w:themeColor="text1"/>
        </w:rPr>
      </w:pPr>
      <w:r w:rsidRPr="00D119FD">
        <w:rPr>
          <w:rFonts w:ascii="Times New Roman" w:hAnsi="Times New Roman" w:hint="eastAsia"/>
          <w:color w:val="000000" w:themeColor="text1"/>
          <w:sz w:val="32"/>
          <w:szCs w:val="32"/>
        </w:rPr>
        <w:t xml:space="preserve"> </w:t>
      </w:r>
      <w:r w:rsidRPr="00D119FD">
        <w:rPr>
          <w:rFonts w:ascii="Times New Roman" w:hAnsi="Times New Roman" w:hint="eastAsia"/>
          <w:color w:val="000000" w:themeColor="text1"/>
        </w:rPr>
        <w:t xml:space="preserve"> </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八、词语含义</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本协议书中词语含义与第二部分通用合同条款中赋予的含义相同。</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九、签订时间</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本合同于</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年</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月</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日签订。</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十、签订地点</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本合同在</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签订。</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十一、补充协议</w:t>
      </w:r>
    </w:p>
    <w:p w:rsidR="00A552A4" w:rsidRPr="00D119FD" w:rsidRDefault="00E33883">
      <w:pPr>
        <w:spacing w:line="360" w:lineRule="auto"/>
        <w:ind w:firstLineChars="200" w:firstLine="420"/>
        <w:rPr>
          <w:rFonts w:ascii="华文中宋" w:eastAsia="华文中宋" w:hAnsi="华文中宋"/>
          <w:b/>
          <w:bCs/>
          <w:color w:val="000000" w:themeColor="text1"/>
          <w:szCs w:val="21"/>
        </w:rPr>
      </w:pPr>
      <w:r w:rsidRPr="00D119FD">
        <w:rPr>
          <w:rFonts w:ascii="华文中宋" w:eastAsia="华文中宋" w:hAnsi="华文中宋"/>
          <w:bCs/>
          <w:color w:val="000000" w:themeColor="text1"/>
          <w:szCs w:val="21"/>
        </w:rPr>
        <w:t>合同未尽事宜，合同当事人另行签订补充协议</w:t>
      </w:r>
      <w:r w:rsidRPr="00D119FD">
        <w:rPr>
          <w:rFonts w:ascii="华文中宋" w:eastAsia="华文中宋" w:hAnsi="华文中宋" w:hint="eastAsia"/>
          <w:bCs/>
          <w:color w:val="000000" w:themeColor="text1"/>
          <w:szCs w:val="21"/>
        </w:rPr>
        <w:t>，</w:t>
      </w:r>
      <w:r w:rsidRPr="00D119FD">
        <w:rPr>
          <w:rFonts w:ascii="华文中宋" w:eastAsia="华文中宋" w:hAnsi="华文中宋"/>
          <w:bCs/>
          <w:color w:val="000000" w:themeColor="text1"/>
          <w:szCs w:val="21"/>
        </w:rPr>
        <w:t>补充协议是合同的组成部分。</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    十二、合同生效</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本合同自</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生效。</w:t>
      </w:r>
    </w:p>
    <w:p w:rsidR="00A552A4" w:rsidRPr="00D119FD" w:rsidRDefault="00E33883">
      <w:pPr>
        <w:pStyle w:val="4"/>
        <w:spacing w:before="120" w:after="120" w:line="360" w:lineRule="auto"/>
        <w:rPr>
          <w:rFonts w:ascii="Times New Roman" w:hAnsi="Times New Roman"/>
          <w:bCs w:val="0"/>
          <w:color w:val="000000" w:themeColor="text1"/>
        </w:rPr>
      </w:pPr>
      <w:r w:rsidRPr="00D119FD">
        <w:rPr>
          <w:rFonts w:ascii="Times New Roman" w:hAnsi="Times New Roman"/>
          <w:bCs w:val="0"/>
          <w:color w:val="000000" w:themeColor="text1"/>
          <w:sz w:val="32"/>
          <w:szCs w:val="32"/>
        </w:rPr>
        <w:t xml:space="preserve">  </w:t>
      </w:r>
      <w:r w:rsidRPr="00D119FD">
        <w:rPr>
          <w:rFonts w:ascii="华文中宋" w:eastAsia="华文中宋" w:hAnsi="华文中宋"/>
          <w:color w:val="000000" w:themeColor="text1"/>
          <w:sz w:val="24"/>
          <w:szCs w:val="24"/>
        </w:rPr>
        <w:t xml:space="preserve">  十三、合同份数</w:t>
      </w:r>
    </w:p>
    <w:p w:rsidR="00A552A4" w:rsidRPr="00D119FD" w:rsidRDefault="00E33883">
      <w:pPr>
        <w:spacing w:line="360" w:lineRule="auto"/>
        <w:ind w:firstLineChars="200" w:firstLine="420"/>
        <w:rPr>
          <w:rFonts w:ascii="华文中宋" w:eastAsia="华文中宋" w:hAnsi="华文中宋"/>
          <w:bCs/>
          <w:color w:val="000000" w:themeColor="text1"/>
          <w:szCs w:val="21"/>
        </w:rPr>
      </w:pPr>
      <w:r w:rsidRPr="00D119FD">
        <w:rPr>
          <w:rFonts w:ascii="华文中宋" w:eastAsia="华文中宋" w:hAnsi="华文中宋"/>
          <w:bCs/>
          <w:color w:val="000000" w:themeColor="text1"/>
          <w:szCs w:val="21"/>
        </w:rPr>
        <w:t>本合同一式</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hint="eastAsia"/>
          <w:bCs/>
          <w:color w:val="000000" w:themeColor="text1"/>
          <w:szCs w:val="21"/>
          <w:u w:val="single"/>
        </w:rPr>
        <w:t xml:space="preserve"> </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份，均具有同等法律效力，发包人执</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hint="eastAsia"/>
          <w:bCs/>
          <w:color w:val="000000" w:themeColor="text1"/>
          <w:szCs w:val="21"/>
          <w:u w:val="single"/>
        </w:rPr>
        <w:t xml:space="preserve"> </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份，承包人执</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hint="eastAsia"/>
          <w:bCs/>
          <w:color w:val="000000" w:themeColor="text1"/>
          <w:szCs w:val="21"/>
          <w:u w:val="single"/>
        </w:rPr>
        <w:t xml:space="preserve"> </w:t>
      </w:r>
      <w:r w:rsidRPr="00D119FD">
        <w:rPr>
          <w:rFonts w:ascii="华文中宋" w:eastAsia="华文中宋" w:hAnsi="华文中宋"/>
          <w:bCs/>
          <w:color w:val="000000" w:themeColor="text1"/>
          <w:szCs w:val="21"/>
          <w:u w:val="single"/>
        </w:rPr>
        <w:t xml:space="preserve"> </w:t>
      </w:r>
      <w:r w:rsidRPr="00D119FD">
        <w:rPr>
          <w:rFonts w:ascii="华文中宋" w:eastAsia="华文中宋" w:hAnsi="华文中宋"/>
          <w:bCs/>
          <w:color w:val="000000" w:themeColor="text1"/>
          <w:szCs w:val="21"/>
        </w:rPr>
        <w:t>份。</w:t>
      </w:r>
    </w:p>
    <w:p w:rsidR="00A552A4" w:rsidRPr="00D119FD" w:rsidRDefault="00A552A4">
      <w:pPr>
        <w:spacing w:line="360" w:lineRule="auto"/>
        <w:rPr>
          <w:rFonts w:ascii="Times New Roman" w:eastAsia="仿宋_GB2312" w:hAnsi="Times New Roman"/>
          <w:bCs/>
          <w:color w:val="000000" w:themeColor="text1"/>
          <w:sz w:val="30"/>
          <w:szCs w:val="30"/>
        </w:rPr>
      </w:pPr>
    </w:p>
    <w:p w:rsidR="00A552A4" w:rsidRPr="00D119FD" w:rsidRDefault="00A552A4">
      <w:pPr>
        <w:spacing w:line="360" w:lineRule="auto"/>
        <w:rPr>
          <w:rFonts w:ascii="Times New Roman" w:eastAsia="仿宋_GB2312" w:hAnsi="Times New Roman"/>
          <w:bCs/>
          <w:color w:val="000000" w:themeColor="text1"/>
          <w:sz w:val="30"/>
          <w:szCs w:val="30"/>
        </w:rPr>
      </w:pPr>
    </w:p>
    <w:p w:rsidR="00A552A4" w:rsidRPr="00D119FD" w:rsidRDefault="00A552A4">
      <w:pPr>
        <w:spacing w:line="360" w:lineRule="auto"/>
        <w:rPr>
          <w:rFonts w:ascii="Times New Roman" w:eastAsia="仿宋_GB2312" w:hAnsi="Times New Roman"/>
          <w:color w:val="000000" w:themeColor="text1"/>
          <w:sz w:val="30"/>
          <w:szCs w:val="30"/>
        </w:rPr>
      </w:pP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(公章)</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承包人</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(公章)</w:t>
      </w:r>
    </w:p>
    <w:p w:rsidR="00A552A4" w:rsidRPr="00D119FD" w:rsidRDefault="00E33883">
      <w:pPr>
        <w:spacing w:line="360" w:lineRule="auto"/>
        <w:rPr>
          <w:rFonts w:ascii="华文中宋" w:eastAsia="华文中宋" w:hAnsi="华文中宋"/>
          <w:color w:val="000000" w:themeColor="text1"/>
          <w:szCs w:val="21"/>
          <w:u w:val="single"/>
        </w:rPr>
      </w:pPr>
      <w:r w:rsidRPr="00D119FD">
        <w:rPr>
          <w:rFonts w:ascii="华文中宋" w:eastAsia="华文中宋" w:hAnsi="华文中宋" w:hint="eastAsia"/>
          <w:color w:val="000000" w:themeColor="text1"/>
          <w:szCs w:val="21"/>
        </w:rPr>
        <w:t xml:space="preserve">                                 </w:t>
      </w:r>
    </w:p>
    <w:p w:rsidR="00A552A4" w:rsidRPr="00D119FD" w:rsidRDefault="00E33883">
      <w:pPr>
        <w:spacing w:line="360" w:lineRule="auto"/>
        <w:ind w:firstLineChars="150" w:firstLine="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法定代表人或其委托代理人：  法定代表人或其委托代理人：</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（签字）                    （签字）</w:t>
      </w: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E33883">
      <w:pPr>
        <w:tabs>
          <w:tab w:val="left" w:pos="4410"/>
        </w:tabs>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组织机构代码：</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组织机构代码：</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邮政编码：</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邮政编码：</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法定代表人：</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法定代表人：</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委托代理人：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委托代理人：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  话：</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电  话：</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开户银行：</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开户银行：</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firstLineChars="100" w:firstLine="210"/>
        <w:rPr>
          <w:rFonts w:ascii="华文中宋" w:eastAsia="华文中宋" w:hAnsi="华文中宋"/>
          <w:color w:val="000000" w:themeColor="text1"/>
          <w:szCs w:val="21"/>
          <w:u w:val="single"/>
        </w:rPr>
      </w:pPr>
      <w:proofErr w:type="gramStart"/>
      <w:r w:rsidRPr="00D119FD">
        <w:rPr>
          <w:rFonts w:ascii="华文中宋" w:eastAsia="华文中宋" w:hAnsi="华文中宋"/>
          <w:color w:val="000000" w:themeColor="text1"/>
          <w:szCs w:val="21"/>
        </w:rPr>
        <w:t>账</w:t>
      </w:r>
      <w:proofErr w:type="gramEnd"/>
      <w:r w:rsidRPr="00D119FD">
        <w:rPr>
          <w:rFonts w:ascii="华文中宋" w:eastAsia="华文中宋" w:hAnsi="华文中宋"/>
          <w:color w:val="000000" w:themeColor="text1"/>
          <w:szCs w:val="21"/>
        </w:rPr>
        <w:t xml:space="preserve">  号：</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rPr>
        <w:t xml:space="preserve">   </w:t>
      </w:r>
      <w:proofErr w:type="gramStart"/>
      <w:r w:rsidRPr="00D119FD">
        <w:rPr>
          <w:rFonts w:ascii="华文中宋" w:eastAsia="华文中宋" w:hAnsi="华文中宋"/>
          <w:color w:val="000000" w:themeColor="text1"/>
          <w:szCs w:val="21"/>
        </w:rPr>
        <w:t>账</w:t>
      </w:r>
      <w:proofErr w:type="gramEnd"/>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 xml:space="preserve"> 号：</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E33883">
      <w:pPr>
        <w:pStyle w:val="3"/>
        <w:jc w:val="center"/>
        <w:rPr>
          <w:rFonts w:ascii="华文中宋" w:eastAsia="华文中宋" w:hAnsi="华文中宋"/>
          <w:color w:val="000000" w:themeColor="text1"/>
          <w:sz w:val="30"/>
          <w:szCs w:val="30"/>
        </w:rPr>
      </w:pPr>
      <w:r w:rsidRPr="00D119FD">
        <w:rPr>
          <w:rFonts w:ascii="华文中宋" w:eastAsia="华文中宋" w:hAnsi="华文中宋" w:hint="eastAsia"/>
          <w:color w:val="000000" w:themeColor="text1"/>
          <w:sz w:val="30"/>
          <w:szCs w:val="30"/>
        </w:rPr>
        <w:lastRenderedPageBreak/>
        <w:t xml:space="preserve">  （二）</w:t>
      </w:r>
      <w:r w:rsidRPr="00D119FD">
        <w:rPr>
          <w:rFonts w:ascii="华文中宋" w:eastAsia="华文中宋" w:hAnsi="华文中宋"/>
          <w:color w:val="000000" w:themeColor="text1"/>
          <w:sz w:val="30"/>
          <w:szCs w:val="30"/>
        </w:rPr>
        <w:t>通用合同条款</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 一般约定</w:t>
      </w:r>
    </w:p>
    <w:p w:rsidR="00A552A4" w:rsidRPr="00D119FD" w:rsidRDefault="00E33883">
      <w:pPr>
        <w:pStyle w:val="5"/>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1.1词语定义与解释</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合同协议书、通用合同条款、专用合同条款中的下列词语具有本款所赋予的含义：</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Times New Roman" w:eastAsia="仿宋_GB2312" w:hAnsi="Times New Roman"/>
          <w:color w:val="000000" w:themeColor="text1"/>
          <w:kern w:val="0"/>
          <w:sz w:val="30"/>
          <w:szCs w:val="32"/>
        </w:rPr>
        <w:t xml:space="preserve">   </w:t>
      </w:r>
      <w:r w:rsidRPr="00D119FD">
        <w:rPr>
          <w:rFonts w:ascii="华文中宋" w:eastAsia="华文中宋" w:hAnsi="华文中宋"/>
          <w:color w:val="000000" w:themeColor="text1"/>
          <w:kern w:val="0"/>
          <w:szCs w:val="21"/>
        </w:rPr>
        <w:t>1.1.1 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1.1.1.2 合同协议书：是指构成合同的由发包人和承包人共同签署的称为“合同协议书”的文件</w:t>
      </w:r>
      <w:r w:rsidRPr="00D119FD">
        <w:rPr>
          <w:rFonts w:ascii="华文中宋" w:eastAsia="华文中宋" w:hAnsi="华文中宋" w:hint="eastAsia"/>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1.1.1.3 中标通知书：是指构成合同的</w:t>
      </w:r>
      <w:r w:rsidRPr="00D119FD">
        <w:rPr>
          <w:rFonts w:ascii="华文中宋" w:eastAsia="华文中宋" w:hAnsi="华文中宋" w:hint="eastAsia"/>
          <w:color w:val="000000" w:themeColor="text1"/>
          <w:kern w:val="0"/>
          <w:szCs w:val="21"/>
        </w:rPr>
        <w:t>由</w:t>
      </w:r>
      <w:r w:rsidRPr="00D119FD">
        <w:rPr>
          <w:rFonts w:ascii="华文中宋" w:eastAsia="华文中宋" w:hAnsi="华文中宋"/>
          <w:color w:val="000000" w:themeColor="text1"/>
          <w:kern w:val="0"/>
          <w:szCs w:val="21"/>
        </w:rPr>
        <w:t>发包人通知承包人中标的文件。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1.1.1.4 投标函：是指构成合同的由承包人填写并签署的用于投标的称为“投标函”的文件。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1.1.1.5 投标函附录：是指构成合同的附在投标函后的称为“投标函附录”的文件。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1.1.1.6 技术标准和要求：是指构成合同的施工应当遵守的或指导施工的国家、行业或地方的技术标准和要求，以及合同约定的技术标准和要求。</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1.1.1.7 图纸：是指构成合同的图纸，包括由发包人按照合同约定提供或经发包人批准的设计文件、</w:t>
      </w:r>
      <w:r w:rsidRPr="00D119FD">
        <w:rPr>
          <w:rFonts w:ascii="华文中宋" w:eastAsia="华文中宋" w:hAnsi="华文中宋" w:hint="eastAsia"/>
          <w:color w:val="000000" w:themeColor="text1"/>
          <w:kern w:val="0"/>
          <w:szCs w:val="21"/>
        </w:rPr>
        <w:t>施工图、</w:t>
      </w:r>
      <w:r w:rsidRPr="00D119FD">
        <w:rPr>
          <w:rFonts w:ascii="华文中宋" w:eastAsia="华文中宋" w:hAnsi="华文中宋"/>
          <w:color w:val="000000" w:themeColor="text1"/>
          <w:kern w:val="0"/>
          <w:szCs w:val="21"/>
        </w:rPr>
        <w:t>鸟瞰图及模型等，</w:t>
      </w:r>
      <w:r w:rsidRPr="00D119FD">
        <w:rPr>
          <w:rFonts w:ascii="华文中宋" w:eastAsia="华文中宋" w:hAnsi="华文中宋" w:hint="eastAsia"/>
          <w:color w:val="000000" w:themeColor="text1"/>
          <w:kern w:val="0"/>
          <w:szCs w:val="21"/>
        </w:rPr>
        <w:t>以及在合同履行过程中形成的图纸文件。图纸</w:t>
      </w:r>
      <w:r w:rsidRPr="00D119FD">
        <w:rPr>
          <w:rFonts w:ascii="华文中宋" w:eastAsia="华文中宋" w:hAnsi="华文中宋"/>
          <w:color w:val="000000" w:themeColor="text1"/>
          <w:kern w:val="0"/>
          <w:szCs w:val="21"/>
        </w:rPr>
        <w:t>应当按照法律规定审查合格。</w:t>
      </w:r>
    </w:p>
    <w:p w:rsidR="00A552A4" w:rsidRPr="00D119FD" w:rsidRDefault="00E33883">
      <w:pPr>
        <w:autoSpaceDE w:val="0"/>
        <w:autoSpaceDN w:val="0"/>
        <w:adjustRightInd w:val="0"/>
        <w:spacing w:line="360" w:lineRule="auto"/>
        <w:ind w:firstLineChars="195" w:firstLine="409"/>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1.1.1.8 已标价工程量清单：是指构成合同的由承包人按照规定的格式和要求填写并标明价格的工程量清单，包括说明和表格。</w:t>
      </w:r>
    </w:p>
    <w:p w:rsidR="00A552A4" w:rsidRPr="00D119FD" w:rsidRDefault="00E33883">
      <w:pPr>
        <w:autoSpaceDE w:val="0"/>
        <w:autoSpaceDN w:val="0"/>
        <w:adjustRightInd w:val="0"/>
        <w:spacing w:line="360" w:lineRule="auto"/>
        <w:ind w:firstLineChars="195" w:firstLine="409"/>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1.1.1.9 预算书：是指构成合同的由承包人按照发包人规定的格式和要求编制的工程预算文件。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1.1.1.10 其他合同文件：是指经合同当事人约定的与工程施工有关的具有合同约束力的文件或协议。合同当事人可以在专用合同条款中进行约定。</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1.1.2 合同当事人及其他相关方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1.1.2.1 合同当事人：是指发包人和（或）承包人。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1.1.2.2 发包人：是指与承包人签订合同协议书的当事人及取得该当事人资格的合法继承人。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1.1.2.3 承包人：是指与发包人签订合同协议书的，具有相应工程施工承包资质的当事人及</w:t>
      </w:r>
      <w:r w:rsidRPr="00D119FD">
        <w:rPr>
          <w:rFonts w:ascii="华文中宋" w:eastAsia="华文中宋" w:hAnsi="华文中宋"/>
          <w:color w:val="000000" w:themeColor="text1"/>
          <w:kern w:val="0"/>
          <w:szCs w:val="21"/>
        </w:rPr>
        <w:lastRenderedPageBreak/>
        <w:t>取得该当事人资格的合法继承人。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1.1.2.4 监理人：是指在专用合同条款中指明的，受发包人委托按照法律规定进行工程监督管理的法人或其他组织。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1.1.2.5 设计人：是指在专用合同条款中指明的，受发包人委托负责工程设计并具备相应工程设计资质的法人或其他组织。</w:t>
      </w:r>
    </w:p>
    <w:p w:rsidR="00A552A4" w:rsidRPr="00D119FD" w:rsidRDefault="00E33883">
      <w:pPr>
        <w:spacing w:line="360" w:lineRule="auto"/>
        <w:ind w:firstLineChars="195" w:firstLine="409"/>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1.1.2.6 分包人：是指</w:t>
      </w:r>
      <w:r w:rsidRPr="00D119FD">
        <w:rPr>
          <w:rFonts w:ascii="华文中宋" w:eastAsia="华文中宋" w:hAnsi="华文中宋" w:hint="eastAsia"/>
          <w:color w:val="000000" w:themeColor="text1"/>
          <w:kern w:val="0"/>
          <w:szCs w:val="21"/>
        </w:rPr>
        <w:t>按照法律规定和</w:t>
      </w:r>
      <w:r w:rsidRPr="00D119FD">
        <w:rPr>
          <w:rFonts w:ascii="华文中宋" w:eastAsia="华文中宋" w:hAnsi="华文中宋"/>
          <w:color w:val="000000" w:themeColor="text1"/>
          <w:kern w:val="0"/>
          <w:szCs w:val="21"/>
        </w:rPr>
        <w:t>合同约定，分包</w:t>
      </w:r>
      <w:r w:rsidRPr="00D119FD">
        <w:rPr>
          <w:rFonts w:ascii="华文中宋" w:eastAsia="华文中宋" w:hAnsi="华文中宋" w:hint="eastAsia"/>
          <w:color w:val="000000" w:themeColor="text1"/>
          <w:kern w:val="0"/>
          <w:szCs w:val="21"/>
        </w:rPr>
        <w:t>部分</w:t>
      </w:r>
      <w:r w:rsidRPr="00D119FD">
        <w:rPr>
          <w:rFonts w:ascii="华文中宋" w:eastAsia="华文中宋" w:hAnsi="华文中宋"/>
          <w:color w:val="000000" w:themeColor="text1"/>
          <w:kern w:val="0"/>
          <w:szCs w:val="21"/>
        </w:rPr>
        <w:t>工程</w:t>
      </w:r>
      <w:r w:rsidRPr="00D119FD">
        <w:rPr>
          <w:rFonts w:ascii="华文中宋" w:eastAsia="华文中宋" w:hAnsi="华文中宋" w:hint="eastAsia"/>
          <w:color w:val="000000" w:themeColor="text1"/>
          <w:kern w:val="0"/>
          <w:szCs w:val="21"/>
        </w:rPr>
        <w:t>或工作</w:t>
      </w:r>
      <w:r w:rsidRPr="00D119FD">
        <w:rPr>
          <w:rFonts w:ascii="华文中宋" w:eastAsia="华文中宋" w:hAnsi="华文中宋"/>
          <w:color w:val="000000" w:themeColor="text1"/>
          <w:kern w:val="0"/>
          <w:szCs w:val="21"/>
        </w:rPr>
        <w:t>，并与</w:t>
      </w:r>
      <w:r w:rsidRPr="00D119FD">
        <w:rPr>
          <w:rFonts w:ascii="华文中宋" w:eastAsia="华文中宋" w:hAnsi="华文中宋" w:hint="eastAsia"/>
          <w:color w:val="000000" w:themeColor="text1"/>
          <w:kern w:val="0"/>
          <w:szCs w:val="21"/>
        </w:rPr>
        <w:t>承包人</w:t>
      </w:r>
      <w:r w:rsidRPr="00D119FD">
        <w:rPr>
          <w:rFonts w:ascii="华文中宋" w:eastAsia="华文中宋" w:hAnsi="华文中宋"/>
          <w:color w:val="000000" w:themeColor="text1"/>
          <w:kern w:val="0"/>
          <w:szCs w:val="21"/>
        </w:rPr>
        <w:t>签订分包合同的具有相应资质的法人。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1.1.2.7 发包人代表：是指由发包人任命并派驻施工现场在发包人授权范围内行使发包人权利的人。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1.1.2.8 项目经理：是指由承包人任命并派驻施工现场，在承包人授权范围内负责合同履行，</w:t>
      </w:r>
      <w:proofErr w:type="gramStart"/>
      <w:r w:rsidRPr="00D119FD">
        <w:rPr>
          <w:rFonts w:ascii="华文中宋" w:eastAsia="华文中宋" w:hAnsi="华文中宋"/>
          <w:color w:val="000000" w:themeColor="text1"/>
          <w:kern w:val="0"/>
          <w:szCs w:val="21"/>
        </w:rPr>
        <w:t>且按照</w:t>
      </w:r>
      <w:proofErr w:type="gramEnd"/>
      <w:r w:rsidRPr="00D119FD">
        <w:rPr>
          <w:rFonts w:ascii="华文中宋" w:eastAsia="华文中宋" w:hAnsi="华文中宋"/>
          <w:color w:val="000000" w:themeColor="text1"/>
          <w:kern w:val="0"/>
          <w:szCs w:val="21"/>
        </w:rPr>
        <w:t>法律规定具有相应资格的</w:t>
      </w:r>
      <w:r w:rsidRPr="00D119FD">
        <w:rPr>
          <w:rFonts w:ascii="华文中宋" w:eastAsia="华文中宋" w:hAnsi="华文中宋" w:hint="eastAsia"/>
          <w:color w:val="000000" w:themeColor="text1"/>
          <w:kern w:val="0"/>
          <w:szCs w:val="21"/>
        </w:rPr>
        <w:t>项目负责</w:t>
      </w:r>
      <w:r w:rsidRPr="00D119FD">
        <w:rPr>
          <w:rFonts w:ascii="华文中宋" w:eastAsia="华文中宋" w:hAnsi="华文中宋"/>
          <w:color w:val="000000" w:themeColor="text1"/>
          <w:kern w:val="0"/>
          <w:szCs w:val="21"/>
        </w:rPr>
        <w:t>人。</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1.1.2.9 总监理工程师：是指由监理人任命并派驻施工现场进行工程监理的总负责人。</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 工程和设备</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1.1.3.1 工程：是指与合同协议书中工程承包范围对应的永久工程和（或）临时工程。</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1.1.3.2 永久工程：是指按合同约定建造并移交给发包人的工程，包括工程设备。</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1.1.3.3 临时工程：是指为完成合同约定的永久工程所修建的各类临时性工程，不包括施工设备。</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1.1.3.4 单位工程：是指在</w:t>
      </w:r>
      <w:r w:rsidRPr="00D119FD">
        <w:rPr>
          <w:rFonts w:ascii="华文中宋" w:eastAsia="华文中宋" w:hAnsi="华文中宋" w:hint="eastAsia"/>
          <w:color w:val="000000" w:themeColor="text1"/>
          <w:kern w:val="0"/>
          <w:szCs w:val="21"/>
        </w:rPr>
        <w:t>合同协议书</w:t>
      </w:r>
      <w:r w:rsidRPr="00D119FD">
        <w:rPr>
          <w:rFonts w:ascii="华文中宋" w:eastAsia="华文中宋" w:hAnsi="华文中宋"/>
          <w:color w:val="000000" w:themeColor="text1"/>
          <w:kern w:val="0"/>
          <w:szCs w:val="21"/>
        </w:rPr>
        <w:t>中指明的，具备独立施工条件并能形成独立使用功能的永久工程。</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1.1.3.5 工程设备：是指构成永久工程的机电设备、金属结构设备、仪器及其他类似的设备和装置。</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1.1.3.6 施工设备：是指为完成合同约定的各项工作所需的设备、器具和其他物品，但不包括工程设备、临时工程和材料。</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1.1.3.7 施工现场：是指用于工程施工的场所，以及在专用合同条款中</w:t>
      </w:r>
      <w:r w:rsidRPr="00D119FD">
        <w:rPr>
          <w:rFonts w:ascii="华文中宋" w:eastAsia="华文中宋" w:hAnsi="华文中宋" w:hint="eastAsia"/>
          <w:color w:val="000000" w:themeColor="text1"/>
          <w:kern w:val="0"/>
          <w:szCs w:val="21"/>
        </w:rPr>
        <w:t>指</w:t>
      </w:r>
      <w:r w:rsidRPr="00D119FD">
        <w:rPr>
          <w:rFonts w:ascii="华文中宋" w:eastAsia="华文中宋" w:hAnsi="华文中宋"/>
          <w:color w:val="000000" w:themeColor="text1"/>
          <w:kern w:val="0"/>
          <w:szCs w:val="21"/>
        </w:rPr>
        <w:t>明作为施工场所组成部分的其他场所，包括永久占地和临时占地。</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1.1.3.8临时设施：是指为完成合同约定的各项工作所服务的临时性生产和生活设施。</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1.1.3.9 永久占地：是指专用合同条款中指明为实施工程需永久占用的土地。</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1.1.3.10 临时占地：是指专用合同条款中指明为实施工程需要临时占用的土地。</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 日期和期限</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1.1.4.1 开工日期：包括计划开工日期和实际开工日期。计划开工日期是指合同协议书约定</w:t>
      </w:r>
      <w:r w:rsidRPr="00D119FD">
        <w:rPr>
          <w:rFonts w:ascii="华文中宋" w:eastAsia="华文中宋" w:hAnsi="华文中宋"/>
          <w:color w:val="000000" w:themeColor="text1"/>
          <w:kern w:val="0"/>
          <w:szCs w:val="21"/>
        </w:rPr>
        <w:lastRenderedPageBreak/>
        <w:t>的开工日期；实际开工日期是指监理人按照第7.3.2项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开工通知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约定发出的符合法律规定的开工通知中载明的开工日期。</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1.1.4.2 竣工日期：包括计划竣工日期和实际竣工日期。计划竣工日期是指合同协议书约定的竣工日期</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实际竣工日期按照第13.2.3项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竣工日期</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 xml:space="preserve">的约定确定。 </w:t>
      </w:r>
    </w:p>
    <w:p w:rsidR="00A552A4" w:rsidRPr="00D119FD" w:rsidRDefault="00E33883">
      <w:pPr>
        <w:spacing w:line="360" w:lineRule="auto"/>
        <w:ind w:firstLineChars="203" w:firstLine="426"/>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1.1.4.3 工期：是指在合同协议书约定的承包人完成工程所需的期限，包括按照合同约定所作的</w:t>
      </w:r>
      <w:r w:rsidRPr="00D119FD">
        <w:rPr>
          <w:rFonts w:ascii="华文中宋" w:eastAsia="华文中宋" w:hAnsi="华文中宋" w:hint="eastAsia"/>
          <w:color w:val="000000" w:themeColor="text1"/>
          <w:kern w:val="0"/>
          <w:szCs w:val="21"/>
        </w:rPr>
        <w:t>期限</w:t>
      </w:r>
      <w:r w:rsidRPr="00D119FD">
        <w:rPr>
          <w:rFonts w:ascii="华文中宋" w:eastAsia="华文中宋" w:hAnsi="华文中宋"/>
          <w:color w:val="000000" w:themeColor="text1"/>
          <w:kern w:val="0"/>
          <w:szCs w:val="21"/>
        </w:rPr>
        <w:t>变更。</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1.1.4.4 缺陷责任期：是指承包人按照合同约定承担缺陷修复义务，且发包人</w:t>
      </w:r>
      <w:r w:rsidRPr="00D119FD">
        <w:rPr>
          <w:rFonts w:ascii="华文中宋" w:eastAsia="华文中宋" w:hAnsi="华文中宋" w:hint="eastAsia"/>
          <w:color w:val="000000" w:themeColor="text1"/>
          <w:kern w:val="0"/>
          <w:szCs w:val="21"/>
        </w:rPr>
        <w:t>预</w:t>
      </w:r>
      <w:r w:rsidRPr="00D119FD">
        <w:rPr>
          <w:rFonts w:ascii="华文中宋" w:eastAsia="华文中宋" w:hAnsi="华文中宋"/>
          <w:color w:val="000000" w:themeColor="text1"/>
          <w:kern w:val="0"/>
          <w:szCs w:val="21"/>
        </w:rPr>
        <w:t>留质量保证金</w:t>
      </w:r>
      <w:r w:rsidRPr="00D119FD">
        <w:rPr>
          <w:rFonts w:ascii="华文中宋" w:eastAsia="华文中宋" w:hAnsi="华文中宋" w:hint="eastAsia"/>
          <w:color w:val="000000" w:themeColor="text1"/>
          <w:kern w:val="0"/>
          <w:szCs w:val="21"/>
        </w:rPr>
        <w:t>（已</w:t>
      </w:r>
      <w:r w:rsidRPr="00D119FD">
        <w:rPr>
          <w:rFonts w:ascii="华文中宋" w:eastAsia="华文中宋" w:hAnsi="华文中宋"/>
          <w:color w:val="000000" w:themeColor="text1"/>
          <w:kern w:val="0"/>
          <w:szCs w:val="21"/>
        </w:rPr>
        <w:t>缴纳履约保证金的除外</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的期限，</w:t>
      </w:r>
      <w:r w:rsidRPr="00D119FD">
        <w:rPr>
          <w:rFonts w:ascii="华文中宋" w:eastAsia="华文中宋" w:hAnsi="华文中宋" w:hint="eastAsia"/>
          <w:color w:val="000000" w:themeColor="text1"/>
          <w:kern w:val="0"/>
          <w:szCs w:val="21"/>
        </w:rPr>
        <w:t>自</w:t>
      </w:r>
      <w:r w:rsidRPr="00D119FD">
        <w:rPr>
          <w:rFonts w:ascii="华文中宋" w:eastAsia="华文中宋" w:hAnsi="华文中宋"/>
          <w:color w:val="000000" w:themeColor="text1"/>
          <w:kern w:val="0"/>
          <w:szCs w:val="21"/>
        </w:rPr>
        <w:t>工程</w:t>
      </w:r>
      <w:r w:rsidRPr="00D119FD">
        <w:rPr>
          <w:rFonts w:ascii="华文中宋" w:eastAsia="华文中宋" w:hAnsi="华文中宋" w:hint="eastAsia"/>
          <w:color w:val="000000" w:themeColor="text1"/>
          <w:kern w:val="0"/>
          <w:szCs w:val="21"/>
        </w:rPr>
        <w:t>实际竣工日期</w:t>
      </w:r>
      <w:r w:rsidRPr="00D119FD">
        <w:rPr>
          <w:rFonts w:ascii="华文中宋" w:eastAsia="华文中宋" w:hAnsi="华文中宋"/>
          <w:color w:val="000000" w:themeColor="text1"/>
          <w:kern w:val="0"/>
          <w:szCs w:val="21"/>
        </w:rPr>
        <w:t>起计算。</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1.1.4.5 保修期：是指承包人按照合同约定对工程承担保修责任的期限，从工程竣工验收合格之日起计算。</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1.1.4.6 基准日期：招标发包的工程以投标截止日前28天的日期为基准日</w:t>
      </w:r>
      <w:r w:rsidRPr="00D119FD">
        <w:rPr>
          <w:rFonts w:ascii="华文中宋" w:eastAsia="华文中宋" w:hAnsi="华文中宋" w:hint="eastAsia"/>
          <w:color w:val="000000" w:themeColor="text1"/>
          <w:kern w:val="0"/>
          <w:szCs w:val="21"/>
        </w:rPr>
        <w:t>期</w:t>
      </w:r>
      <w:r w:rsidRPr="00D119FD">
        <w:rPr>
          <w:rFonts w:ascii="华文中宋" w:eastAsia="华文中宋" w:hAnsi="华文中宋"/>
          <w:color w:val="000000" w:themeColor="text1"/>
          <w:kern w:val="0"/>
          <w:szCs w:val="21"/>
        </w:rPr>
        <w:t>，直接发包的工程以合同签订日前28天的日期为基准日</w:t>
      </w:r>
      <w:r w:rsidRPr="00D119FD">
        <w:rPr>
          <w:rFonts w:ascii="华文中宋" w:eastAsia="华文中宋" w:hAnsi="华文中宋" w:hint="eastAsia"/>
          <w:color w:val="000000" w:themeColor="text1"/>
          <w:kern w:val="0"/>
          <w:szCs w:val="21"/>
        </w:rPr>
        <w:t>期</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1.1.4.7 天：除特别指明外，均指日历天。合同中按天计算时间的，开始当天不计入，从次日开始计算，期限最后一天的截止时间为当天24:00时。</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 合同价格和费用</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1.1.5.1 签约合同价：是指发包人和承包人在合同协议书中确定的总金额，包括安全文明施工费、暂估价及暂列金额等。</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1.1.5.2 合同价格：是指发包人用于支付承包人按照合同约定完成承包范围内全部工作的金额，包括合同履行过程中按合同约定</w:t>
      </w:r>
      <w:r w:rsidRPr="00D119FD">
        <w:rPr>
          <w:rFonts w:ascii="华文中宋" w:eastAsia="华文中宋" w:hAnsi="华文中宋" w:hint="eastAsia"/>
          <w:color w:val="000000" w:themeColor="text1"/>
          <w:kern w:val="0"/>
          <w:szCs w:val="21"/>
        </w:rPr>
        <w:t>发生的价格变化。</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1.1.5.3 费用：是指为履行合同所发生的或将要发生的所有必需的开支，包括管理费和应分摊的其他费用，但不包括利润。</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1.1.5.4 暂估价：是指发包人在工程量清单或预算书中提供的用于支付必然发生但暂时不能确定价格的材料、工程设备的单价</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专业工程以及</w:t>
      </w:r>
      <w:r w:rsidRPr="00D119FD">
        <w:rPr>
          <w:rFonts w:ascii="华文中宋" w:eastAsia="华文中宋" w:hAnsi="华文中宋" w:hint="eastAsia"/>
          <w:color w:val="000000" w:themeColor="text1"/>
          <w:kern w:val="0"/>
          <w:szCs w:val="21"/>
        </w:rPr>
        <w:t>服务工作</w:t>
      </w:r>
      <w:r w:rsidRPr="00D119FD">
        <w:rPr>
          <w:rFonts w:ascii="华文中宋" w:eastAsia="华文中宋" w:hAnsi="华文中宋"/>
          <w:color w:val="000000" w:themeColor="text1"/>
          <w:kern w:val="0"/>
          <w:szCs w:val="21"/>
        </w:rPr>
        <w:t>的金额。</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1.1.5.5 暂列金额：是指发包人在工程量清单或预算书中暂定并包括在合同价格中的一笔款项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1.1.5.6 计日工：是指合同履行过程中，承包人完成发包人提出的零星工作或需要采用计日工计价的变更工作时，按合同中约定的单价计价的一种方式。</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1.1.5.7 质量保证金：是指按照第15.3款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质量保证金</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约定承包人用于保证其在缺陷责</w:t>
      </w:r>
      <w:r w:rsidRPr="00D119FD">
        <w:rPr>
          <w:rFonts w:ascii="华文中宋" w:eastAsia="华文中宋" w:hAnsi="华文中宋"/>
          <w:color w:val="000000" w:themeColor="text1"/>
          <w:kern w:val="0"/>
          <w:szCs w:val="21"/>
        </w:rPr>
        <w:lastRenderedPageBreak/>
        <w:t>任期内履行缺陷修补义务的担保。</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1.1.5.8 总价项目：是指在现行国家、行业以及地方的计量规则中</w:t>
      </w:r>
      <w:proofErr w:type="gramStart"/>
      <w:r w:rsidRPr="00D119FD">
        <w:rPr>
          <w:rFonts w:ascii="华文中宋" w:eastAsia="华文中宋" w:hAnsi="华文中宋"/>
          <w:color w:val="000000" w:themeColor="text1"/>
          <w:kern w:val="0"/>
          <w:szCs w:val="21"/>
        </w:rPr>
        <w:t>无工程</w:t>
      </w:r>
      <w:proofErr w:type="gramEnd"/>
      <w:r w:rsidRPr="00D119FD">
        <w:rPr>
          <w:rFonts w:ascii="华文中宋" w:eastAsia="华文中宋" w:hAnsi="华文中宋"/>
          <w:color w:val="000000" w:themeColor="text1"/>
          <w:kern w:val="0"/>
          <w:szCs w:val="21"/>
        </w:rPr>
        <w:t>量计算规则，在已标价工程量清单或预算书中以总价或以费率形式计算的项目。</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1.1.6 其他</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1.1.6.1 形式：是指合同文件、信函、电报、传真等可以有形地表现所载内容的形式。</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1.2语言文字</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合同以中国的汉语简体文字编写、解释和说明。合同当事人在专用合同条款中约定使用两种以上语言时，汉语为优先解释和说明合同的语言。</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1.3法律</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合同所称法律是指中华人民共和国法律、行政法规、部门规章，以及工程所在地的地方性法规、自治条例、单行条例和地方政府规章等。</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合同当事人可以在专用合同条款中约定合同适用的其他规范性文件。</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1.4 标准和规范</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1.4.1 适用于工程的国家标准、行业标准、工程所在地的地方性标准，以及相应的规范、规程等，合同当事人有特别要求的，应在专用合同条款中约定。</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1.4.2 发包人要求使用国外标准、规范的，发包人负责提供原文版本和中文译本，并在专用合同条款中约定提供标准规范的名称、份数和时间。</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1.4.3 发包人对工程的技术标准、功能要求高于或严于现行国家、行业或地方标准的，应当在专用合同条款中予以明确。除专用合同条款另有约定外，应视为</w:t>
      </w:r>
      <w:r w:rsidRPr="00D119FD">
        <w:rPr>
          <w:rFonts w:ascii="华文中宋" w:eastAsia="华文中宋" w:hAnsi="华文中宋" w:hint="eastAsia"/>
          <w:color w:val="000000" w:themeColor="text1"/>
          <w:kern w:val="0"/>
          <w:szCs w:val="21"/>
        </w:rPr>
        <w:t>承包人</w:t>
      </w:r>
      <w:r w:rsidRPr="00D119FD">
        <w:rPr>
          <w:rFonts w:ascii="华文中宋" w:eastAsia="华文中宋" w:hAnsi="华文中宋"/>
          <w:color w:val="000000" w:themeColor="text1"/>
          <w:kern w:val="0"/>
          <w:szCs w:val="21"/>
        </w:rPr>
        <w:t>在签订合同前已充分预见前述技术标准和功能要求的复杂程度，签约合同价中已包含由此产生的费用。</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1.5 合同文件的优先顺序</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组成合同的各项文件应互相解释，互为说明。除专用合同条款另有约定外，解释合同文件的优先顺序如下：</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（1）合同协议书；</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（2）中标通知书（如果有）；</w:t>
      </w:r>
    </w:p>
    <w:p w:rsidR="00A552A4" w:rsidRPr="00D119FD" w:rsidRDefault="00E33883">
      <w:pPr>
        <w:autoSpaceDE w:val="0"/>
        <w:autoSpaceDN w:val="0"/>
        <w:adjustRightInd w:val="0"/>
        <w:spacing w:line="360" w:lineRule="auto"/>
        <w:ind w:firstLineChars="150" w:firstLine="315"/>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（3）投标函及其附录（如果有）；</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（4）专用合同条款及其附件；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（5）通用合同条款；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（6）技术标准和要求；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（7）图纸；</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（8）已标价工程量清单或预算书；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（9）其他合同文件。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上述各项合同文件包括合同当事人就该项合同文件所</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的补充和修改，属于同一类内容的文件，应以最新签署的为准。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在合同订立及履行过程中形成的与合同有关的文件均构成合同文件组成部分，并根据其性质确定优先解释顺序。</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1.6图纸和承包人文件</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1.6.1 图纸的提供和交底</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发包人应按照专用合同条款约定的期限、数量和内容向承包人免费提供图纸，并组织承包人、监理人和设计人进行图纸会审和设计交底。发包人至迟不得晚于第7.3.2项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开工通知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载明的开工日期前14天向承包人提供图纸。</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因发包人未按合同约定提供图纸导致承包人费用增加和（或）工期延误的，按照第7.5.1项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因发包人原因导致工期延误</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约定办理。</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1.6.2 图纸的错误</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决定。</w:t>
      </w:r>
      <w:r w:rsidRPr="00D119FD">
        <w:rPr>
          <w:rFonts w:ascii="华文中宋" w:eastAsia="华文中宋" w:hAnsi="华文中宋" w:hint="eastAsia"/>
          <w:color w:val="000000" w:themeColor="text1"/>
          <w:kern w:val="0"/>
          <w:szCs w:val="21"/>
        </w:rPr>
        <w:t>合理时间是指发包人在收到监理人的报送通知后，尽其努力且不懈怠地完成图纸修改补充所需的时间。</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1.6.3 图纸的修改和补充</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1.6.4 承包人文件</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承包人应按照专用合同条款的约定提供应当由其编制的与工程施工有关的文件，并按照专用合同条款约定的期限、数量和形式提交监理人，并由监理人报送发包人。</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除专用合同条款另有约定外，监理人应在收到承包人文件后7天内审查完毕，监理人对承</w:t>
      </w:r>
      <w:r w:rsidRPr="00D119FD">
        <w:rPr>
          <w:rFonts w:ascii="华文中宋" w:eastAsia="华文中宋" w:hAnsi="华文中宋"/>
          <w:color w:val="000000" w:themeColor="text1"/>
          <w:kern w:val="0"/>
          <w:szCs w:val="21"/>
        </w:rPr>
        <w:lastRenderedPageBreak/>
        <w:t>包人文件有异议的，承包人应予以修改，并重新报送监理人。监理人的审查并不减轻或免除承包人根据合同约定应当承担的责任。</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1.6.5 图纸和承包人文件的保管</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除专用合同条款另有约定外，承包人应在施工现场另外保存一套完整的图纸和承包人文件，供发包人、监理人及有关人员进行工程检查时使用。</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1.7联络</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1.7.1 与合同有关的通知、批准、证明、证书、指示、指令、要求、请求、同意、意见、确定和决定等，均应采用形式，并应在合同约定的期限内送达接收人和送达地点。</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1.7.2 发包人和承包人应在专用合同条款中约定各自的送达接收人和送达地点。任何一方合同当事人指定的接收人或送达地点发生变动的，应提前3天以形式通知对方。</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1.7.3 发包人和承包人应当及时签收另一方送达至送达地点和指定接收人的来往信函。拒不签收的，由此增加的费用和（或）延误的工期由拒绝接收一方承担。</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1.8严禁贿赂</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合同当事人不得以贿赂或变相贿赂的方式，谋取非法利益或损害对方权益。因一方合同当事人的贿赂造成对方损失的，应赔偿损失，并承担相应的法律责任。</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承包人不得与监理人或发包人聘请的第三方串通损害发包人利益。未经发包人同意，承包人不得为监理人提供合同约定以外的通讯设备、交通工具及其他任何形式的利益，不得向监理人支付报酬。</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1.9化石、文物</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发包人、监理人和承包人应按有关政府行政管理部门要求采取妥善的保护措施，由此增加的费用和</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或）延误的工期由发包人承担。</w:t>
      </w:r>
    </w:p>
    <w:p w:rsidR="00A552A4" w:rsidRPr="00D119FD" w:rsidRDefault="00E33883">
      <w:pPr>
        <w:autoSpaceDE w:val="0"/>
        <w:autoSpaceDN w:val="0"/>
        <w:adjustRightInd w:val="0"/>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承包人发现文物后不及时报告或隐瞒不报，致使文物丢失或损坏的，应赔偿损失，并承担相应的法律责任。</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hint="eastAsia"/>
          <w:color w:val="000000" w:themeColor="text1"/>
          <w:sz w:val="24"/>
          <w:szCs w:val="24"/>
        </w:rPr>
        <w:lastRenderedPageBreak/>
        <w:t xml:space="preserve"> </w:t>
      </w:r>
      <w:r w:rsidRPr="00D119FD">
        <w:rPr>
          <w:rFonts w:ascii="华文中宋" w:eastAsia="华文中宋" w:hAnsi="华文中宋"/>
          <w:color w:val="000000" w:themeColor="text1"/>
          <w:sz w:val="24"/>
          <w:szCs w:val="24"/>
        </w:rPr>
        <w:t>1.10交通运输</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1.10.1</w:t>
      </w:r>
      <w:r w:rsidRPr="00D119FD">
        <w:rPr>
          <w:rFonts w:ascii="华文中宋" w:eastAsia="华文中宋" w:hAnsi="华文中宋" w:hint="eastAsia"/>
          <w:color w:val="000000" w:themeColor="text1"/>
          <w:kern w:val="0"/>
          <w:szCs w:val="21"/>
        </w:rPr>
        <w:t xml:space="preserve"> </w:t>
      </w:r>
      <w:r w:rsidRPr="00D119FD">
        <w:rPr>
          <w:rFonts w:ascii="华文中宋" w:eastAsia="华文中宋" w:hAnsi="华文中宋"/>
          <w:color w:val="000000" w:themeColor="text1"/>
          <w:kern w:val="0"/>
          <w:szCs w:val="21"/>
        </w:rPr>
        <w:t>出入现场的权利</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除专用合同条款另有约定外，发包人应根据施工需要，负责取得出入施工现场所需的</w:t>
      </w:r>
      <w:r w:rsidRPr="00D119FD">
        <w:rPr>
          <w:rFonts w:ascii="华文中宋" w:eastAsia="华文中宋" w:hAnsi="华文中宋" w:hint="eastAsia"/>
          <w:color w:val="000000" w:themeColor="text1"/>
          <w:kern w:val="0"/>
          <w:szCs w:val="21"/>
        </w:rPr>
        <w:t>批准手续和</w:t>
      </w:r>
      <w:r w:rsidRPr="00D119FD">
        <w:rPr>
          <w:rFonts w:ascii="华文中宋" w:eastAsia="华文中宋" w:hAnsi="华文中宋"/>
          <w:color w:val="000000" w:themeColor="text1"/>
          <w:kern w:val="0"/>
          <w:szCs w:val="21"/>
        </w:rPr>
        <w:t>全部权利，以及取得因施工所需修建道路、桥梁以及其他基础设施的权利，并承担相关手续费用和建设费用。承包人应协助发包人办理</w:t>
      </w:r>
      <w:proofErr w:type="gramStart"/>
      <w:r w:rsidRPr="00D119FD">
        <w:rPr>
          <w:rFonts w:ascii="华文中宋" w:eastAsia="华文中宋" w:hAnsi="华文中宋"/>
          <w:color w:val="000000" w:themeColor="text1"/>
          <w:kern w:val="0"/>
          <w:szCs w:val="21"/>
        </w:rPr>
        <w:t>修建场</w:t>
      </w:r>
      <w:proofErr w:type="gramEnd"/>
      <w:r w:rsidRPr="00D119FD">
        <w:rPr>
          <w:rFonts w:ascii="华文中宋" w:eastAsia="华文中宋" w:hAnsi="华文中宋"/>
          <w:color w:val="000000" w:themeColor="text1"/>
          <w:kern w:val="0"/>
          <w:szCs w:val="21"/>
        </w:rPr>
        <w:t>内外道路、桥梁以及其他基础设施的手续。</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1.10.2</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场外交通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1.10.3场内交通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场外交通和场内交通的边界由合同当事人在专用合同条款中约定。</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1.10.4</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超大件和超重件的运输</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1.10.5</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道路和桥梁的损坏责任</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因承包人运输造成施工场地内外公共道路和桥梁损坏的，由承包人承担修复损坏的全部费用</w:t>
      </w:r>
      <w:r w:rsidRPr="00D119FD">
        <w:rPr>
          <w:rFonts w:ascii="华文中宋" w:eastAsia="华文中宋" w:hAnsi="华文中宋"/>
          <w:color w:val="000000" w:themeColor="text1"/>
          <w:kern w:val="0"/>
          <w:szCs w:val="21"/>
        </w:rPr>
        <w:lastRenderedPageBreak/>
        <w:t>和可能引起的赔偿。</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1.10.6</w:t>
      </w:r>
      <w:r w:rsidRPr="00D119FD">
        <w:rPr>
          <w:rFonts w:ascii="华文中宋" w:eastAsia="华文中宋" w:hAnsi="华文中宋" w:hint="eastAsia"/>
          <w:color w:val="000000" w:themeColor="text1"/>
          <w:sz w:val="24"/>
          <w:szCs w:val="24"/>
        </w:rPr>
        <w:t xml:space="preserve"> </w:t>
      </w:r>
      <w:r w:rsidRPr="00D119FD">
        <w:rPr>
          <w:rFonts w:ascii="华文中宋" w:eastAsia="华文中宋" w:hAnsi="华文中宋"/>
          <w:color w:val="000000" w:themeColor="text1"/>
          <w:sz w:val="24"/>
          <w:szCs w:val="24"/>
        </w:rPr>
        <w:t>水路和航空运输</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本</w:t>
      </w:r>
      <w:r w:rsidRPr="00D119FD">
        <w:rPr>
          <w:rFonts w:ascii="华文中宋" w:eastAsia="华文中宋" w:hAnsi="华文中宋" w:hint="eastAsia"/>
          <w:color w:val="000000" w:themeColor="text1"/>
          <w:kern w:val="0"/>
          <w:szCs w:val="21"/>
        </w:rPr>
        <w:t>款</w:t>
      </w:r>
      <w:r w:rsidRPr="00D119FD">
        <w:rPr>
          <w:rFonts w:ascii="华文中宋" w:eastAsia="华文中宋" w:hAnsi="华文中宋"/>
          <w:color w:val="000000" w:themeColor="text1"/>
          <w:kern w:val="0"/>
          <w:szCs w:val="21"/>
        </w:rPr>
        <w:t>前述各</w:t>
      </w:r>
      <w:r w:rsidRPr="00D119FD">
        <w:rPr>
          <w:rFonts w:ascii="华文中宋" w:eastAsia="华文中宋" w:hAnsi="华文中宋" w:hint="eastAsia"/>
          <w:color w:val="000000" w:themeColor="text1"/>
          <w:kern w:val="0"/>
          <w:szCs w:val="21"/>
        </w:rPr>
        <w:t>项</w:t>
      </w:r>
      <w:r w:rsidRPr="00D119FD">
        <w:rPr>
          <w:rFonts w:ascii="华文中宋" w:eastAsia="华文中宋" w:hAnsi="华文中宋"/>
          <w:color w:val="000000" w:themeColor="text1"/>
          <w:kern w:val="0"/>
          <w:szCs w:val="21"/>
        </w:rPr>
        <w:t>的内容适用于水路运输和航空运输，其中“道路”一词的涵义包括河道、航线、船闸、机场、码头、堤防以及水路或航空运输中其他相似结构物；“车辆”一词的涵义包括船舶和飞机等。</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 xml:space="preserve">1.11知识产权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同意，承包人不得为了合同以外的目的而复制、使用上述文件或将之提供给任何第三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同意，承包人不得为了合同以外的目的而复制、使用上述文件或将之提供给任何第三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A552A4" w:rsidRPr="00D119FD" w:rsidRDefault="00E33883">
      <w:pPr>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 xml:space="preserve">    </w:t>
      </w:r>
      <w:r w:rsidRPr="00D119FD">
        <w:rPr>
          <w:rFonts w:ascii="华文中宋" w:eastAsia="华文中宋" w:hAnsi="华文中宋"/>
          <w:color w:val="000000" w:themeColor="text1"/>
          <w:szCs w:val="21"/>
        </w:rPr>
        <w:t>1.11.4 除专用合同条款另有约定外，承包人在合同签订前和签订时已确定采用的专利、专有技术、技术秘密的使用费已包含在签约合同价中。</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1.12保密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除法律规定或合同另有约定外，未经发包人同意，承包人不得将发包人提供的图纸、文件以及声明需要保密的资料信息等商业秘密泄露给第三方。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除法律规定或合同另有约定外，未经承包人同意，发包人不得将承包人提供的技术秘密及声明需要保密的资料信息等商业秘密泄露给第三方。</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1.13工程量清单错误的修正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除专用合同条款另有约定外，</w:t>
      </w:r>
      <w:r w:rsidRPr="00D119FD">
        <w:rPr>
          <w:rFonts w:ascii="华文中宋" w:eastAsia="华文中宋" w:hAnsi="华文中宋"/>
          <w:color w:val="000000" w:themeColor="text1"/>
          <w:kern w:val="0"/>
          <w:szCs w:val="21"/>
        </w:rPr>
        <w:t>发包人提供的工程量清单，应被认为是准确的和完整的。出现</w:t>
      </w:r>
      <w:r w:rsidRPr="00D119FD">
        <w:rPr>
          <w:rFonts w:ascii="华文中宋" w:eastAsia="华文中宋" w:hAnsi="华文中宋"/>
          <w:color w:val="000000" w:themeColor="text1"/>
          <w:kern w:val="0"/>
          <w:szCs w:val="21"/>
        </w:rPr>
        <w:lastRenderedPageBreak/>
        <w:t>下列情形之一时，发包人应予以修正，并相应调整合同价格：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（1）工程量清单存在缺项、漏项的；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（2）工程量清单偏差超出专用合同条款约定的工程量偏差范围的；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（3）未按照国家现行计量规范强制性规定计量的。</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 发包人</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2.1 许可或批准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因发包人原因未能及时办理完毕前述许可、批准或备案，由发包人承担由此增加的费用和（或）延误的工期，并支付承包人合理的利润。</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2.2 发包人代表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通知承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发包人代表不能按照合同约定履行其职责及义务，并导致合同无法继续正常履行的，承包人可以要求发包人撤换发包人代表。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不属于法定必须监理的工程，监理人的职权可以由发包人代表或发包人指定的其他人员行使。</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2.3 发包人人员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发包人应要求在施工现场的发包人人员遵守法律及有关安全、质量、环境保护、文明施工等规定，并保障承包人免于承受因发包人人员未遵守上述要求给承包人造成的损失和责任。</w:t>
      </w:r>
    </w:p>
    <w:p w:rsidR="00A552A4" w:rsidRPr="00D119FD" w:rsidRDefault="00E33883">
      <w:pPr>
        <w:spacing w:line="360" w:lineRule="auto"/>
        <w:ind w:firstLine="64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发包人人员包括发包人代表及其他由发包人派驻施工现场的人员。</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lastRenderedPageBreak/>
        <w:t xml:space="preserve">2.4 施工现场、施工条件和基础资料的提供  </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2.4.1 提供施工现场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w:t>
      </w:r>
      <w:r w:rsidRPr="00D119FD">
        <w:rPr>
          <w:rFonts w:ascii="华文中宋" w:eastAsia="华文中宋" w:hAnsi="华文中宋" w:hint="eastAsia"/>
          <w:color w:val="000000" w:themeColor="text1"/>
          <w:kern w:val="0"/>
          <w:szCs w:val="21"/>
        </w:rPr>
        <w:t>最迟于</w:t>
      </w:r>
      <w:r w:rsidRPr="00D119FD">
        <w:rPr>
          <w:rFonts w:ascii="华文中宋" w:eastAsia="华文中宋" w:hAnsi="华文中宋"/>
          <w:color w:val="000000" w:themeColor="text1"/>
          <w:kern w:val="0"/>
          <w:szCs w:val="21"/>
        </w:rPr>
        <w:t>开工日期7天前向承包人移交施工现场。</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2.4.2 提供施工条件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除专用合同条款另有约定外，发包人应负责提供施工所需要的条件，包括：</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（1）将施工用水、电力、通讯线路等施工所必需的条件接至施工现场内；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（2）保证向承包人提供正常施工所需要的进入施工现场的交通条件；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（3）协调处理施工现场周围地下管线和邻近建筑物、构筑物、古树名木的保护工作，并承担相关费用；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（4）按照专用合同条款约定</w:t>
      </w:r>
      <w:r w:rsidRPr="00D119FD">
        <w:rPr>
          <w:rFonts w:ascii="华文中宋" w:eastAsia="华文中宋" w:hAnsi="华文中宋" w:hint="eastAsia"/>
          <w:color w:val="000000" w:themeColor="text1"/>
          <w:kern w:val="0"/>
          <w:szCs w:val="21"/>
        </w:rPr>
        <w:t>应</w:t>
      </w:r>
      <w:r w:rsidRPr="00D119FD">
        <w:rPr>
          <w:rFonts w:ascii="华文中宋" w:eastAsia="华文中宋" w:hAnsi="华文中宋"/>
          <w:color w:val="000000" w:themeColor="text1"/>
          <w:kern w:val="0"/>
          <w:szCs w:val="21"/>
        </w:rPr>
        <w:t>提供的其他设施和条件。</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2.4.3 提供基础资料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按照法律规定确需在开工后方能提供的基础资料，发包人应尽其努力及时地在相应工程施工前的合理期限内提供，合理期限应以不影响承包人的正常施工为限。</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2.4.4 逾期提供的责任</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因发包人原因未能按合同约定及时向承包人提供施工现场、施工条件、基础资料的，由发包人承担由此增加的费用和（或）延误的工期。</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2.5 资金来源证明及支付担保</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除专用合同条款另有约定外，发包人应在收到承包人要求提供资金来源证明的通知后28天内，向承包人提供能够按照合同约定支付合同价款的相应资金来源证明。</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除专用合同条款另有约定外，发包人要求承包人提供履约担保的，发包人应当向承包人提供支付担保。支付担保可以采用银行保函或担保公司担保等形式，具体由合同当事人在专用合同条</w:t>
      </w:r>
      <w:r w:rsidRPr="00D119FD">
        <w:rPr>
          <w:rFonts w:ascii="华文中宋" w:eastAsia="华文中宋" w:hAnsi="华文中宋"/>
          <w:color w:val="000000" w:themeColor="text1"/>
          <w:kern w:val="0"/>
          <w:szCs w:val="21"/>
        </w:rPr>
        <w:lastRenderedPageBreak/>
        <w:t>款中约定。</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2.6 支付合同价款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发包人应按合同约定向承包人及时支付合同价款。</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2.7 组织竣工验收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发包人应按合同约定及时组织竣工验收。</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2.8 现场统一管理协议</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发包人应与承包人、由发包人直接发包的专业工程的承包人签订施工现场统一管理协议，明确各方的权利义务。施工现场统一管理协议作为专用合同条款的附件。</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 承包人</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3.1 承包人的一般义务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承包人在履行合同过程中应遵守法律和工程建设标准规范，并履行以下义务：</w:t>
      </w:r>
    </w:p>
    <w:p w:rsidR="00A552A4" w:rsidRPr="00D119FD" w:rsidRDefault="00E33883">
      <w:pPr>
        <w:numPr>
          <w:ilvl w:val="0"/>
          <w:numId w:val="2"/>
        </w:num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办理法律规定</w:t>
      </w:r>
      <w:r w:rsidRPr="00D119FD">
        <w:rPr>
          <w:rFonts w:ascii="华文中宋" w:eastAsia="华文中宋" w:hAnsi="华文中宋" w:hint="eastAsia"/>
          <w:color w:val="000000" w:themeColor="text1"/>
          <w:kern w:val="0"/>
          <w:szCs w:val="21"/>
        </w:rPr>
        <w:t>应</w:t>
      </w:r>
      <w:r w:rsidRPr="00D119FD">
        <w:rPr>
          <w:rFonts w:ascii="华文中宋" w:eastAsia="华文中宋" w:hAnsi="华文中宋"/>
          <w:color w:val="000000" w:themeColor="text1"/>
          <w:kern w:val="0"/>
          <w:szCs w:val="21"/>
        </w:rPr>
        <w:t>由承包人办理的许可和批准，并将</w:t>
      </w:r>
      <w:r w:rsidRPr="00D119FD">
        <w:rPr>
          <w:rFonts w:ascii="华文中宋" w:eastAsia="华文中宋" w:hAnsi="华文中宋" w:hint="eastAsia"/>
          <w:color w:val="000000" w:themeColor="text1"/>
          <w:kern w:val="0"/>
          <w:szCs w:val="21"/>
        </w:rPr>
        <w:t>办理</w:t>
      </w:r>
      <w:r w:rsidRPr="00D119FD">
        <w:rPr>
          <w:rFonts w:ascii="华文中宋" w:eastAsia="华文中宋" w:hAnsi="华文中宋"/>
          <w:color w:val="000000" w:themeColor="text1"/>
          <w:kern w:val="0"/>
          <w:szCs w:val="21"/>
        </w:rPr>
        <w:t>结果报送发包人留存；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（2）按法律规定和合同约定完成工程，并在保修期内承担保修义务；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（3）按法律规定和合同约定采取施工安全和环境保护措施，办理工伤保险，确保工程及人员、材料、设备和设施的安全；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（4）按合同约定的工作内容和施工进度要求，编制施工组织设计和施工措施计划，并对所有施工作业和施工方法的完备性和安全可靠性负责；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（6）按照第6.3款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环境保护</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约定负责施工场地及其周边环境与生态的保护工作；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（7）按第6.1款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安全文明施工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约定采取施工安全措施，确保工程及其人员、材料、设备和设施的安全，防止因工程施工造成的人身伤害和财产损失；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w:t>
      </w:r>
      <w:r w:rsidRPr="00D119FD">
        <w:rPr>
          <w:rFonts w:ascii="华文中宋" w:eastAsia="华文中宋" w:hAnsi="华文中宋" w:hint="eastAsia"/>
          <w:color w:val="000000" w:themeColor="text1"/>
          <w:kern w:val="0"/>
          <w:szCs w:val="21"/>
        </w:rPr>
        <w:t>将</w:t>
      </w:r>
      <w:r w:rsidRPr="00D119FD">
        <w:rPr>
          <w:rFonts w:ascii="华文中宋" w:eastAsia="华文中宋" w:hAnsi="华文中宋"/>
          <w:color w:val="000000" w:themeColor="text1"/>
          <w:kern w:val="0"/>
          <w:szCs w:val="21"/>
        </w:rPr>
        <w:t>发包人按合同约定支付的各项价款专用于合同工程，且应及时支付其雇用人员工资，并及时向分包人支付合同价款；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（9）按照法律规定和合同约定编制竣工资料，完成竣工资料立卷及归档，并按专用合同条</w:t>
      </w:r>
      <w:r w:rsidRPr="00D119FD">
        <w:rPr>
          <w:rFonts w:ascii="华文中宋" w:eastAsia="华文中宋" w:hAnsi="华文中宋"/>
          <w:color w:val="000000" w:themeColor="text1"/>
          <w:kern w:val="0"/>
          <w:szCs w:val="21"/>
        </w:rPr>
        <w:lastRenderedPageBreak/>
        <w:t>款约定的竣工资料的套数、内容、时间等要求移交发包人；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（10）应履行的其他义务。</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3.2 项目经理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同意。项目经理的通知中应当载明临时代行其职责的人员的注册执业资格、管理经验等资料，该人员应具备履行相应职责的能力。</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承包人违反上述约定的，应按照专用合同条款的约定，承担违约责任。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3.2.2 项目经理按合同约定组织工程实施。在紧急情况下</w:t>
      </w:r>
      <w:r w:rsidRPr="00D119FD">
        <w:rPr>
          <w:rFonts w:ascii="华文中宋" w:eastAsia="华文中宋" w:hAnsi="华文中宋" w:hint="eastAsia"/>
          <w:color w:val="000000" w:themeColor="text1"/>
          <w:kern w:val="0"/>
          <w:szCs w:val="21"/>
        </w:rPr>
        <w:t>为确保施工安全和人员安全</w:t>
      </w:r>
      <w:r w:rsidRPr="00D119FD">
        <w:rPr>
          <w:rFonts w:ascii="华文中宋" w:eastAsia="华文中宋" w:hAnsi="华文中宋"/>
          <w:color w:val="000000" w:themeColor="text1"/>
          <w:kern w:val="0"/>
          <w:szCs w:val="21"/>
        </w:rPr>
        <w:t>，</w:t>
      </w:r>
      <w:r w:rsidRPr="00D119FD">
        <w:rPr>
          <w:rFonts w:ascii="华文中宋" w:eastAsia="华文中宋" w:hAnsi="华文中宋" w:hint="eastAsia"/>
          <w:color w:val="000000" w:themeColor="text1"/>
          <w:kern w:val="0"/>
          <w:szCs w:val="21"/>
        </w:rPr>
        <w:t>在</w:t>
      </w:r>
      <w:r w:rsidRPr="00D119FD">
        <w:rPr>
          <w:rFonts w:ascii="华文中宋" w:eastAsia="华文中宋" w:hAnsi="华文中宋"/>
          <w:color w:val="000000" w:themeColor="text1"/>
          <w:kern w:val="0"/>
          <w:szCs w:val="21"/>
        </w:rPr>
        <w:t>无法与发包人代表和总监理工程师</w:t>
      </w:r>
      <w:r w:rsidRPr="00D119FD">
        <w:rPr>
          <w:rFonts w:ascii="华文中宋" w:eastAsia="华文中宋" w:hAnsi="华文中宋" w:hint="eastAsia"/>
          <w:color w:val="000000" w:themeColor="text1"/>
          <w:kern w:val="0"/>
          <w:szCs w:val="21"/>
        </w:rPr>
        <w:t>及时</w:t>
      </w:r>
      <w:r w:rsidRPr="00D119FD">
        <w:rPr>
          <w:rFonts w:ascii="华文中宋" w:eastAsia="华文中宋" w:hAnsi="华文中宋"/>
          <w:color w:val="000000" w:themeColor="text1"/>
          <w:kern w:val="0"/>
          <w:szCs w:val="21"/>
        </w:rPr>
        <w:t>取得联系时，项目经理有权采取必要的措施保证与工程有关的人身、财产和工程的安全，但应在48小时内向发包人代表和总监理工程师提交报告。</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3.2.3 承包人需要更换项目经理的，应提前14天通知发包人和监理人，并征得发包人同意。通知中应当载明继任项目经理的注册执业资格、管理经验等资料，继任项目经理继续履行第3.2.1项约定的职责。未经发包人同意，承包人不得擅自更换项目经理。承包人擅自更换项目经理的，应按照专用合同条款的约定承担违约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3.2.4 发包人有权通知承包人更换其认为不称职的项目经理，通知中应当载明要求更换的理由。承包人应在接到更换通知后14天内向发包人提出的改进报告。发包人收到改进报告后仍要求更换的，承包人应在接到第二次更换通知的28天内进行更换，并将新任命的项目经理的注册执业资格、管理经验等资料通知发包人。</w:t>
      </w:r>
      <w:r w:rsidRPr="00D119FD">
        <w:rPr>
          <w:rFonts w:ascii="华文中宋" w:eastAsia="华文中宋" w:hAnsi="华文中宋" w:hint="eastAsia"/>
          <w:color w:val="000000" w:themeColor="text1"/>
          <w:kern w:val="0"/>
          <w:szCs w:val="21"/>
        </w:rPr>
        <w:t>继</w:t>
      </w:r>
      <w:r w:rsidRPr="00D119FD">
        <w:rPr>
          <w:rFonts w:ascii="华文中宋" w:eastAsia="华文中宋" w:hAnsi="华文中宋"/>
          <w:color w:val="000000" w:themeColor="text1"/>
          <w:kern w:val="0"/>
          <w:szCs w:val="21"/>
        </w:rPr>
        <w:t>任项目经理继续履行第3.2.1项约定的职责。承包人无正当理由拒绝更换项目经理的，应按照专用合同条款的约定承担违约责任。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3.2.5 项目经理因特殊情况授权其下属人员履行其某项工作职责的，该下属人员应具备履行相应职责的能力，并应提前7天将上述人员的姓名和授权范围通知监理人，并征得发包人同意。</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lastRenderedPageBreak/>
        <w:t>3.3 承包人人员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D119FD">
        <w:rPr>
          <w:rFonts w:ascii="华文中宋" w:eastAsia="华文中宋" w:hAnsi="华文中宋" w:hint="eastAsia"/>
          <w:color w:val="000000" w:themeColor="text1"/>
          <w:kern w:val="0"/>
          <w:szCs w:val="21"/>
        </w:rPr>
        <w:t>和</w:t>
      </w:r>
      <w:r w:rsidRPr="00D119FD">
        <w:rPr>
          <w:rFonts w:ascii="华文中宋" w:eastAsia="华文中宋" w:hAnsi="华文中宋"/>
          <w:color w:val="000000" w:themeColor="text1"/>
          <w:kern w:val="0"/>
          <w:szCs w:val="21"/>
        </w:rPr>
        <w:t>缴纳社会保险的有效证明。</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3.3.2 承包人派驻到施工现场的主要施工管理人员应相对稳定。施工过程中</w:t>
      </w:r>
      <w:r w:rsidRPr="00D119FD">
        <w:rPr>
          <w:rFonts w:ascii="华文中宋" w:eastAsia="华文中宋" w:hAnsi="华文中宋" w:hint="eastAsia"/>
          <w:color w:val="000000" w:themeColor="text1"/>
          <w:kern w:val="0"/>
          <w:szCs w:val="21"/>
        </w:rPr>
        <w:t>如有变动</w:t>
      </w:r>
      <w:r w:rsidRPr="00D119FD">
        <w:rPr>
          <w:rFonts w:ascii="华文中宋" w:eastAsia="华文中宋" w:hAnsi="华文中宋"/>
          <w:color w:val="000000" w:themeColor="text1"/>
          <w:kern w:val="0"/>
          <w:szCs w:val="21"/>
        </w:rPr>
        <w:t>，承包人应及时向监理人提交施工现场人员变动情况的报告。承包人更换主要施工管理人员时，应提前7天通知监理人，并征得发包人同意。通知中应当载明继任人员的注册执业资格、管理经验等资料。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特殊工种作业人员均应持有相应的资格证明，监理人可以随时检查。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3.3.3 发包人对于承包人主要施工管理人员</w:t>
      </w:r>
      <w:r w:rsidRPr="00D119FD">
        <w:rPr>
          <w:rFonts w:ascii="华文中宋" w:eastAsia="华文中宋" w:hAnsi="华文中宋" w:hint="eastAsia"/>
          <w:color w:val="000000" w:themeColor="text1"/>
          <w:kern w:val="0"/>
          <w:szCs w:val="21"/>
        </w:rPr>
        <w:t>的资格或能力</w:t>
      </w:r>
      <w:r w:rsidRPr="00D119FD">
        <w:rPr>
          <w:rFonts w:ascii="华文中宋" w:eastAsia="华文中宋" w:hAnsi="华文中宋"/>
          <w:color w:val="000000" w:themeColor="text1"/>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3.3.4 除专用合同条款另有约定外，承包人的主要施工管理人员离开施工现场每月累计不超过5天的，应报监理人同意；离开施工现场每月累计超过5天的，应通知监理人，并征得发包人同意。主要施工管理人员离开施工现场前应指定一名有经验的人员临时代行其职责，该人员应具备履行相应职责的资格和能力，且应征得监理人或发包人的同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3.3.5 承包人擅自更换主要施工管理人员，或前述人员未经监理人或发包人同意擅自离开施工现场的，应按照专用合同条款约定承担违约责任。</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3.4 承包人现场查勘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承包人应对基于发包人按照第2.4.3项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提供基础资料</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提交的基础资料所做出的解释和推断负责，但因基础资料存在错误、遗漏导致承包人解释或推断失实的，由发包人承担责任。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lastRenderedPageBreak/>
        <w:t>3.5 分包</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3.5.1 分包的一般约定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承包人不得以劳务分包的名义转包或违法分包工程。</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3.5.2 分包的确定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承包人应按专用合同条款的约定进行分包，确定分包人。已标价工程量清单或预算书中给定暂估价的专业工程，按照第10.7款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暂估价</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3.5.3 分包管理</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承包人应向监理人提交分包人的主要施工管理人员表，并对分包人的施工人员进行实名制管理，包括但不限于进出场管理、登记造册以及各种证照的办理。</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3.5.4 分包合同价款</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（1）除本项第（2）目约定的情况或专用合同条款另有约定外，分包合同价款由承包人与分包人结算，未经承包人同意，发包人不得向分包人支付分包工程价款；</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（2）生效法律文书要求发包人向分包人支付分包合同价款的，发包人有权从应付承包人工程款中扣除该部分款项。</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3.5.5 分包合同权益的转让</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3.6 工程照管与成品、半成品保护</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（1）除专用合同条款另有约定外，自发包人向承包人移交施工现场之日起，承包人应负责照管工程及工程相关的材料、工程设备，直到颁发工程接收证书之日止。</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w:t>
      </w:r>
      <w:r w:rsidRPr="00D119FD">
        <w:rPr>
          <w:rFonts w:ascii="华文中宋" w:eastAsia="华文中宋" w:hAnsi="华文中宋" w:hint="eastAsia"/>
          <w:color w:val="000000" w:themeColor="text1"/>
          <w:kern w:val="0"/>
          <w:szCs w:val="21"/>
        </w:rPr>
        <w:t>2</w:t>
      </w:r>
      <w:r w:rsidRPr="00D119FD">
        <w:rPr>
          <w:rFonts w:ascii="华文中宋" w:eastAsia="华文中宋" w:hAnsi="华文中宋"/>
          <w:color w:val="000000" w:themeColor="text1"/>
          <w:kern w:val="0"/>
          <w:szCs w:val="21"/>
        </w:rPr>
        <w:t>）在承包人负责照管期间，因承包人原因造成工程、材料、工程设备损坏的，由承包人负责修复或更换，并承担由此增加的费用和（或）延误的工期。</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w:t>
      </w:r>
      <w:r w:rsidRPr="00D119FD">
        <w:rPr>
          <w:rFonts w:ascii="华文中宋" w:eastAsia="华文中宋" w:hAnsi="华文中宋" w:hint="eastAsia"/>
          <w:color w:val="000000" w:themeColor="text1"/>
          <w:kern w:val="0"/>
          <w:szCs w:val="21"/>
        </w:rPr>
        <w:t>3</w:t>
      </w:r>
      <w:r w:rsidRPr="00D119FD">
        <w:rPr>
          <w:rFonts w:ascii="华文中宋" w:eastAsia="华文中宋" w:hAnsi="华文中宋"/>
          <w:color w:val="000000" w:themeColor="text1"/>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3.7 履约担保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发包人需要承包人提供履约担保的，由合同当事人在专用合同条款中约定履约担保的方式、金额及期限等。</w:t>
      </w:r>
      <w:r w:rsidRPr="00D119FD">
        <w:rPr>
          <w:rFonts w:ascii="华文中宋" w:eastAsia="华文中宋" w:hAnsi="华文中宋"/>
          <w:color w:val="000000" w:themeColor="text1"/>
          <w:kern w:val="0"/>
          <w:szCs w:val="21"/>
        </w:rPr>
        <w:t>履约担保可以采用银行保函或担保公司担保等形式，具体由合同当事人在专用合同条款中约定。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因承包人原因导致工期延长的，继续提供履约担保所增加的费用由承包人承担；非因承包人原因导致工期延长的，继续提供履约担保所增加的费用由发包人承担。</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3.8 联合体</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3.8.1 联合体各方应共同与发包人签订合同协议书。联合体各方应为履行合同</w:t>
      </w:r>
      <w:r w:rsidRPr="00D119FD">
        <w:rPr>
          <w:rFonts w:ascii="华文中宋" w:eastAsia="华文中宋" w:hAnsi="华文中宋" w:hint="eastAsia"/>
          <w:color w:val="000000" w:themeColor="text1"/>
          <w:kern w:val="0"/>
          <w:szCs w:val="21"/>
        </w:rPr>
        <w:t>向发包人</w:t>
      </w:r>
      <w:r w:rsidRPr="00D119FD">
        <w:rPr>
          <w:rFonts w:ascii="华文中宋" w:eastAsia="华文中宋" w:hAnsi="华文中宋"/>
          <w:color w:val="000000" w:themeColor="text1"/>
          <w:kern w:val="0"/>
          <w:szCs w:val="21"/>
        </w:rPr>
        <w:t>承担连带责任。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3.8.2 联合体协议经发包人确认后作为合同附件。在履行合同过程中，未经发包人同意，不得修改联合体协议。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3.8.3 联合体牵头人负责与发包人和监理人联系，并接受指示，负责组织联合体各成员全面履行合同。</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4. 监理人</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4.1监理人的一般规定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除专用合同条款另有约定外，监理人在施工现场的办公场所、生活场所由承包人提供，所发生的费用由发包人承担。</w:t>
      </w:r>
    </w:p>
    <w:p w:rsidR="00A552A4" w:rsidRPr="00D119FD" w:rsidRDefault="00E33883">
      <w:pPr>
        <w:pStyle w:val="5"/>
        <w:spacing w:before="120" w:after="120" w:line="360" w:lineRule="auto"/>
        <w:ind w:firstLineChars="200" w:firstLine="480"/>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lastRenderedPageBreak/>
        <w:t>4.2监理人员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授予监理人对工程实施监理的权利由监理人派驻施工现场的监理人员行使，监理人员包括总监理工程师及监理工程师。监理人应将授权的总监理工程师和监理工程师的姓名及授权范围以形式提前通知承包人。</w:t>
      </w:r>
      <w:proofErr w:type="gramStart"/>
      <w:r w:rsidRPr="00D119FD">
        <w:rPr>
          <w:rFonts w:ascii="华文中宋" w:eastAsia="华文中宋" w:hAnsi="华文中宋"/>
          <w:color w:val="000000" w:themeColor="text1"/>
          <w:kern w:val="0"/>
          <w:szCs w:val="21"/>
        </w:rPr>
        <w:t>更换总</w:t>
      </w:r>
      <w:proofErr w:type="gramEnd"/>
      <w:r w:rsidRPr="00D119FD">
        <w:rPr>
          <w:rFonts w:ascii="华文中宋" w:eastAsia="华文中宋" w:hAnsi="华文中宋"/>
          <w:color w:val="000000" w:themeColor="text1"/>
          <w:kern w:val="0"/>
          <w:szCs w:val="21"/>
        </w:rPr>
        <w:t>监理工程师的，监理人应提前7天通知承包人；更换其他监理人员，监理人应提前48小时通知承包人。</w:t>
      </w:r>
    </w:p>
    <w:p w:rsidR="00A552A4" w:rsidRPr="00D119FD" w:rsidRDefault="00E33883">
      <w:pPr>
        <w:pStyle w:val="5"/>
        <w:spacing w:before="120" w:after="120" w:line="360" w:lineRule="auto"/>
        <w:ind w:firstLineChars="200" w:firstLine="480"/>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4.3监理人的指示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应按照发包人的授权发出监理指示。监理人的指示应采用形式，并经其授权的监理人员签字。紧急情况下，为了保证施工人员的安全或避免工程受损，监理人员可以口头形式发出指示，该指示与形式的指示具有同等法律效力，但必须在发出口头指示后24小时内补发监理指示，补发的监理指示应与口头指示一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sidRPr="00D119FD">
        <w:rPr>
          <w:rFonts w:ascii="华文中宋" w:eastAsia="华文中宋" w:hAnsi="华文中宋" w:hint="eastAsia"/>
          <w:color w:val="000000" w:themeColor="text1"/>
          <w:kern w:val="0"/>
          <w:szCs w:val="21"/>
        </w:rPr>
        <w:t>相应</w:t>
      </w:r>
      <w:r w:rsidRPr="00D119FD">
        <w:rPr>
          <w:rFonts w:ascii="华文中宋" w:eastAsia="华文中宋" w:hAnsi="华文中宋"/>
          <w:color w:val="000000" w:themeColor="text1"/>
          <w:kern w:val="0"/>
          <w:szCs w:val="21"/>
        </w:rPr>
        <w:t>责任。除专用合同条款另有约定外，总监理工程师不应将第4.4款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约定应由总监理工程师</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确定的权力授权或委托给其他监理人员。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承包人对监理人发出的指示有疑问的，应向监理人提出异议，监理人应在48小时内对该指示予以确认、更改或撤销，监理人逾期未回复的，承包人有权拒绝执行上述指示。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监理人对承包人的任何工作、工程或其采用的材料和工程设备未在约定的或合理期限内提出意见的，视为批准，但</w:t>
      </w:r>
      <w:proofErr w:type="gramStart"/>
      <w:r w:rsidRPr="00D119FD">
        <w:rPr>
          <w:rFonts w:ascii="华文中宋" w:eastAsia="华文中宋" w:hAnsi="华文中宋"/>
          <w:color w:val="000000" w:themeColor="text1"/>
          <w:kern w:val="0"/>
          <w:szCs w:val="21"/>
        </w:rPr>
        <w:t>不</w:t>
      </w:r>
      <w:proofErr w:type="gramEnd"/>
      <w:r w:rsidRPr="00D119FD">
        <w:rPr>
          <w:rFonts w:ascii="华文中宋" w:eastAsia="华文中宋" w:hAnsi="华文中宋"/>
          <w:color w:val="000000" w:themeColor="text1"/>
          <w:kern w:val="0"/>
          <w:szCs w:val="21"/>
        </w:rPr>
        <w:t>免除或减轻承包人对该工作、工程、材料、工程设备等应承担的责任和义务。</w:t>
      </w:r>
    </w:p>
    <w:p w:rsidR="00A552A4" w:rsidRPr="00D119FD" w:rsidRDefault="00E33883">
      <w:pPr>
        <w:pStyle w:val="5"/>
        <w:spacing w:before="120" w:after="120" w:line="360" w:lineRule="auto"/>
        <w:ind w:firstLineChars="200" w:firstLine="480"/>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4.4 商定或确定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w:t>
      </w:r>
      <w:r w:rsidRPr="00D119FD">
        <w:rPr>
          <w:rFonts w:ascii="华文中宋" w:eastAsia="华文中宋" w:hAnsi="华文中宋" w:hint="eastAsia"/>
          <w:color w:val="000000" w:themeColor="text1"/>
          <w:kern w:val="0"/>
          <w:szCs w:val="21"/>
        </w:rPr>
        <w:t>当事人</w:t>
      </w:r>
      <w:r w:rsidRPr="00D119FD">
        <w:rPr>
          <w:rFonts w:ascii="华文中宋" w:eastAsia="华文中宋" w:hAnsi="华文中宋"/>
          <w:color w:val="000000" w:themeColor="text1"/>
          <w:kern w:val="0"/>
          <w:szCs w:val="21"/>
        </w:rPr>
        <w:t>进行</w:t>
      </w:r>
      <w:r w:rsidRPr="00D119FD">
        <w:rPr>
          <w:rFonts w:ascii="华文中宋" w:eastAsia="华文中宋" w:hAnsi="华文中宋" w:hint="eastAsia"/>
          <w:color w:val="000000" w:themeColor="text1"/>
          <w:kern w:val="0"/>
          <w:szCs w:val="21"/>
        </w:rPr>
        <w:t>商定</w:t>
      </w:r>
      <w:r w:rsidRPr="00D119FD">
        <w:rPr>
          <w:rFonts w:ascii="华文中宋" w:eastAsia="华文中宋" w:hAnsi="华文中宋"/>
          <w:color w:val="000000" w:themeColor="text1"/>
          <w:kern w:val="0"/>
          <w:szCs w:val="21"/>
        </w:rPr>
        <w:t>或确定时，总监理工程师应当会同合同当事人尽量通过协商达成一致，不能达成一致的，由总监理工程师按照合同约定审慎做出公正的确定。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总监理工程师应将确定以形式通知发包人和承包人，并附详细依据。合同当事人对总监理工程师的确定没有异议的，按照总监理工程师的确定执行。任何一方合同当事人有异议，按照第20条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约定处理。争议解决前，合同当事人暂按总监理工程师的确定执行；争议解决后，争议解决的结果与总监理工程师的确定不一致的，按照争议解决的结果执行，由此造成的损失由责任人承担。</w:t>
      </w:r>
    </w:p>
    <w:p w:rsidR="00A552A4" w:rsidRPr="00D119FD" w:rsidRDefault="00E33883">
      <w:pPr>
        <w:pStyle w:val="4"/>
        <w:spacing w:before="120" w:after="120" w:line="360" w:lineRule="auto"/>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lastRenderedPageBreak/>
        <w:t>5. 工程质量</w:t>
      </w:r>
    </w:p>
    <w:p w:rsidR="00A552A4" w:rsidRPr="00D119FD" w:rsidRDefault="00E33883">
      <w:pPr>
        <w:pStyle w:val="5"/>
        <w:spacing w:before="120" w:after="120" w:line="360" w:lineRule="auto"/>
        <w:ind w:firstLineChars="200" w:firstLine="480"/>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5.1质量要求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5.1.1 工程质量标准必须符合现行国家有关工程施工质量验收规范和标准的要求。有关工程质量的特殊标准或要求由合同当事人在专用合同条款中约定。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5.1.2 因发包人原因造成工程质量未达到合同约定标准的，由发包人承担由此增加的费用和（或）延误的工期，并支付承包人合理的利润。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5.1.3 因承包人原因造成工程质量未达到合同约定标准的，发包人有权要求承包人返工直至工程质量达到合同约定的标准为止，并由承包人承担由此增加的费用和（或）延误的工期。</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5.2质量保证措施</w:t>
      </w:r>
    </w:p>
    <w:p w:rsidR="00A552A4" w:rsidRPr="00D119FD" w:rsidRDefault="00E33883">
      <w:pPr>
        <w:autoSpaceDE w:val="0"/>
        <w:autoSpaceDN w:val="0"/>
        <w:adjustRightInd w:val="0"/>
        <w:spacing w:line="360" w:lineRule="auto"/>
        <w:ind w:firstLineChars="200" w:firstLine="480"/>
        <w:jc w:val="left"/>
        <w:outlineLvl w:val="0"/>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5.2.1 发包人的质量管理</w:t>
      </w:r>
    </w:p>
    <w:p w:rsidR="00A552A4" w:rsidRPr="00D119FD" w:rsidRDefault="00E33883">
      <w:pPr>
        <w:autoSpaceDE w:val="0"/>
        <w:autoSpaceDN w:val="0"/>
        <w:adjustRightInd w:val="0"/>
        <w:spacing w:line="360" w:lineRule="auto"/>
        <w:ind w:firstLineChars="200" w:firstLine="420"/>
        <w:jc w:val="left"/>
        <w:rPr>
          <w:rFonts w:ascii="Times New Roman" w:eastAsia="仿宋_GB2312" w:hAnsi="Times New Roman"/>
          <w:color w:val="000000" w:themeColor="text1"/>
          <w:kern w:val="0"/>
          <w:sz w:val="30"/>
          <w:szCs w:val="32"/>
        </w:rPr>
      </w:pPr>
      <w:r w:rsidRPr="00D119FD">
        <w:rPr>
          <w:rFonts w:ascii="华文中宋" w:eastAsia="华文中宋" w:hAnsi="华文中宋"/>
          <w:color w:val="000000" w:themeColor="text1"/>
          <w:kern w:val="0"/>
          <w:szCs w:val="21"/>
        </w:rPr>
        <w:t>发包人应按照法律规定及合同约定完成与工程质量有关的各项工作</w:t>
      </w:r>
      <w:r w:rsidRPr="00D119FD">
        <w:rPr>
          <w:rFonts w:ascii="Times New Roman" w:eastAsia="仿宋_GB2312" w:hAnsi="Times New Roman"/>
          <w:color w:val="000000" w:themeColor="text1"/>
          <w:kern w:val="0"/>
          <w:sz w:val="30"/>
          <w:szCs w:val="32"/>
        </w:rPr>
        <w:t>。</w:t>
      </w:r>
    </w:p>
    <w:p w:rsidR="00A552A4" w:rsidRPr="00D119FD" w:rsidRDefault="00E33883">
      <w:pPr>
        <w:autoSpaceDE w:val="0"/>
        <w:autoSpaceDN w:val="0"/>
        <w:adjustRightInd w:val="0"/>
        <w:spacing w:line="360" w:lineRule="auto"/>
        <w:ind w:firstLineChars="200" w:firstLine="480"/>
        <w:jc w:val="left"/>
        <w:rPr>
          <w:rFonts w:ascii="Times New Roman" w:eastAsia="仿宋_GB2312" w:hAnsi="Times New Roman"/>
          <w:color w:val="000000" w:themeColor="text1"/>
          <w:kern w:val="0"/>
          <w:sz w:val="28"/>
          <w:szCs w:val="28"/>
        </w:rPr>
      </w:pPr>
      <w:r w:rsidRPr="00D119FD">
        <w:rPr>
          <w:rFonts w:ascii="华文中宋" w:eastAsia="华文中宋" w:hAnsi="华文中宋"/>
          <w:b/>
          <w:bCs/>
          <w:color w:val="000000" w:themeColor="text1"/>
          <w:kern w:val="0"/>
          <w:sz w:val="24"/>
          <w:szCs w:val="24"/>
        </w:rPr>
        <w:t>5.2.2 承包人的质量管理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承包人按照第7.1款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施工组织设计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承包人应对施工人员进行质量教育和技术培训，定期考核施工人员的劳动技能，严格执行施工规范和操作规程。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A552A4" w:rsidRPr="00D119FD" w:rsidRDefault="00E33883">
      <w:pPr>
        <w:autoSpaceDE w:val="0"/>
        <w:autoSpaceDN w:val="0"/>
        <w:adjustRightInd w:val="0"/>
        <w:spacing w:line="360" w:lineRule="auto"/>
        <w:ind w:firstLineChars="200" w:firstLine="420"/>
        <w:jc w:val="left"/>
        <w:outlineLvl w:val="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5.2.3 监理人的质量检查和检验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D119FD">
        <w:rPr>
          <w:rFonts w:ascii="华文中宋" w:eastAsia="华文中宋" w:hAnsi="华文中宋"/>
          <w:color w:val="000000" w:themeColor="text1"/>
          <w:kern w:val="0"/>
          <w:szCs w:val="21"/>
        </w:rPr>
        <w:t>不</w:t>
      </w:r>
      <w:proofErr w:type="gramEnd"/>
      <w:r w:rsidRPr="00D119FD">
        <w:rPr>
          <w:rFonts w:ascii="华文中宋" w:eastAsia="华文中宋" w:hAnsi="华文中宋"/>
          <w:color w:val="000000" w:themeColor="text1"/>
          <w:kern w:val="0"/>
          <w:szCs w:val="21"/>
        </w:rPr>
        <w:t>免除或减轻承包人按照合同约定应当承担的责任。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监理人的检查和检验不应影响施工正常进行。监理人的检查和检验影响施工正常进行的，且</w:t>
      </w:r>
      <w:r w:rsidRPr="00D119FD">
        <w:rPr>
          <w:rFonts w:ascii="华文中宋" w:eastAsia="华文中宋" w:hAnsi="华文中宋"/>
          <w:color w:val="000000" w:themeColor="text1"/>
          <w:kern w:val="0"/>
          <w:szCs w:val="21"/>
        </w:rPr>
        <w:lastRenderedPageBreak/>
        <w:t>经检查检验不合格的，影响正常施工的费用由承包人承担，工期不予顺延；经检查检验合格的，由此增加的费用和（或）延误的工期由发包人承担。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5.3 隐蔽工程检查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5.3.1承包人自检</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承包人应当对工程隐蔽部位进行自检，并经自检确认是否具备覆盖条件。</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5.3.2检查程序</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除专用合同条款另有约定外，工程隐蔽部位经承包人自检确认具备覆盖条件的，承包人应在</w:t>
      </w:r>
      <w:r w:rsidRPr="00D119FD">
        <w:rPr>
          <w:rFonts w:ascii="华文中宋" w:eastAsia="华文中宋" w:hAnsi="华文中宋" w:hint="eastAsia"/>
          <w:color w:val="000000" w:themeColor="text1"/>
          <w:kern w:val="0"/>
          <w:szCs w:val="21"/>
        </w:rPr>
        <w:t>共同</w:t>
      </w:r>
      <w:r w:rsidRPr="00D119FD">
        <w:rPr>
          <w:rFonts w:ascii="华文中宋" w:eastAsia="华文中宋" w:hAnsi="华文中宋"/>
          <w:color w:val="000000" w:themeColor="text1"/>
          <w:kern w:val="0"/>
          <w:szCs w:val="21"/>
        </w:rPr>
        <w:t>检查前48小时通知监理人检查，通知中应载明隐蔽检查的内容、时间和地点，并应附有自检记录和必要的检查资料。</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监理人不能按时进行检查的，应在检查前24小时向承包人提交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重新检查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的约定重新检查。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5.3.3 重新检查</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5.3.4 承包人私自覆盖</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lastRenderedPageBreak/>
        <w:t>5.4不合格工程的处理</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5.4.1 因承包人原因造成工程不合格的，发包人有权随时要求承包人采取补救措施，直至达到合同要求的质量标准，由此增加的费用和（或）延误的工期由承包人承担。无法补救的，按照第13.2.4项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拒绝接收全部或部分工程</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 xml:space="preserve">约定执行。 </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5.4.2 因发包人原因造成工程不合格的，由此增加的费用和（或）延误的工期由发包人承担，并支付承包人合理的利润。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5.5 质量争议检测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合同当事人对工程质量有争议的，由双方协商确定的工程质量检测机构鉴定，由此产生的费用及因此造成的损失，由责任方承担。</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合同当事人均有责任的，由双方根据其责任分别承担。合同当事人无法达成一致的，按照第4.4款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 安全文明施工与环境保护</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6.1安全文明施工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6.1.1安全生产要求</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在施工过程中，如遇到突发的地质变动、事先未知的地下施工障碍等影响施工安全的紧急情况，</w:t>
      </w:r>
      <w:r w:rsidRPr="00D119FD">
        <w:rPr>
          <w:rFonts w:ascii="华文中宋" w:eastAsia="华文中宋" w:hAnsi="华文中宋" w:hint="eastAsia"/>
          <w:color w:val="000000" w:themeColor="text1"/>
          <w:kern w:val="0"/>
          <w:szCs w:val="21"/>
        </w:rPr>
        <w:t>承包人应及时报告监理人和发包人，</w:t>
      </w:r>
      <w:r w:rsidRPr="00D119FD">
        <w:rPr>
          <w:rFonts w:ascii="华文中宋" w:eastAsia="华文中宋" w:hAnsi="华文中宋"/>
          <w:color w:val="000000" w:themeColor="text1"/>
          <w:kern w:val="0"/>
          <w:szCs w:val="21"/>
        </w:rPr>
        <w:t>发包人应当及时下令停工并报政府有关行政管理部门采取应急措施。</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因安全生产需要暂停施工的，按照第7.8款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暂停施工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6.1.2 安全生产保证措施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承包人应当按照有关规定编制安全技术措施或者专项施工方案，建立安全生产责任制度、治安保卫制度及安全生产教育培训制度，并按安全生产法律规定及合同约定履行安全职责，</w:t>
      </w:r>
      <w:r w:rsidRPr="00D119FD">
        <w:rPr>
          <w:rFonts w:ascii="华文中宋" w:eastAsia="华文中宋" w:hAnsi="华文中宋" w:hint="eastAsia"/>
          <w:color w:val="000000" w:themeColor="text1"/>
          <w:kern w:val="0"/>
          <w:szCs w:val="21"/>
        </w:rPr>
        <w:t>如实</w:t>
      </w:r>
      <w:r w:rsidRPr="00D119FD">
        <w:rPr>
          <w:rFonts w:ascii="华文中宋" w:eastAsia="华文中宋" w:hAnsi="华文中宋"/>
          <w:color w:val="000000" w:themeColor="text1"/>
          <w:kern w:val="0"/>
          <w:szCs w:val="21"/>
        </w:rPr>
        <w:t>编制工程安全生产的有关记录，接受发包人、监理人及政府安全监督部门的检查与监督。</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6.1.3特别安全生产事项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承包人应按照法律规定进行施工，开工前做好安全技术交底工作，施工过程中做好各项安全</w:t>
      </w:r>
      <w:r w:rsidRPr="00D119FD">
        <w:rPr>
          <w:rFonts w:ascii="华文中宋" w:eastAsia="华文中宋" w:hAnsi="华文中宋"/>
          <w:color w:val="000000" w:themeColor="text1"/>
          <w:kern w:val="0"/>
          <w:szCs w:val="21"/>
        </w:rPr>
        <w:lastRenderedPageBreak/>
        <w:t>防护措施。承包人为实施合同而雇用的特殊工种的人员应受过专门的培训并已取得政府有关管理机构颁发的上岗证书。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实施爆破作业，在放射、毒害性环境中施工（含储存、运输、使用）及使用毒害性、腐蚀性物品施工时，承包人应在施工前7天以通知发包人和监理人，并报送相应的安全防护措施，经发包人认可后实施。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需单独编制危险性较大分部分项专项工程施工方案的，及要求进行专家论证的超过一定规模的危险性较大的分部分项工程，承包人应及时编制和组织论证。</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6.1.4 治安保卫</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除专用合同条款另有约定外，发包人应与当地公安部门协商，在现场建立治安管理机构或联防组织，统一管理施工场地的治安保卫事项，履行合同工程的治安保卫职责。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发包人和承包人除应协助现场治安管理机构或联防组织维护施工场地的社会治安外，还应做好包括生活区在内的各自管辖区的治安保卫工作。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D119FD">
        <w:rPr>
          <w:rFonts w:ascii="华文中宋" w:eastAsia="华文中宋" w:hAnsi="华文中宋" w:hint="eastAsia"/>
          <w:color w:val="000000" w:themeColor="text1"/>
          <w:kern w:val="0"/>
          <w:szCs w:val="21"/>
        </w:rPr>
        <w:t>和</w:t>
      </w:r>
      <w:r w:rsidRPr="00D119FD">
        <w:rPr>
          <w:rFonts w:ascii="华文中宋" w:eastAsia="华文中宋" w:hAnsi="华文中宋"/>
          <w:color w:val="000000" w:themeColor="text1"/>
          <w:kern w:val="0"/>
          <w:szCs w:val="21"/>
        </w:rPr>
        <w:t>财产损失。</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6.1.5 文明施工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承包人在工程施工期间，应当采取措施保持施工现场平整，物料堆放整齐。工程所在地有关政府行政管理部门有特殊要求的，按照其要求执行。</w:t>
      </w:r>
      <w:r w:rsidRPr="00D119FD">
        <w:rPr>
          <w:rFonts w:ascii="华文中宋" w:eastAsia="华文中宋" w:hAnsi="华文中宋" w:hint="eastAsia"/>
          <w:color w:val="000000" w:themeColor="text1"/>
          <w:kern w:val="0"/>
          <w:szCs w:val="21"/>
        </w:rPr>
        <w:t>合同当事人对文明施工有其他要求的，可以在专用合同条款中明确。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工程移交之前，承包人应当从施工现场清除承包人的全部工程设备、多余材料、垃圾和各种临时工程，并保持施工现场清洁整齐。经发包人同意，承包人可在发包人指定的地点保留承包人履行保修期内的各项义务所需要的材料、施工设备和临时工程。</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6.1.6 安全文明施工费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安全文明施工费由发包人承担，发包人不得以任何形式扣减该部分费用。因基准日期后合同所适用的法律或政府有关规定发生变化，增加的安全文明施工费由发包人承担。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6.1.7 紧急情况</w:t>
      </w:r>
      <w:r w:rsidRPr="00D119FD">
        <w:rPr>
          <w:rFonts w:ascii="华文中宋" w:eastAsia="华文中宋" w:hAnsi="华文中宋" w:hint="eastAsia"/>
          <w:b/>
          <w:bCs/>
          <w:color w:val="000000" w:themeColor="text1"/>
          <w:kern w:val="0"/>
          <w:sz w:val="24"/>
          <w:szCs w:val="24"/>
        </w:rPr>
        <w:t>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在工程实施期间或缺陷责任期内发生危及工程安全的事件，监理人通知承包人进行抢救，承包人声明无能力或不愿立即执行的，发包人有权雇佣其他人员进行抢救。此类</w:t>
      </w:r>
      <w:proofErr w:type="gramStart"/>
      <w:r w:rsidRPr="00D119FD">
        <w:rPr>
          <w:rFonts w:ascii="华文中宋" w:eastAsia="华文中宋" w:hAnsi="华文中宋"/>
          <w:color w:val="000000" w:themeColor="text1"/>
          <w:kern w:val="0"/>
          <w:szCs w:val="21"/>
        </w:rPr>
        <w:t>抢救按</w:t>
      </w:r>
      <w:proofErr w:type="gramEnd"/>
      <w:r w:rsidRPr="00D119FD">
        <w:rPr>
          <w:rFonts w:ascii="华文中宋" w:eastAsia="华文中宋" w:hAnsi="华文中宋"/>
          <w:color w:val="000000" w:themeColor="text1"/>
          <w:kern w:val="0"/>
          <w:szCs w:val="21"/>
        </w:rPr>
        <w:t>合同约定属于承包人义务的，由此增加的费用和（或）延误的工期由承包人承担。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6.1.8 事故处理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标记和记录，妥善保管有关证据。发包人和承包人应按国家有关规定，及时如实地向有关部门报告事故发生的情况，以及正在采取的紧急措施等。</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6.1.9 安全生产责任</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6.1.9.1 发包人的安全责任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发包人应负责赔偿以下各种情况造成</w:t>
      </w:r>
      <w:r w:rsidRPr="00D119FD">
        <w:rPr>
          <w:rFonts w:ascii="华文中宋" w:eastAsia="华文中宋" w:hAnsi="华文中宋" w:hint="eastAsia"/>
          <w:color w:val="000000" w:themeColor="text1"/>
          <w:kern w:val="0"/>
          <w:szCs w:val="21"/>
        </w:rPr>
        <w:t>的</w:t>
      </w:r>
      <w:r w:rsidRPr="00D119FD">
        <w:rPr>
          <w:rFonts w:ascii="华文中宋" w:eastAsia="华文中宋" w:hAnsi="华文中宋"/>
          <w:color w:val="000000" w:themeColor="text1"/>
          <w:kern w:val="0"/>
          <w:szCs w:val="21"/>
        </w:rPr>
        <w:t>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（1）工程或工程的任何部分对土地的占用所造成的第三者财产损失；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（2）由于发包人原因在施工场地及其毗邻地带造成的第三者人身伤亡和财产损失</w:t>
      </w:r>
      <w:r w:rsidRPr="00D119FD">
        <w:rPr>
          <w:rFonts w:ascii="华文中宋" w:eastAsia="华文中宋" w:hAnsi="华文中宋" w:hint="eastAsia"/>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（3）由于发包人原因对承包人、监理人造成的人员人身伤亡和财产损失；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（4）由于发包人原因造成的发包人自身人员的人身伤害以及财产损失。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6.1.9.2 承包人的安全责任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由于承包人原因在施工场地内及其毗邻地带造成的</w:t>
      </w:r>
      <w:r w:rsidRPr="00D119FD">
        <w:rPr>
          <w:rFonts w:ascii="华文中宋" w:eastAsia="华文中宋" w:hAnsi="华文中宋" w:hint="eastAsia"/>
          <w:color w:val="000000" w:themeColor="text1"/>
          <w:kern w:val="0"/>
          <w:szCs w:val="21"/>
        </w:rPr>
        <w:t>发包人、监理人以及</w:t>
      </w:r>
      <w:r w:rsidRPr="00D119FD">
        <w:rPr>
          <w:rFonts w:ascii="华文中宋" w:eastAsia="华文中宋" w:hAnsi="华文中宋"/>
          <w:color w:val="000000" w:themeColor="text1"/>
          <w:kern w:val="0"/>
          <w:szCs w:val="21"/>
        </w:rPr>
        <w:t>第三者人员伤亡和财</w:t>
      </w:r>
      <w:r w:rsidRPr="00D119FD">
        <w:rPr>
          <w:rFonts w:ascii="华文中宋" w:eastAsia="华文中宋" w:hAnsi="华文中宋"/>
          <w:color w:val="000000" w:themeColor="text1"/>
          <w:kern w:val="0"/>
          <w:szCs w:val="21"/>
        </w:rPr>
        <w:lastRenderedPageBreak/>
        <w:t>产损失，由承包人负责赔偿。</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6.2 职业健康</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6.2.1 劳动保护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w:t>
      </w:r>
      <w:r w:rsidRPr="00D119FD">
        <w:rPr>
          <w:rFonts w:ascii="华文中宋" w:eastAsia="华文中宋" w:hAnsi="华文中宋" w:hint="eastAsia"/>
          <w:color w:val="000000" w:themeColor="text1"/>
          <w:kern w:val="0"/>
          <w:szCs w:val="21"/>
        </w:rPr>
        <w:t>法律</w:t>
      </w:r>
      <w:r w:rsidRPr="00D119FD">
        <w:rPr>
          <w:rFonts w:ascii="华文中宋" w:eastAsia="华文中宋" w:hAnsi="华文中宋"/>
          <w:color w:val="000000" w:themeColor="text1"/>
          <w:kern w:val="0"/>
          <w:szCs w:val="21"/>
        </w:rPr>
        <w:t>规定安排工作时间，保证其雇佣人员享有休息和休假的权利。因工程施工的特殊需要占用休假日或延长工作时间的，应不超过法律规定的限度，并按法律规定给予补休或付酬。</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6.2.2 生活条件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6.3 环境保护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承包人应当承担因其原因引起的环境污染侵权损害赔偿责任，因上述环境污染引起纠纷而导致暂停施工的，由此增加的费用和（或）延误的工期由承包人承担。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 工期和进度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7.1施工组织设计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7.1.1 施工组织设计的内容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施工组织设计应包含以下内容：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 xml:space="preserve">（1）施工方案；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（2）施工现场平面布置图；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（3）施工进度计划和保证措施；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（4）劳动力及材料供应计划；</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（5）施工机械设备的选用；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（6）质量保证体系及措施；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（7）安全生产、文明施工措施；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（8）环境保护、成本控制措施</w:t>
      </w:r>
      <w:r w:rsidRPr="00D119FD">
        <w:rPr>
          <w:rFonts w:ascii="华文中宋" w:eastAsia="华文中宋" w:hAnsi="华文中宋" w:hint="eastAsia"/>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（9）合同当事人约定的其他内容</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7.1.2 施工组织设计的提交和修改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除专用合同条款另有约定外，承包人应在合同签订后14天内，但至迟不得晚于第7.3.2项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开工通知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载明的开工日期前7天，向监理人提交详细的施工组织设计，并由监理人报送发包人。</w:t>
      </w:r>
      <w:r w:rsidRPr="00D119FD">
        <w:rPr>
          <w:rFonts w:ascii="华文中宋" w:eastAsia="华文中宋" w:hAnsi="华文中宋" w:hint="eastAsia"/>
          <w:color w:val="000000" w:themeColor="text1"/>
          <w:kern w:val="0"/>
          <w:szCs w:val="21"/>
        </w:rPr>
        <w:t>除专用合同条款另有约定外，发包人和监理人应在监理人收到施工组织设计后7天内确认或提出修改意见</w:t>
      </w:r>
      <w:r w:rsidRPr="00D119FD">
        <w:rPr>
          <w:rFonts w:ascii="华文中宋" w:eastAsia="华文中宋" w:hAnsi="华文中宋"/>
          <w:color w:val="000000" w:themeColor="text1"/>
          <w:kern w:val="0"/>
          <w:szCs w:val="21"/>
        </w:rPr>
        <w:t>。对发包人和监理人提出的合理意见和要求，承包人应自费修改完善。根据工程实际情况需要修改施工组织设计的，承包人应向发包人和监理人提交修改后的施工组织设计。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施工进度计划的编制和修改按照第7.2款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施工进度计划</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7.2 施工进度计划</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7.2.1 施工进度计划的编制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承包人应按照第7.1款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施工组织设计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7.2.2 施工进度计划的修订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施工进度计划不符合合同要求或与工程的实际进度不一致的，承包人应向监理人提交修订的施工进度计划，并附具有</w:t>
      </w:r>
      <w:proofErr w:type="gramStart"/>
      <w:r w:rsidRPr="00D119FD">
        <w:rPr>
          <w:rFonts w:ascii="华文中宋" w:eastAsia="华文中宋" w:hAnsi="华文中宋"/>
          <w:color w:val="000000" w:themeColor="text1"/>
          <w:kern w:val="0"/>
          <w:szCs w:val="21"/>
        </w:rPr>
        <w:t>关措施</w:t>
      </w:r>
      <w:proofErr w:type="gramEnd"/>
      <w:r w:rsidRPr="00D119FD">
        <w:rPr>
          <w:rFonts w:ascii="华文中宋" w:eastAsia="华文中宋" w:hAnsi="华文中宋"/>
          <w:color w:val="000000" w:themeColor="text1"/>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7.3 开工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lastRenderedPageBreak/>
        <w:t>7.3.1 开工准备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除专用合同条款另有约定外，承包人应按照第7.1款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施工组织设计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约定的期限，向监理人提交工程开工报审表，经监理人报发包人批准后执行。开工</w:t>
      </w:r>
      <w:proofErr w:type="gramStart"/>
      <w:r w:rsidRPr="00D119FD">
        <w:rPr>
          <w:rFonts w:ascii="华文中宋" w:eastAsia="华文中宋" w:hAnsi="华文中宋"/>
          <w:color w:val="000000" w:themeColor="text1"/>
          <w:kern w:val="0"/>
          <w:szCs w:val="21"/>
        </w:rPr>
        <w:t>报审表</w:t>
      </w:r>
      <w:proofErr w:type="gramEnd"/>
      <w:r w:rsidRPr="00D119FD">
        <w:rPr>
          <w:rFonts w:ascii="华文中宋" w:eastAsia="华文中宋" w:hAnsi="华文中宋"/>
          <w:color w:val="000000" w:themeColor="text1"/>
          <w:kern w:val="0"/>
          <w:szCs w:val="21"/>
        </w:rPr>
        <w:t>应详细说明按施工进度计划正常施工所需的施工道路、临时设施、材料、工程设备、施工设备、施工人员等落实情况以及工程的进度安排。</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除专用合同条款另有约定外，合同当事人应按约定完成开工准备工作。</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7.3.2 开工通知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7.4测量放线</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7.4.1 除专用合同条款另有约定外，发包人应在至迟不得晚于第7.3.2项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开工通知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载明的开工日期前7天通过监理人向承包人提供测量基准点、基准线和水准点及其资料。发包人应对其提供的测量基准点、基准线和水准点及其资料的真实性、准确性和完整性负责。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承包人发现发包人提供的测量基准点、基准线和水准点及其资料存在错误或疏漏的，应及时通知监理人。监理人应及时报告发包人，并会同发包人和承包人予以核实。发包人应就如何处理和是否继续施工</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决定，并通知监理人和承包人。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施工过程中对施工现场内水准点等测量标志物的保护工作由承包人负责。</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7.5</w:t>
      </w:r>
      <w:r w:rsidRPr="00D119FD">
        <w:rPr>
          <w:rFonts w:ascii="华文中宋" w:eastAsia="华文中宋" w:hAnsi="华文中宋" w:hint="eastAsia"/>
          <w:b/>
          <w:bCs/>
          <w:color w:val="000000" w:themeColor="text1"/>
          <w:kern w:val="0"/>
          <w:sz w:val="24"/>
          <w:szCs w:val="24"/>
        </w:rPr>
        <w:t xml:space="preserve"> </w:t>
      </w:r>
      <w:r w:rsidRPr="00D119FD">
        <w:rPr>
          <w:rFonts w:ascii="华文中宋" w:eastAsia="华文中宋" w:hAnsi="华文中宋"/>
          <w:b/>
          <w:bCs/>
          <w:color w:val="000000" w:themeColor="text1"/>
          <w:kern w:val="0"/>
          <w:sz w:val="24"/>
          <w:szCs w:val="24"/>
        </w:rPr>
        <w:t>工期延误</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7.5.1 因发包人原因导致工期延误</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在合同履行过程中，因下列情况导致工期延误和（或）费用增加的，由发包人承担由此延误的工期和（或）增加的费用，且发包人应支付承包人合理的利润：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（1）发包人未能按合同约定提供图纸或所提供图纸不符合合同约定的；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（2）发包人未能按合同约定提供施工现场、施工条件、基础资料、许可、批准等开工条件的；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（3）发包人提供的测量基准点、基准线和水准点及其资料存在错误或疏漏的；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（4）发包人未能在计划开工日期之日起7天内同意下达开工通知的；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（5）发包人未能按合同约定日期支付工程预付款、进度款或竣工结算款的；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（6）监理人未按合同约定发出指示、批准等文件的；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（7）专用合同条款中约定的其他情形。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施工进度计划的修订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7.5.2 因承包人原因导致工期延误</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因承包人原因造成工期延误的，可以在专用合同条款中约定逾期竣工违约金的计算方法和逾期竣工违约金的上限。承包人支付逾期竣工违约金后，</w:t>
      </w:r>
      <w:proofErr w:type="gramStart"/>
      <w:r w:rsidRPr="00D119FD">
        <w:rPr>
          <w:rFonts w:ascii="华文中宋" w:eastAsia="华文中宋" w:hAnsi="华文中宋"/>
          <w:color w:val="000000" w:themeColor="text1"/>
          <w:kern w:val="0"/>
          <w:szCs w:val="21"/>
        </w:rPr>
        <w:t>不</w:t>
      </w:r>
      <w:proofErr w:type="gramEnd"/>
      <w:r w:rsidRPr="00D119FD">
        <w:rPr>
          <w:rFonts w:ascii="华文中宋" w:eastAsia="华文中宋" w:hAnsi="华文中宋"/>
          <w:color w:val="000000" w:themeColor="text1"/>
          <w:kern w:val="0"/>
          <w:szCs w:val="21"/>
        </w:rPr>
        <w:t>免除承包人继续完成工程及修补缺陷的义务。</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7.6 不利物质条件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约定执行。承包人因采取合理措施而增加的费用和（或）延误的工期由发包人承担。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7.7</w:t>
      </w:r>
      <w:r w:rsidRPr="00D119FD">
        <w:rPr>
          <w:rFonts w:ascii="华文中宋" w:eastAsia="华文中宋" w:hAnsi="华文中宋" w:hint="eastAsia"/>
          <w:b/>
          <w:bCs/>
          <w:color w:val="000000" w:themeColor="text1"/>
          <w:kern w:val="0"/>
          <w:sz w:val="24"/>
          <w:szCs w:val="24"/>
        </w:rPr>
        <w:t xml:space="preserve"> </w:t>
      </w:r>
      <w:r w:rsidRPr="00D119FD">
        <w:rPr>
          <w:rFonts w:ascii="华文中宋" w:eastAsia="华文中宋" w:hAnsi="华文中宋"/>
          <w:b/>
          <w:bCs/>
          <w:color w:val="000000" w:themeColor="text1"/>
          <w:kern w:val="0"/>
          <w:sz w:val="24"/>
          <w:szCs w:val="24"/>
        </w:rPr>
        <w:t>异常恶劣的气候条件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承包人应采取克服异常恶劣的气候条件的合理措施继续施工，并及时通知发包人和监理人。监理人经发包人同意后应当及时发出指示，指示构成变更的，按第10条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约定办理。承包</w:t>
      </w:r>
      <w:r w:rsidRPr="00D119FD">
        <w:rPr>
          <w:rFonts w:ascii="华文中宋" w:eastAsia="华文中宋" w:hAnsi="华文中宋"/>
          <w:color w:val="000000" w:themeColor="text1"/>
          <w:kern w:val="0"/>
          <w:szCs w:val="21"/>
        </w:rPr>
        <w:lastRenderedPageBreak/>
        <w:t>人因采取合理措施而增加的费用和（或）延误的工期由发包人承担。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w:t>
      </w:r>
      <w:r w:rsidRPr="00D119FD">
        <w:rPr>
          <w:rFonts w:ascii="华文中宋" w:eastAsia="华文中宋" w:hAnsi="华文中宋" w:hint="eastAsia"/>
          <w:b/>
          <w:bCs/>
          <w:color w:val="000000" w:themeColor="text1"/>
          <w:kern w:val="0"/>
          <w:sz w:val="24"/>
          <w:szCs w:val="24"/>
        </w:rPr>
        <w:t xml:space="preserve"> </w:t>
      </w:r>
      <w:r w:rsidRPr="00D119FD">
        <w:rPr>
          <w:rFonts w:ascii="华文中宋" w:eastAsia="华文中宋" w:hAnsi="华文中宋"/>
          <w:b/>
          <w:bCs/>
          <w:color w:val="000000" w:themeColor="text1"/>
          <w:kern w:val="0"/>
          <w:sz w:val="24"/>
          <w:szCs w:val="24"/>
        </w:rPr>
        <w:t>暂停施工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7.8.1发包人原因引起的暂停施工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因发包人原因引起暂停施工的，监理人经发包人同意后，应及时下达暂停施工指示。情况紧急且监理人未及时下达暂停施工指示的，按照第7.8.4项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紧急情况下的暂停施工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因发包人原因引起的暂停施工，发包人应承担由此增加的费用和（或）延误的工期，并支付承包人合理的利润。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7.8.2 承包人原因引起的暂停施工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因承包人原因引起的暂停施工，承包人应承担由此增加的费用和（或）延误的工期，且承包人在收到监理人复工指示后</w:t>
      </w:r>
      <w:r w:rsidRPr="00D119FD">
        <w:rPr>
          <w:rFonts w:ascii="华文中宋" w:eastAsia="华文中宋" w:hAnsi="华文中宋" w:hint="eastAsia"/>
          <w:color w:val="000000" w:themeColor="text1"/>
          <w:kern w:val="0"/>
          <w:szCs w:val="21"/>
        </w:rPr>
        <w:t>84</w:t>
      </w:r>
      <w:r w:rsidRPr="00D119FD">
        <w:rPr>
          <w:rFonts w:ascii="华文中宋" w:eastAsia="华文中宋" w:hAnsi="华文中宋"/>
          <w:color w:val="000000" w:themeColor="text1"/>
          <w:kern w:val="0"/>
          <w:szCs w:val="21"/>
        </w:rPr>
        <w:t>天内仍未复工的，视为第16.2.1项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承包人违约的情形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第（7）目约定的承包人无法继续履行合同的情形。</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7.8.3 指示暂停施工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监理人认为有必要时，并经发包人批准后，可向承包人</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暂停施工的指示，承包人应按监理人指示暂停施工。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7.8.4 紧急情况下的暂停施工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约定处理。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7.8.5 暂停施工后的复工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承包人无故拖延和拒绝复工的，承包人承担由此增加的费用和（或）延误的工期；因发包人原因无法按时复工的，按照第7.5.1项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因发包人原因导致工期延误</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约定办理。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7.8.6 暂停施工持续56天以上</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监理人发出暂停施工指示后56天内未向承包人发出复工通知，除该项停工属于第7.8.2项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承</w:t>
      </w:r>
      <w:r w:rsidRPr="00D119FD">
        <w:rPr>
          <w:rFonts w:ascii="华文中宋" w:eastAsia="华文中宋" w:hAnsi="华文中宋"/>
          <w:color w:val="000000" w:themeColor="text1"/>
          <w:kern w:val="0"/>
          <w:szCs w:val="21"/>
        </w:rPr>
        <w:lastRenderedPageBreak/>
        <w:t>包人原因引起的暂停施工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及第17条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不可抗力</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约定的情形外，承包人可向发包人提交通知，要求发包人在收到通知后28天内准许已暂停施工的部分或全部工程继续施工。发包人逾期不予批准的，则承包人可以通知发包人，将工程受影响的部分视为按第10.1款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变更的范围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第（2）项的可取消工作。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暂停施工持续</w:t>
      </w:r>
      <w:r w:rsidRPr="00D119FD">
        <w:rPr>
          <w:rFonts w:ascii="华文中宋" w:eastAsia="华文中宋" w:hAnsi="华文中宋" w:hint="eastAsia"/>
          <w:color w:val="000000" w:themeColor="text1"/>
          <w:kern w:val="0"/>
          <w:szCs w:val="21"/>
        </w:rPr>
        <w:t>84</w:t>
      </w:r>
      <w:r w:rsidRPr="00D119FD">
        <w:rPr>
          <w:rFonts w:ascii="华文中宋" w:eastAsia="华文中宋" w:hAnsi="华文中宋"/>
          <w:color w:val="000000" w:themeColor="text1"/>
          <w:kern w:val="0"/>
          <w:szCs w:val="21"/>
        </w:rPr>
        <w:t>天以上不复工的，且不属于第7.8.2项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承包人原因引起的暂停施工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及第17条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不可抗力</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约定的情形，并影响到整个工程以及合同目的实现的，承包人有权提出价格调整要求，或者解除合同。解除合同的，按照第16.1.3项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因发包人违约解除合同</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7.8.7 暂停施工期间的工程照管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暂停施工期间，承包人应负责妥善照管工程并提供安全保障，由此增加的费用由责任方承担。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7.8.8 暂停施工的措施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暂停施工期间，发包人和承包人均应采取必要的措施确保工程质量及安全，防止因暂停施工扩大损失。</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7.9提前竣工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D119FD">
        <w:rPr>
          <w:rFonts w:ascii="华文中宋" w:eastAsia="华文中宋" w:hAnsi="华文中宋" w:hint="eastAsia"/>
          <w:color w:val="000000" w:themeColor="text1"/>
          <w:kern w:val="0"/>
          <w:szCs w:val="21"/>
        </w:rPr>
        <w:t>承包人认为提前竣工指示无法执行的，应向监理人和发包人提出异议，发包人和监理人应在收到异议后7天内予以答复。任何情况下，发包人不得压缩合理工期。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7.9.2 发包人要求承包人提前竣工，或承包人提出提前竣工的建议能够给发包人带来效益的，合同当事人可以在专用合同条款中约定提前竣工的奖励。</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 材料与设备</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8.1发包人供应材料与工程设备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发包人自行供应材料、工程设备的，应在签订合同时在专用合同条款的附件《发包人供应材料设备一览表》中明确材料、工程设备的品种、规格、型号、数量、单价、质量等级和送达地点。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承包人应提前30天通过监理人以形式通知发包人供应材料与工程设备进场。承包人按照第7.2.2项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施工进度计划的修订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约定修订施工进度计划时，需同时提交经修订后的发包人供应材料与工程设备的进场计划。</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bCs/>
          <w:color w:val="000000" w:themeColor="text1"/>
          <w:kern w:val="0"/>
          <w:sz w:val="24"/>
          <w:szCs w:val="24"/>
        </w:rPr>
        <w:lastRenderedPageBreak/>
        <w:t>8.2承包人采购材料与工程设备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D119FD">
        <w:rPr>
          <w:rFonts w:ascii="华文中宋" w:eastAsia="华文中宋" w:hAnsi="华文中宋" w:hint="eastAsia"/>
          <w:color w:val="000000" w:themeColor="text1"/>
          <w:kern w:val="0"/>
          <w:szCs w:val="21"/>
        </w:rPr>
        <w:t>相应责任</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8.3材料与工程设备的接收与拒收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8.3.1 发包人应按《发包人供应材料设备一览表》约定的内容提供材料和工程设备，并向承包人提供产品合格证明及出厂证明，对其质量负责。发包人应提前24小时以形式通知承包人、监理人材料和工程设备到货时间，承包人负责材料和工程设备的清点、检验和接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发包人提供的材料和工程设备的规格、数量或质量不符合合同约定的，或因发包人原因导致交货日期延误或交货地点变更等情况的，按照第16.1款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约定办理。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8.4材料与工程设备的保管与使用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8.4.1 发包人供应材料与工程设备的保管与使用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发包人供应的材料和工程设备使用前，由承包人负责检验，检验费用由发包人承担，不合格的不得使用。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8.4.2 承包人采购材料与工程设备的保管与使用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发包人或监理人发现承包人使用不符合设计或有关标准要求的材料和工程设备时，有权要求承包人进行修复、拆除或重新采购，由此增加的费用和（或）延误的工期，由承包人承担。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8.5禁止使用不合格的材料和工程设备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8.5.1 监理人有权拒绝承包人提供的不合格材料或工程设备，并要求承包人立即进行更换。监理人应在更换后再次进行检查和检验，由此增加的费用和（或）延误的工期由承包人承担。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8.5.2 监理人发现承包人使用了不合格的材料和工程设备，承包人应按照监理人的指示立即改正，并禁止在工程中继续使用不合格的材料和工程设备。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8.5.3 发包人提供的材料或工程设备不符合合同要求的，承包人有权拒绝，并可要求发包人更换，由此增加的费用和（或）延误的工期由发包人承担</w:t>
      </w:r>
      <w:r w:rsidRPr="00D119FD">
        <w:rPr>
          <w:rFonts w:ascii="华文中宋" w:eastAsia="华文中宋" w:hAnsi="华文中宋" w:hint="eastAsia"/>
          <w:color w:val="000000" w:themeColor="text1"/>
          <w:kern w:val="0"/>
          <w:szCs w:val="21"/>
        </w:rPr>
        <w:t>，并支付承包人合理的利润</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8.6 样品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8.6.1</w:t>
      </w:r>
      <w:r w:rsidRPr="00D119FD">
        <w:rPr>
          <w:rFonts w:ascii="华文中宋" w:eastAsia="华文中宋" w:hAnsi="华文中宋"/>
          <w:color w:val="000000" w:themeColor="text1"/>
          <w:kern w:val="0"/>
          <w:szCs w:val="21"/>
        </w:rPr>
        <w:tab/>
        <w:t>样品的报送</w:t>
      </w:r>
      <w:r w:rsidRPr="00D119FD">
        <w:rPr>
          <w:rFonts w:ascii="华文中宋" w:eastAsia="华文中宋" w:hAnsi="华文中宋" w:hint="eastAsia"/>
          <w:color w:val="000000" w:themeColor="text1"/>
          <w:kern w:val="0"/>
          <w:szCs w:val="21"/>
        </w:rPr>
        <w:t>与封存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需要承包人报送样品的材料或工程设备，样品的种类、名称、规格、数量等要求均应在专用合同条款中约定。样品的报送程序如下：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（3）经发包人和监理人审批确认的样品</w:t>
      </w:r>
      <w:r w:rsidRPr="00D119FD">
        <w:rPr>
          <w:rFonts w:ascii="华文中宋" w:eastAsia="华文中宋" w:hAnsi="华文中宋" w:hint="eastAsia"/>
          <w:color w:val="000000" w:themeColor="text1"/>
          <w:kern w:val="0"/>
          <w:szCs w:val="21"/>
        </w:rPr>
        <w:t>应按约定的方法封样，封存的样品</w:t>
      </w:r>
      <w:r w:rsidRPr="00D119FD">
        <w:rPr>
          <w:rFonts w:ascii="华文中宋" w:eastAsia="华文中宋" w:hAnsi="华文中宋"/>
          <w:color w:val="000000" w:themeColor="text1"/>
          <w:kern w:val="0"/>
          <w:szCs w:val="21"/>
        </w:rPr>
        <w:t>作为检验工程相关部分的标准之一。承包人在施工过程中不得使用与样品不符的材料或工程设备。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（4）发包人和监理人对样品的审批</w:t>
      </w:r>
      <w:proofErr w:type="gramStart"/>
      <w:r w:rsidRPr="00D119FD">
        <w:rPr>
          <w:rFonts w:ascii="华文中宋" w:eastAsia="华文中宋" w:hAnsi="华文中宋"/>
          <w:color w:val="000000" w:themeColor="text1"/>
          <w:kern w:val="0"/>
          <w:szCs w:val="21"/>
        </w:rPr>
        <w:t>确认仅</w:t>
      </w:r>
      <w:proofErr w:type="gramEnd"/>
      <w:r w:rsidRPr="00D119FD">
        <w:rPr>
          <w:rFonts w:ascii="华文中宋" w:eastAsia="华文中宋" w:hAnsi="华文中宋"/>
          <w:color w:val="000000" w:themeColor="text1"/>
          <w:kern w:val="0"/>
          <w:szCs w:val="21"/>
        </w:rPr>
        <w:t>为确认相关材料或工程设备的特征或用途，不得被理解为对合同的修改或改变，也并不减轻或免除承包人任何的责任和义务。</w:t>
      </w:r>
      <w:r w:rsidRPr="00D119FD">
        <w:rPr>
          <w:rFonts w:ascii="华文中宋" w:eastAsia="华文中宋" w:hAnsi="华文中宋" w:hint="eastAsia"/>
          <w:color w:val="000000" w:themeColor="text1"/>
          <w:kern w:val="0"/>
          <w:szCs w:val="21"/>
        </w:rPr>
        <w:t>如果封存的样品修改或改变了合同约定，合同当事人应当以协议予以确认。</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hint="eastAsia"/>
          <w:b/>
          <w:bCs/>
          <w:color w:val="000000" w:themeColor="text1"/>
          <w:kern w:val="0"/>
          <w:sz w:val="24"/>
          <w:szCs w:val="24"/>
        </w:rPr>
        <w:t>8.6.2 样品的保管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经批准的样品应由监理人负责封存于现场，承包人应在现场为保存样品提供适当和固定的场所并保持适当和良好的存储环境条件。</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8.7材料与工程设备的替代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8.7.1 出现下列情况需要使用替代材料和工程设备的，承包人应按照第8.7.2项约定的程序执行：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（1）基准日</w:t>
      </w:r>
      <w:r w:rsidRPr="00D119FD">
        <w:rPr>
          <w:rFonts w:ascii="华文中宋" w:eastAsia="华文中宋" w:hAnsi="华文中宋" w:hint="eastAsia"/>
          <w:color w:val="000000" w:themeColor="text1"/>
          <w:kern w:val="0"/>
          <w:szCs w:val="21"/>
        </w:rPr>
        <w:t>期</w:t>
      </w:r>
      <w:r w:rsidRPr="00D119FD">
        <w:rPr>
          <w:rFonts w:ascii="华文中宋" w:eastAsia="华文中宋" w:hAnsi="华文中宋"/>
          <w:color w:val="000000" w:themeColor="text1"/>
          <w:kern w:val="0"/>
          <w:szCs w:val="21"/>
        </w:rPr>
        <w:t>后生效的法律规定禁止使用的；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（2）发包人要求使用替代品的；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（3）因其他原因必须使用替代品的。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8.7.2 承包人应在使用替代材料和工程设备28天前通知监理人，并附下列文件：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（1）被替代的材料和工程设备的名称、数量、规格、型号、品牌、性能、价格及其他相关资料；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（2）替代品的名称、数量、规格、型号、品牌、性能、价格及其他相关资料；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（3）替代品与被替代产品之间的差异以及使用替代品可能对工程产生的影响；</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（4）替代品与被替代产品的价格差异；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（5）使用替代品的理由和原因说明；</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（6）监理人要求的其他文件。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监理人应在收到通知后14天内向承包人发出经发包人签认的指示；监理人逾期发出指示的，视为发包人和监理人同意使用替代品。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8.7.3 发包人认可使用替代材料和工程设备的，替代材料和工程设备的价格，按照已标价工程量清单或预算书相同项目的价格认定；无相同项目的，参考相似项目价格认定；</w:t>
      </w:r>
      <w:r w:rsidRPr="00D119FD">
        <w:rPr>
          <w:rFonts w:ascii="华文中宋" w:eastAsia="华文中宋" w:hAnsi="华文中宋" w:hint="eastAsia"/>
          <w:color w:val="000000" w:themeColor="text1"/>
          <w:kern w:val="0"/>
          <w:szCs w:val="21"/>
        </w:rPr>
        <w:t>既无</w:t>
      </w:r>
      <w:r w:rsidRPr="00D119FD">
        <w:rPr>
          <w:rFonts w:ascii="华文中宋" w:eastAsia="华文中宋" w:hAnsi="华文中宋"/>
          <w:color w:val="000000" w:themeColor="text1"/>
          <w:kern w:val="0"/>
          <w:szCs w:val="21"/>
        </w:rPr>
        <w:t>相同项目</w:t>
      </w:r>
      <w:r w:rsidRPr="00D119FD">
        <w:rPr>
          <w:rFonts w:ascii="华文中宋" w:eastAsia="华文中宋" w:hAnsi="华文中宋" w:hint="eastAsia"/>
          <w:color w:val="000000" w:themeColor="text1"/>
          <w:kern w:val="0"/>
          <w:szCs w:val="21"/>
        </w:rPr>
        <w:t>也</w:t>
      </w:r>
      <w:r w:rsidRPr="00D119FD">
        <w:rPr>
          <w:rFonts w:ascii="华文中宋" w:eastAsia="华文中宋" w:hAnsi="华文中宋"/>
          <w:color w:val="000000" w:themeColor="text1"/>
          <w:kern w:val="0"/>
          <w:szCs w:val="21"/>
        </w:rPr>
        <w:t>无相似项目的，</w:t>
      </w:r>
      <w:r w:rsidRPr="00D119FD">
        <w:rPr>
          <w:rFonts w:ascii="华文中宋" w:eastAsia="华文中宋" w:hAnsi="华文中宋" w:hint="eastAsia"/>
          <w:color w:val="000000" w:themeColor="text1"/>
          <w:kern w:val="0"/>
          <w:szCs w:val="21"/>
        </w:rPr>
        <w:t>按照合理的成本与利润构成的原则，</w:t>
      </w:r>
      <w:r w:rsidRPr="00D119FD">
        <w:rPr>
          <w:rFonts w:ascii="华文中宋" w:eastAsia="华文中宋" w:hAnsi="华文中宋"/>
          <w:color w:val="000000" w:themeColor="text1"/>
          <w:kern w:val="0"/>
          <w:szCs w:val="21"/>
        </w:rPr>
        <w:t>由合同当事人按照第4.4款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确定价格。</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8.8施工设备和临时设施</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8.8.1 承包人提供的施工设备和临时设施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除专用合同条款另有约定外，承包人应自行承担修建临时设施的费用，需要临时占地的，应由发包人办理申请手续并承担相应费用。</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8.8.2发包人提供的施工设备和临时设施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发包人提供的施工设备或临时设施在专用合同条款中约定。</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8.8.3要求承包人增加或更换施工设备</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承包人使用的施工设备不能满足合同进度计划和（或）质量要求时，监理人有权要求承包人增加或更换施工设备，承包人应及时增加或更换，由此增加的费用和（或）延误的工期由承包人承担。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8.9材料与设备专用</w:t>
      </w:r>
      <w:r w:rsidRPr="00D119FD">
        <w:rPr>
          <w:rFonts w:ascii="华文中宋" w:eastAsia="华文中宋" w:hAnsi="华文中宋" w:hint="eastAsia"/>
          <w:b/>
          <w:bCs/>
          <w:color w:val="000000" w:themeColor="text1"/>
          <w:kern w:val="0"/>
          <w:sz w:val="24"/>
          <w:szCs w:val="24"/>
        </w:rPr>
        <w:t>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9. 试验与检验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9.1试验设备与试验人员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9.1.2 承包人应按专用合同条款的约定提供试验设备、取样装置、试验场所和试验条件，并向监理人提交相应进场计划表。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承包人配置的试验设备要符合相应试验规程的要求并经过具有资质的检测单位检测，且在正式使用该试验设备前，需要经过监理人与承包人共同</w:t>
      </w:r>
      <w:proofErr w:type="gramStart"/>
      <w:r w:rsidRPr="00D119FD">
        <w:rPr>
          <w:rFonts w:ascii="华文中宋" w:eastAsia="华文中宋" w:hAnsi="华文中宋"/>
          <w:color w:val="000000" w:themeColor="text1"/>
          <w:kern w:val="0"/>
          <w:szCs w:val="21"/>
        </w:rPr>
        <w:t>校定</w:t>
      </w:r>
      <w:proofErr w:type="gramEnd"/>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9.1.3 承包人应向监理人提交试验人员的名单及其岗位、资格等证明资料，试验人员必须能够熟练进行相应的检测试验，承包人对试验人员的试验程序和试验结果的正确性负责。</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9.2取样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试验属于自</w:t>
      </w:r>
      <w:proofErr w:type="gramStart"/>
      <w:r w:rsidRPr="00D119FD">
        <w:rPr>
          <w:rFonts w:ascii="华文中宋" w:eastAsia="华文中宋" w:hAnsi="华文中宋"/>
          <w:color w:val="000000" w:themeColor="text1"/>
          <w:kern w:val="0"/>
          <w:szCs w:val="21"/>
        </w:rPr>
        <w:t>检性质</w:t>
      </w:r>
      <w:proofErr w:type="gramEnd"/>
      <w:r w:rsidRPr="00D119FD">
        <w:rPr>
          <w:rFonts w:ascii="华文中宋" w:eastAsia="华文中宋" w:hAnsi="华文中宋"/>
          <w:color w:val="000000" w:themeColor="text1"/>
          <w:kern w:val="0"/>
          <w:szCs w:val="21"/>
        </w:rPr>
        <w:t>的，承包人可以单独取样。试验属于监理人抽检性质的，可由监理人取样，也可由承包人的试验人员在监理人的监督下取样。</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9.3材料、工程设备和工程的试验和检验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9.3.2试验属于自</w:t>
      </w:r>
      <w:proofErr w:type="gramStart"/>
      <w:r w:rsidRPr="00D119FD">
        <w:rPr>
          <w:rFonts w:ascii="华文中宋" w:eastAsia="华文中宋" w:hAnsi="华文中宋"/>
          <w:color w:val="000000" w:themeColor="text1"/>
          <w:kern w:val="0"/>
          <w:szCs w:val="21"/>
        </w:rPr>
        <w:t>检性质</w:t>
      </w:r>
      <w:proofErr w:type="gramEnd"/>
      <w:r w:rsidRPr="00D119FD">
        <w:rPr>
          <w:rFonts w:ascii="华文中宋" w:eastAsia="华文中宋" w:hAnsi="华文中宋"/>
          <w:color w:val="000000" w:themeColor="text1"/>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w:t>
      </w:r>
      <w:r w:rsidRPr="00D119FD">
        <w:rPr>
          <w:rFonts w:ascii="华文中宋" w:eastAsia="华文中宋" w:hAnsi="华文中宋"/>
          <w:color w:val="000000" w:themeColor="text1"/>
          <w:kern w:val="0"/>
          <w:szCs w:val="21"/>
        </w:rPr>
        <w:lastRenderedPageBreak/>
        <w:t>包人可自行试验，并将试验结果报送监理人，监理人</w:t>
      </w:r>
      <w:proofErr w:type="gramStart"/>
      <w:r w:rsidRPr="00D119FD">
        <w:rPr>
          <w:rFonts w:ascii="华文中宋" w:eastAsia="华文中宋" w:hAnsi="华文中宋"/>
          <w:color w:val="000000" w:themeColor="text1"/>
          <w:kern w:val="0"/>
          <w:szCs w:val="21"/>
        </w:rPr>
        <w:t>应承认该试验</w:t>
      </w:r>
      <w:proofErr w:type="gramEnd"/>
      <w:r w:rsidRPr="00D119FD">
        <w:rPr>
          <w:rFonts w:ascii="华文中宋" w:eastAsia="华文中宋" w:hAnsi="华文中宋"/>
          <w:color w:val="000000" w:themeColor="text1"/>
          <w:kern w:val="0"/>
          <w:szCs w:val="21"/>
        </w:rPr>
        <w:t>结果。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9.4现场工艺试验</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 变更</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10.1变更的范围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除专用合同条款另有约定外，合同履行过程中发生以下情形的，应按照本条约定进行变更：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（1）增加或减少合同中任何工作，或追加额外的工作；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（2）取消合同中任何工作，但转由他人实施的工作除外；</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（3）改变合同中任何工作的质量标准或其他特性；</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（4）改变工程的基线、标高、位置和尺寸；</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（5）改变工程的时间安排或实施顺序。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10.2变更权</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发包人和</w:t>
      </w:r>
      <w:proofErr w:type="gramStart"/>
      <w:r w:rsidRPr="00D119FD">
        <w:rPr>
          <w:rFonts w:ascii="华文中宋" w:eastAsia="华文中宋" w:hAnsi="华文中宋"/>
          <w:color w:val="000000" w:themeColor="text1"/>
          <w:kern w:val="0"/>
          <w:szCs w:val="21"/>
        </w:rPr>
        <w:t>监理人均</w:t>
      </w:r>
      <w:proofErr w:type="gramEnd"/>
      <w:r w:rsidRPr="00D119FD">
        <w:rPr>
          <w:rFonts w:ascii="华文中宋" w:eastAsia="华文中宋" w:hAnsi="华文中宋"/>
          <w:color w:val="000000" w:themeColor="text1"/>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涉及设计变更的，应由设计人提供变更后的图纸和说明。如变更超过原设计标准或批准的建设规模时，发包人应及时办理规划、设计变更</w:t>
      </w:r>
      <w:r w:rsidRPr="00D119FD">
        <w:rPr>
          <w:rFonts w:ascii="华文中宋" w:eastAsia="华文中宋" w:hAnsi="华文中宋" w:hint="eastAsia"/>
          <w:color w:val="000000" w:themeColor="text1"/>
          <w:kern w:val="0"/>
          <w:szCs w:val="21"/>
        </w:rPr>
        <w:t>等</w:t>
      </w:r>
      <w:r w:rsidRPr="00D119FD">
        <w:rPr>
          <w:rFonts w:ascii="华文中宋" w:eastAsia="华文中宋" w:hAnsi="华文中宋"/>
          <w:color w:val="000000" w:themeColor="text1"/>
          <w:kern w:val="0"/>
          <w:szCs w:val="21"/>
        </w:rPr>
        <w:t>审批手续。</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10.3变更程序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10.3.1 发包人提出变更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发包人提出变更的，应通过监理人向承包人发出变更指示，变更指示应说明计划变更的工程范围和变更的内容。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10.3.2 监理人提出变更建议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监理人提出变更建议的，需要向发包人以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10.3.3 变更执行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承包人收到监理人下达的变更指示后，</w:t>
      </w:r>
      <w:r w:rsidRPr="00D119FD">
        <w:rPr>
          <w:rFonts w:ascii="华文中宋" w:eastAsia="华文中宋" w:hAnsi="华文中宋" w:hint="eastAsia"/>
          <w:color w:val="000000" w:themeColor="text1"/>
          <w:kern w:val="0"/>
          <w:szCs w:val="21"/>
        </w:rPr>
        <w:t>认为不能执行，应立即</w:t>
      </w:r>
      <w:r w:rsidRPr="00D119FD">
        <w:rPr>
          <w:rFonts w:ascii="华文中宋" w:eastAsia="华文中宋" w:hAnsi="华文中宋"/>
          <w:color w:val="000000" w:themeColor="text1"/>
          <w:kern w:val="0"/>
          <w:szCs w:val="21"/>
        </w:rPr>
        <w:t>提出不能执行该变更指示的理由。承包人</w:t>
      </w:r>
      <w:r w:rsidRPr="00D119FD">
        <w:rPr>
          <w:rFonts w:ascii="华文中宋" w:eastAsia="华文中宋" w:hAnsi="华文中宋" w:hint="eastAsia"/>
          <w:color w:val="000000" w:themeColor="text1"/>
          <w:kern w:val="0"/>
          <w:szCs w:val="21"/>
        </w:rPr>
        <w:t>认为可以</w:t>
      </w:r>
      <w:r w:rsidRPr="00D119FD">
        <w:rPr>
          <w:rFonts w:ascii="华文中宋" w:eastAsia="华文中宋" w:hAnsi="华文中宋"/>
          <w:color w:val="000000" w:themeColor="text1"/>
          <w:kern w:val="0"/>
          <w:szCs w:val="21"/>
        </w:rPr>
        <w:t>执行变更的，</w:t>
      </w:r>
      <w:r w:rsidRPr="00D119FD">
        <w:rPr>
          <w:rFonts w:ascii="华文中宋" w:eastAsia="华文中宋" w:hAnsi="华文中宋" w:hint="eastAsia"/>
          <w:color w:val="000000" w:themeColor="text1"/>
          <w:kern w:val="0"/>
          <w:szCs w:val="21"/>
        </w:rPr>
        <w:t>应当说明实施该变更指示对合同价格和工期的影响，且合同当事人应当按照第10.4款〔变更估价〕约定确定变更估价</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10.4变更估价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10.4.1 变更估价原则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除专用合同条款另有约定外，变更估价按照本款约定处理：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（1）已标价工程量清单或预算书有相同项目的，按照相同项目单价认定；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（2）已标价工程量清单或预算书中无相同项目，但有类似项目的，参照类似项目的单价认定；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确定变更工作的单价。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10.4.2 变更估价程序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承包人应在收到变更指示后14天内，向监理人提交变更估价申请。监理人应在收到承包人提交的变更估价申请后7天内审查完毕并报送发包人，监理人对变更估价申请有异议</w:t>
      </w:r>
      <w:r w:rsidRPr="00D119FD">
        <w:rPr>
          <w:rFonts w:ascii="华文中宋" w:eastAsia="华文中宋" w:hAnsi="华文中宋"/>
          <w:color w:val="000000" w:themeColor="text1"/>
          <w:kern w:val="0"/>
          <w:szCs w:val="21"/>
        </w:rPr>
        <w:t>，通知承包人</w:t>
      </w:r>
      <w:r w:rsidRPr="00D119FD">
        <w:rPr>
          <w:rFonts w:ascii="华文中宋" w:eastAsia="华文中宋" w:hAnsi="华文中宋" w:hint="eastAsia"/>
          <w:color w:val="000000" w:themeColor="text1"/>
          <w:kern w:val="0"/>
          <w:szCs w:val="21"/>
        </w:rPr>
        <w:t>修</w:t>
      </w:r>
      <w:r w:rsidRPr="00D119FD">
        <w:rPr>
          <w:rFonts w:ascii="华文中宋" w:eastAsia="华文中宋" w:hAnsi="华文中宋"/>
          <w:color w:val="000000" w:themeColor="text1"/>
          <w:kern w:val="0"/>
          <w:szCs w:val="21"/>
        </w:rPr>
        <w:t>改</w:t>
      </w:r>
      <w:r w:rsidRPr="00D119FD">
        <w:rPr>
          <w:rFonts w:ascii="华文中宋" w:eastAsia="华文中宋" w:hAnsi="华文中宋" w:hint="eastAsia"/>
          <w:color w:val="000000" w:themeColor="text1"/>
          <w:kern w:val="0"/>
          <w:szCs w:val="21"/>
        </w:rPr>
        <w:t>后重新提交</w:t>
      </w:r>
      <w:r w:rsidRPr="00D119FD">
        <w:rPr>
          <w:rFonts w:ascii="华文中宋" w:eastAsia="华文中宋" w:hAnsi="华文中宋"/>
          <w:color w:val="000000" w:themeColor="text1"/>
          <w:kern w:val="0"/>
          <w:szCs w:val="21"/>
        </w:rPr>
        <w:t>。发包人应在</w:t>
      </w:r>
      <w:r w:rsidRPr="00D119FD">
        <w:rPr>
          <w:rFonts w:ascii="华文中宋" w:eastAsia="华文中宋" w:hAnsi="华文中宋" w:hint="eastAsia"/>
          <w:color w:val="000000" w:themeColor="text1"/>
          <w:kern w:val="0"/>
          <w:szCs w:val="21"/>
        </w:rPr>
        <w:t>承包人提交变更估价申请</w:t>
      </w:r>
      <w:r w:rsidRPr="00D119FD">
        <w:rPr>
          <w:rFonts w:ascii="华文中宋" w:eastAsia="华文中宋" w:hAnsi="华文中宋"/>
          <w:color w:val="000000" w:themeColor="text1"/>
          <w:kern w:val="0"/>
          <w:szCs w:val="21"/>
        </w:rPr>
        <w:t>后</w:t>
      </w:r>
      <w:r w:rsidRPr="00D119FD">
        <w:rPr>
          <w:rFonts w:ascii="华文中宋" w:eastAsia="华文中宋" w:hAnsi="华文中宋" w:hint="eastAsia"/>
          <w:color w:val="000000" w:themeColor="text1"/>
          <w:kern w:val="0"/>
          <w:szCs w:val="21"/>
        </w:rPr>
        <w:t>14</w:t>
      </w:r>
      <w:r w:rsidRPr="00D119FD">
        <w:rPr>
          <w:rFonts w:ascii="华文中宋" w:eastAsia="华文中宋" w:hAnsi="华文中宋"/>
          <w:color w:val="000000" w:themeColor="text1"/>
          <w:kern w:val="0"/>
          <w:szCs w:val="21"/>
        </w:rPr>
        <w:t>天内审批完毕。</w:t>
      </w:r>
      <w:r w:rsidRPr="00D119FD">
        <w:rPr>
          <w:rFonts w:ascii="华文中宋" w:eastAsia="华文中宋" w:hAnsi="华文中宋" w:hint="eastAsia"/>
          <w:color w:val="000000" w:themeColor="text1"/>
          <w:kern w:val="0"/>
          <w:szCs w:val="21"/>
        </w:rPr>
        <w:t>发包人逾期未完成审批或未提出异议的，视为认可承包人提交的变更估价申请。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因变更引起的价格调整应计入最近一期的进度款中支付。</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10.5承包人的合理化建议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承包人提出合理化建议的，应向监理人提交合理化建议说明，说明建议的内容和理由，以及实施该建议对合同价格和工期的影响。</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变更估价</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约定执行。发包人不同意变更的，监理人应通知承</w:t>
      </w:r>
      <w:r w:rsidRPr="00D119FD">
        <w:rPr>
          <w:rFonts w:ascii="华文中宋" w:eastAsia="华文中宋" w:hAnsi="华文中宋"/>
          <w:color w:val="000000" w:themeColor="text1"/>
          <w:kern w:val="0"/>
          <w:szCs w:val="21"/>
        </w:rPr>
        <w:lastRenderedPageBreak/>
        <w:t>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合理化建议降低了合同价格或者提高了工程经济效益的，发包人可对承包人给予奖励，奖励的方法和金额在专用合同条款中约定。</w:t>
      </w:r>
    </w:p>
    <w:p w:rsidR="00A552A4" w:rsidRPr="00D119FD" w:rsidRDefault="00E33883">
      <w:pPr>
        <w:autoSpaceDE w:val="0"/>
        <w:autoSpaceDN w:val="0"/>
        <w:adjustRightInd w:val="0"/>
        <w:spacing w:line="360" w:lineRule="auto"/>
        <w:ind w:firstLineChars="200" w:firstLine="480"/>
        <w:jc w:val="left"/>
        <w:rPr>
          <w:rFonts w:eastAsia="仿宋_GB2312"/>
          <w:color w:val="000000" w:themeColor="text1"/>
          <w:sz w:val="30"/>
          <w:szCs w:val="32"/>
        </w:rPr>
      </w:pPr>
      <w:r w:rsidRPr="00D119FD">
        <w:rPr>
          <w:rFonts w:ascii="华文中宋" w:eastAsia="华文中宋" w:hAnsi="华文中宋"/>
          <w:b/>
          <w:bCs/>
          <w:color w:val="000000" w:themeColor="text1"/>
          <w:kern w:val="0"/>
          <w:sz w:val="24"/>
          <w:szCs w:val="24"/>
        </w:rPr>
        <w:t xml:space="preserve">10.6变更引起的工期调整 </w:t>
      </w:r>
      <w:r w:rsidRPr="00D119FD">
        <w:rPr>
          <w:rFonts w:eastAsia="黑体"/>
          <w:b/>
          <w:color w:val="000000" w:themeColor="text1"/>
          <w:sz w:val="30"/>
          <w:szCs w:val="32"/>
        </w:rPr>
        <w:t xml:space="preserve"> </w:t>
      </w:r>
      <w:r w:rsidRPr="00D119FD">
        <w:rPr>
          <w:rFonts w:eastAsia="仿宋_GB2312"/>
          <w:color w:val="000000" w:themeColor="text1"/>
          <w:sz w:val="30"/>
          <w:szCs w:val="32"/>
        </w:rPr>
        <w:t xml:space="preserve">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因变更引起工期变化的，合同当事人均可要求调整合同工期，由合同当事人按照第4.4款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并参考工程所在地的工期定额标准确定增减工期天数。</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10.7暂估价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暂估价专业分包工程、</w:t>
      </w:r>
      <w:r w:rsidRPr="00D119FD">
        <w:rPr>
          <w:rFonts w:ascii="华文中宋" w:eastAsia="华文中宋" w:hAnsi="华文中宋" w:hint="eastAsia"/>
          <w:color w:val="000000" w:themeColor="text1"/>
          <w:kern w:val="0"/>
          <w:szCs w:val="21"/>
        </w:rPr>
        <w:t>服务、</w:t>
      </w:r>
      <w:r w:rsidRPr="00D119FD">
        <w:rPr>
          <w:rFonts w:ascii="华文中宋" w:eastAsia="华文中宋" w:hAnsi="华文中宋"/>
          <w:color w:val="000000" w:themeColor="text1"/>
          <w:kern w:val="0"/>
          <w:szCs w:val="21"/>
        </w:rPr>
        <w:t>材料和工程设备的明细由合同当事人在专用合同条款中约定。</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10.7.1 依法必须招标的暂估价项目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对于依法必须招标的暂估价项目，采取以下第1种方式确定</w:t>
      </w:r>
      <w:r w:rsidRPr="00D119FD">
        <w:rPr>
          <w:rFonts w:ascii="华文中宋" w:eastAsia="华文中宋" w:hAnsi="华文中宋" w:hint="eastAsia"/>
          <w:color w:val="000000" w:themeColor="text1"/>
          <w:kern w:val="0"/>
          <w:szCs w:val="21"/>
        </w:rPr>
        <w:t>。合同当事人也可以在</w:t>
      </w:r>
      <w:r w:rsidRPr="00D119FD">
        <w:rPr>
          <w:rFonts w:ascii="华文中宋" w:eastAsia="华文中宋" w:hAnsi="华文中宋"/>
          <w:color w:val="000000" w:themeColor="text1"/>
          <w:kern w:val="0"/>
          <w:szCs w:val="21"/>
        </w:rPr>
        <w:t>专用合同条款</w:t>
      </w:r>
      <w:r w:rsidRPr="00D119FD">
        <w:rPr>
          <w:rFonts w:ascii="华文中宋" w:eastAsia="华文中宋" w:hAnsi="华文中宋" w:hint="eastAsia"/>
          <w:color w:val="000000" w:themeColor="text1"/>
          <w:kern w:val="0"/>
          <w:szCs w:val="21"/>
        </w:rPr>
        <w:t>中选择其他招标方式。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第1种方式：对于依法必须招标的暂估价项目，由承包人招标，对该暂估价项目的确认和批准按照以下约定执行：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（2）承包人应当根据施工进度计划，提前14天将招标文件通过监理人报送发包人审批，发包人应当在收到承包人报送的相关文件后7天内完成审批或提出修改意见；发包人有权确定招标控制价</w:t>
      </w:r>
      <w:r w:rsidRPr="00D119FD">
        <w:rPr>
          <w:rFonts w:ascii="华文中宋" w:eastAsia="华文中宋" w:hAnsi="华文中宋" w:hint="eastAsia"/>
          <w:color w:val="000000" w:themeColor="text1"/>
          <w:kern w:val="0"/>
          <w:szCs w:val="21"/>
        </w:rPr>
        <w:t>并按照法律规定参加评标</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10.7.2不属于依法必须招标的暂估价项目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除专用合同条款另有约定外，对于不属于依法必须招标的暂估价项目，采取以下第1种方式</w:t>
      </w:r>
      <w:r w:rsidRPr="00D119FD">
        <w:rPr>
          <w:rFonts w:ascii="华文中宋" w:eastAsia="华文中宋" w:hAnsi="华文中宋"/>
          <w:color w:val="000000" w:themeColor="text1"/>
          <w:kern w:val="0"/>
          <w:szCs w:val="21"/>
        </w:rPr>
        <w:lastRenderedPageBreak/>
        <w:t>确定：</w:t>
      </w:r>
      <w:r w:rsidRPr="00D119FD">
        <w:rPr>
          <w:rFonts w:ascii="华文中宋" w:eastAsia="华文中宋" w:hAnsi="华文中宋" w:hint="eastAsia"/>
          <w:color w:val="000000" w:themeColor="text1"/>
          <w:kern w:val="0"/>
          <w:szCs w:val="21"/>
        </w:rPr>
        <w:t xml:space="preserve">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第1种方式：对于不属于依法必须招标的暂估价项目，按本项约定确认和批准：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根据施工进度计划，在签订暂估价项目的采购合同、分包合同前28天向监理人提出申请。监理人应当在收到申请后3天内报送发包人，发包人应当在收到申请后14天内给予批准或提出修改意见，发包人逾期未予批准或提出修改意见的，视为该申请已获得同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（2）发包人认为承包人确定的供应商、分包人无法满足工程质量或合同要求的，发包人可以要求承包人重新确定暂估价项目的供应商、分包人;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（3）承包人应当在签订暂估价合同后7天内，将暂估价合同副本报送发包人留存。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第2种方式：承包人按照第10.7.1项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依法必须招标的暂估价项目</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约定的第1种方式确定暂估价项目。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第3种方式：承包人直接实施的暂估价项目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承包人具备实施暂估价项目的资格和条件的，经发包人和承包人协商一致后，可由承包人自行实施暂估价项目，合同当事人可以在专用合同条款约定具体事项。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10.8暂列金额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暂列金额应按照发包人的要求使用，发包人的要求应通过监理人发出。</w:t>
      </w:r>
      <w:r w:rsidRPr="00D119FD">
        <w:rPr>
          <w:rFonts w:ascii="华文中宋" w:eastAsia="华文中宋" w:hAnsi="华文中宋" w:hint="eastAsia"/>
          <w:color w:val="000000" w:themeColor="text1"/>
          <w:kern w:val="0"/>
          <w:szCs w:val="21"/>
        </w:rPr>
        <w:t>合同当事人可以在专用合同条款中协商确定有关事项。</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 xml:space="preserve">10.9计日工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需要采用计日工方式的，经发包人同意后</w:t>
      </w:r>
      <w:r w:rsidRPr="00D119FD">
        <w:rPr>
          <w:rFonts w:ascii="华文中宋" w:eastAsia="华文中宋" w:hAnsi="华文中宋"/>
          <w:color w:val="000000" w:themeColor="text1"/>
          <w:kern w:val="0"/>
          <w:szCs w:val="21"/>
        </w:rPr>
        <w:t>，由监理人通知承包人以计日工计价方式实施</w:t>
      </w:r>
      <w:r w:rsidRPr="00D119FD">
        <w:rPr>
          <w:rFonts w:ascii="华文中宋" w:eastAsia="华文中宋" w:hAnsi="华文中宋" w:hint="eastAsia"/>
          <w:color w:val="000000" w:themeColor="text1"/>
          <w:kern w:val="0"/>
          <w:szCs w:val="21"/>
        </w:rPr>
        <w:t>相应</w:t>
      </w:r>
      <w:r w:rsidRPr="00D119FD">
        <w:rPr>
          <w:rFonts w:ascii="华文中宋" w:eastAsia="华文中宋" w:hAnsi="华文中宋"/>
          <w:color w:val="000000" w:themeColor="text1"/>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确定</w:t>
      </w:r>
      <w:r w:rsidRPr="00D119FD">
        <w:rPr>
          <w:rFonts w:ascii="华文中宋" w:eastAsia="华文中宋" w:hAnsi="华文中宋" w:hint="eastAsia"/>
          <w:color w:val="000000" w:themeColor="text1"/>
          <w:kern w:val="0"/>
          <w:szCs w:val="21"/>
        </w:rPr>
        <w:t>计日工</w:t>
      </w:r>
      <w:r w:rsidRPr="00D119FD">
        <w:rPr>
          <w:rFonts w:ascii="华文中宋" w:eastAsia="华文中宋" w:hAnsi="华文中宋"/>
          <w:color w:val="000000" w:themeColor="text1"/>
          <w:kern w:val="0"/>
          <w:szCs w:val="21"/>
        </w:rPr>
        <w:t>的单价。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采用计日工计价的任何一项工作，承包人应在该项工作实施过程中，每天提交以下报表和有关凭证报送监理人审查：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（1）工作名称、内容和数量；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（2）投入该工作的所有人员的姓名、专业、工种、级别和耗用工时；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（3）投入该工作的材料类别和数量；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（4）投入该工作的施工设备型号、台数和</w:t>
      </w:r>
      <w:proofErr w:type="gramStart"/>
      <w:r w:rsidRPr="00D119FD">
        <w:rPr>
          <w:rFonts w:ascii="华文中宋" w:eastAsia="华文中宋" w:hAnsi="华文中宋"/>
          <w:color w:val="000000" w:themeColor="text1"/>
          <w:kern w:val="0"/>
          <w:szCs w:val="21"/>
        </w:rPr>
        <w:t>耗用台</w:t>
      </w:r>
      <w:proofErr w:type="gramEnd"/>
      <w:r w:rsidRPr="00D119FD">
        <w:rPr>
          <w:rFonts w:ascii="华文中宋" w:eastAsia="华文中宋" w:hAnsi="华文中宋"/>
          <w:color w:val="000000" w:themeColor="text1"/>
          <w:kern w:val="0"/>
          <w:szCs w:val="21"/>
        </w:rPr>
        <w:t>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（5）其他有关资料和凭证。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计日工由承包人汇总后，列入最近一期进度付款申请单，由监理人审查并经发包人批准后列入进度付款。</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11. 价格调整</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11.1市场价格波动引起的调整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除专用合同条款另有约定外，市场价格波动超过合同当事人约定的范围，合同价格应当调整。合同当事人可以在专用合同条款中约定选择以下一种方式对合同价格进行调整：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第1种方式：采用价格指数</w:t>
      </w:r>
      <w:r w:rsidRPr="00D119FD">
        <w:rPr>
          <w:rFonts w:ascii="华文中宋" w:eastAsia="华文中宋" w:hAnsi="华文中宋" w:hint="eastAsia"/>
          <w:color w:val="000000" w:themeColor="text1"/>
          <w:kern w:val="0"/>
          <w:szCs w:val="21"/>
        </w:rPr>
        <w:t>进行价格</w:t>
      </w:r>
      <w:r w:rsidRPr="00D119FD">
        <w:rPr>
          <w:rFonts w:ascii="华文中宋" w:eastAsia="华文中宋" w:hAnsi="华文中宋"/>
          <w:color w:val="000000" w:themeColor="text1"/>
          <w:kern w:val="0"/>
          <w:szCs w:val="21"/>
        </w:rPr>
        <w:t>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（1）价格调整公式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因人工、材料和设备等价格波动影响合同价格时，根据专用合同条款中约定的数据，按以下公式计算差额并调整合同价格：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object w:dxaOrig="720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6.5pt" o:ole="">
            <v:imagedata r:id="rId19" o:title=""/>
          </v:shape>
          <o:OLEObject Type="Embed" ProgID="Equation.KSEE3" ShapeID="_x0000_i1025" DrawAspect="Content" ObjectID="_1690182100" r:id="rId20"/>
        </w:objec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公式中：ΔP——需调整的价格差额；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object w:dxaOrig="315" w:dyaOrig="315">
          <v:shape id="_x0000_i1026" type="#_x0000_t75" style="width:15.75pt;height:15.75pt" o:ole="">
            <v:imagedata r:id="rId21" o:title=""/>
          </v:shape>
          <o:OLEObject Type="Embed" ProgID="Equation.KSEE3" ShapeID="_x0000_i1026" DrawAspect="Content" ObjectID="_1690182101" r:id="rId22"/>
        </w:object>
      </w:r>
      <w:r w:rsidRPr="00D119FD">
        <w:rPr>
          <w:rFonts w:ascii="华文中宋" w:eastAsia="华文中宋" w:hAnsi="华文中宋"/>
          <w:color w:val="000000" w:themeColor="text1"/>
          <w:kern w:val="0"/>
          <w:szCs w:val="21"/>
        </w:rPr>
        <w:t>——约定的付款证书中承包人应得到的已完成工程量的金额。此项金额应不包括价格调整、不计质量保证金的扣留和支付、预付款的支付和扣回。约定的变更及其</w:t>
      </w:r>
      <w:proofErr w:type="gramStart"/>
      <w:r w:rsidRPr="00D119FD">
        <w:rPr>
          <w:rFonts w:ascii="华文中宋" w:eastAsia="华文中宋" w:hAnsi="华文中宋"/>
          <w:color w:val="000000" w:themeColor="text1"/>
          <w:kern w:val="0"/>
          <w:szCs w:val="21"/>
        </w:rPr>
        <w:t>他金额</w:t>
      </w:r>
      <w:proofErr w:type="gramEnd"/>
      <w:r w:rsidRPr="00D119FD">
        <w:rPr>
          <w:rFonts w:ascii="华文中宋" w:eastAsia="华文中宋" w:hAnsi="华文中宋"/>
          <w:color w:val="000000" w:themeColor="text1"/>
          <w:kern w:val="0"/>
          <w:szCs w:val="21"/>
        </w:rPr>
        <w:t>已按现行价格计价的，也不计在内；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A——定值权重（即不调部分的权重）；</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object w:dxaOrig="2055" w:dyaOrig="405">
          <v:shape id="_x0000_i1027" type="#_x0000_t75" style="width:102.75pt;height:20.25pt" o:ole="">
            <v:imagedata r:id="rId23" o:title=""/>
          </v:shape>
          <o:OLEObject Type="Embed" ProgID="Equation.KSEE3" ShapeID="_x0000_i1027" DrawAspect="Content" ObjectID="_1690182102" r:id="rId24"/>
        </w:object>
      </w:r>
      <w:r w:rsidRPr="00D119FD">
        <w:rPr>
          <w:rFonts w:ascii="华文中宋" w:eastAsia="华文中宋" w:hAnsi="华文中宋"/>
          <w:color w:val="000000" w:themeColor="text1"/>
          <w:kern w:val="0"/>
          <w:szCs w:val="21"/>
        </w:rPr>
        <w:t>——各可调因子的变值权重（即可调部分的权重），为各可调因子在签约合同价中所占的比例；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object w:dxaOrig="2055" w:dyaOrig="405">
          <v:shape id="_x0000_i1028" type="#_x0000_t75" style="width:102.75pt;height:20.25pt" o:ole="">
            <v:imagedata r:id="rId25" o:title=""/>
          </v:shape>
          <o:OLEObject Type="Embed" ProgID="Equation.KSEE3" ShapeID="_x0000_i1028" DrawAspect="Content" ObjectID="_1690182103" r:id="rId26"/>
        </w:object>
      </w:r>
      <w:r w:rsidRPr="00D119FD">
        <w:rPr>
          <w:rFonts w:ascii="华文中宋" w:eastAsia="华文中宋" w:hAnsi="华文中宋"/>
          <w:color w:val="000000" w:themeColor="text1"/>
          <w:kern w:val="0"/>
          <w:szCs w:val="21"/>
        </w:rPr>
        <w:t>——各可调因子的现行价格指数，指约定的付款证书相关周期最后一天的前42天的各可调因子的价格指数；</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object w:dxaOrig="2160" w:dyaOrig="405">
          <v:shape id="_x0000_i1029" type="#_x0000_t75" style="width:108pt;height:20.25pt" o:ole="">
            <v:imagedata r:id="rId27" o:title=""/>
          </v:shape>
          <o:OLEObject Type="Embed" ProgID="Equation.KSEE3" ShapeID="_x0000_i1029" DrawAspect="Content" ObjectID="_1690182104" r:id="rId28"/>
        </w:object>
      </w:r>
      <w:r w:rsidRPr="00D119FD">
        <w:rPr>
          <w:rFonts w:ascii="华文中宋" w:eastAsia="华文中宋" w:hAnsi="华文中宋"/>
          <w:color w:val="000000" w:themeColor="text1"/>
          <w:kern w:val="0"/>
          <w:szCs w:val="21"/>
        </w:rPr>
        <w:t>——各可调因子的基本价格指数，指基准日期的各可调因子的价格指数。</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w:t>
      </w:r>
      <w:r w:rsidRPr="00D119FD">
        <w:rPr>
          <w:rFonts w:ascii="华文中宋" w:eastAsia="华文中宋" w:hAnsi="华文中宋"/>
          <w:color w:val="000000" w:themeColor="text1"/>
          <w:kern w:val="0"/>
          <w:szCs w:val="21"/>
        </w:rPr>
        <w:lastRenderedPageBreak/>
        <w:t>构发布的价格代替。</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（2）暂时确定调整差额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在计算调整差额时无现行价格指数的，合同当事人同意暂用前次价格指数计算。实际价格指数有调整的，合同当事人进行相应调整。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（3）权重的调整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因变更导致合同约定的权重不合理时，按照第4.4款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（4）因承包人原因工期延误后的价格调整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第2种方式：采用造价信息</w:t>
      </w:r>
      <w:r w:rsidRPr="00D119FD">
        <w:rPr>
          <w:rFonts w:ascii="华文中宋" w:eastAsia="华文中宋" w:hAnsi="华文中宋" w:hint="eastAsia"/>
          <w:color w:val="000000" w:themeColor="text1"/>
          <w:kern w:val="0"/>
          <w:szCs w:val="21"/>
        </w:rPr>
        <w:t>进行价格</w:t>
      </w:r>
      <w:r w:rsidRPr="00D119FD">
        <w:rPr>
          <w:rFonts w:ascii="华文中宋" w:eastAsia="华文中宋" w:hAnsi="华文中宋"/>
          <w:color w:val="000000" w:themeColor="text1"/>
          <w:kern w:val="0"/>
          <w:szCs w:val="21"/>
        </w:rPr>
        <w:t>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sidRPr="00D119FD">
        <w:rPr>
          <w:rFonts w:ascii="华文中宋" w:eastAsia="华文中宋" w:hAnsi="华文中宋" w:hint="eastAsia"/>
          <w:color w:val="000000" w:themeColor="text1"/>
          <w:kern w:val="0"/>
          <w:szCs w:val="21"/>
        </w:rPr>
        <w:t>量</w:t>
      </w:r>
      <w:r w:rsidRPr="00D119FD">
        <w:rPr>
          <w:rFonts w:ascii="华文中宋" w:eastAsia="华文中宋" w:hAnsi="华文中宋"/>
          <w:color w:val="000000" w:themeColor="text1"/>
          <w:kern w:val="0"/>
          <w:szCs w:val="21"/>
        </w:rPr>
        <w:t>应由发包人审批，发包人确认需调整的材料单价及数量，作为调整合同价格的依据。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（2）材料、工程设备价格变化的价款调整按照发包人提供的基准价格，按以下风险范围规定执行: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①</w:t>
      </w:r>
      <w:r w:rsidRPr="00D119FD">
        <w:rPr>
          <w:rFonts w:ascii="华文中宋" w:eastAsia="华文中宋" w:hAnsi="华文中宋"/>
          <w:color w:val="000000" w:themeColor="text1"/>
          <w:kern w:val="0"/>
          <w:szCs w:val="21"/>
        </w:rPr>
        <w:t>承包人在已标价工程量清单或预算书中载明材料单价低于基准价格的：除专用合同条款另有约定外，合同履行期间材料</w:t>
      </w:r>
      <w:proofErr w:type="gramStart"/>
      <w:r w:rsidRPr="00D119FD">
        <w:rPr>
          <w:rFonts w:ascii="华文中宋" w:eastAsia="华文中宋" w:hAnsi="华文中宋"/>
          <w:color w:val="000000" w:themeColor="text1"/>
          <w:kern w:val="0"/>
          <w:szCs w:val="21"/>
        </w:rPr>
        <w:t>单价涨幅</w:t>
      </w:r>
      <w:proofErr w:type="gramEnd"/>
      <w:r w:rsidRPr="00D119FD">
        <w:rPr>
          <w:rFonts w:ascii="华文中宋" w:eastAsia="华文中宋" w:hAnsi="华文中宋"/>
          <w:color w:val="000000" w:themeColor="text1"/>
          <w:kern w:val="0"/>
          <w:szCs w:val="21"/>
        </w:rPr>
        <w:t>以基准价格为基础超过5%时，或材料单价跌幅以在已标价工程量清单或预算书中载明材料单价为基础超过5%时，其超过部分据实调整。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②</w:t>
      </w:r>
      <w:r w:rsidRPr="00D119FD">
        <w:rPr>
          <w:rFonts w:ascii="华文中宋" w:eastAsia="华文中宋" w:hAnsi="华文中宋"/>
          <w:color w:val="000000" w:themeColor="text1"/>
          <w:kern w:val="0"/>
          <w:szCs w:val="21"/>
        </w:rPr>
        <w:t>承包人在已标价工程量清单或预算书中载明材料单价高于基准价格的：除专用合同条款另有约定外，合同履行期间材料单价跌幅以基准价格为基础超过5%时，材料</w:t>
      </w:r>
      <w:proofErr w:type="gramStart"/>
      <w:r w:rsidRPr="00D119FD">
        <w:rPr>
          <w:rFonts w:ascii="华文中宋" w:eastAsia="华文中宋" w:hAnsi="华文中宋"/>
          <w:color w:val="000000" w:themeColor="text1"/>
          <w:kern w:val="0"/>
          <w:szCs w:val="21"/>
        </w:rPr>
        <w:t>单价涨幅</w:t>
      </w:r>
      <w:proofErr w:type="gramEnd"/>
      <w:r w:rsidRPr="00D119FD">
        <w:rPr>
          <w:rFonts w:ascii="华文中宋" w:eastAsia="华文中宋" w:hAnsi="华文中宋"/>
          <w:color w:val="000000" w:themeColor="text1"/>
          <w:kern w:val="0"/>
          <w:szCs w:val="21"/>
        </w:rPr>
        <w:t>以在已标价工程量清单或预算书中载明材料单价为基础超过5%时，其超过部分据实调整。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③</w:t>
      </w:r>
      <w:r w:rsidRPr="00D119FD">
        <w:rPr>
          <w:rFonts w:ascii="华文中宋" w:eastAsia="华文中宋" w:hAnsi="华文中宋"/>
          <w:color w:val="000000" w:themeColor="text1"/>
          <w:kern w:val="0"/>
          <w:szCs w:val="21"/>
        </w:rPr>
        <w:t>承包人在已标价工程量清单或预算书中载明材料单价等于基准价格的：除专用合同条款另有约定外，合同履行期间材料单价</w:t>
      </w:r>
      <w:proofErr w:type="gramStart"/>
      <w:r w:rsidRPr="00D119FD">
        <w:rPr>
          <w:rFonts w:ascii="华文中宋" w:eastAsia="华文中宋" w:hAnsi="华文中宋"/>
          <w:color w:val="000000" w:themeColor="text1"/>
          <w:kern w:val="0"/>
          <w:szCs w:val="21"/>
        </w:rPr>
        <w:t>涨跌幅以基准</w:t>
      </w:r>
      <w:proofErr w:type="gramEnd"/>
      <w:r w:rsidRPr="00D119FD">
        <w:rPr>
          <w:rFonts w:ascii="华文中宋" w:eastAsia="华文中宋" w:hAnsi="华文中宋"/>
          <w:color w:val="000000" w:themeColor="text1"/>
          <w:kern w:val="0"/>
          <w:szCs w:val="21"/>
        </w:rPr>
        <w:t>价格为基础超过±5%时，其超过部分据实调整。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④</w:t>
      </w:r>
      <w:r w:rsidRPr="00D119FD">
        <w:rPr>
          <w:rFonts w:ascii="华文中宋" w:eastAsia="华文中宋" w:hAnsi="华文中宋"/>
          <w:color w:val="000000" w:themeColor="text1"/>
          <w:kern w:val="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w:t>
      </w:r>
      <w:r w:rsidRPr="00D119FD">
        <w:rPr>
          <w:rFonts w:ascii="华文中宋" w:eastAsia="华文中宋" w:hAnsi="华文中宋"/>
          <w:color w:val="000000" w:themeColor="text1"/>
          <w:kern w:val="0"/>
          <w:szCs w:val="21"/>
        </w:rPr>
        <w:lastRenderedPageBreak/>
        <w:t>权不予调整合同价格。发包人同意的，可以调整合同价格。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D119FD">
        <w:rPr>
          <w:rFonts w:ascii="华文中宋" w:eastAsia="华文中宋" w:hAnsi="华文中宋"/>
          <w:color w:val="000000" w:themeColor="text1"/>
          <w:kern w:val="0"/>
          <w:szCs w:val="21"/>
        </w:rPr>
        <w:t>信息价</w:t>
      </w:r>
      <w:proofErr w:type="gramEnd"/>
      <w:r w:rsidRPr="00D119FD">
        <w:rPr>
          <w:rFonts w:ascii="华文中宋" w:eastAsia="华文中宋" w:hAnsi="华文中宋"/>
          <w:color w:val="000000" w:themeColor="text1"/>
          <w:kern w:val="0"/>
          <w:szCs w:val="21"/>
        </w:rPr>
        <w:t>编制。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（3）施工机械台班单价或施工机械使用费发生变化超过省级或行业建设主管部门或其授权的工程造价管理机构规定的范围时，按规定调整合同价格。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第3种方式：专用合同条款约定的其他方式。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11.2法律变化引起的调整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基准日</w:t>
      </w:r>
      <w:r w:rsidRPr="00D119FD">
        <w:rPr>
          <w:rFonts w:ascii="华文中宋" w:eastAsia="华文中宋" w:hAnsi="华文中宋" w:hint="eastAsia"/>
          <w:color w:val="000000" w:themeColor="text1"/>
          <w:kern w:val="0"/>
          <w:szCs w:val="21"/>
        </w:rPr>
        <w:t>期</w:t>
      </w:r>
      <w:r w:rsidRPr="00D119FD">
        <w:rPr>
          <w:rFonts w:ascii="华文中宋" w:eastAsia="华文中宋" w:hAnsi="华文中宋"/>
          <w:color w:val="000000" w:themeColor="text1"/>
          <w:kern w:val="0"/>
          <w:szCs w:val="21"/>
        </w:rPr>
        <w:t>后，法律变化</w:t>
      </w:r>
      <w:r w:rsidRPr="00D119FD">
        <w:rPr>
          <w:rFonts w:ascii="华文中宋" w:eastAsia="华文中宋" w:hAnsi="华文中宋" w:hint="eastAsia"/>
          <w:color w:val="000000" w:themeColor="text1"/>
          <w:kern w:val="0"/>
          <w:szCs w:val="21"/>
        </w:rPr>
        <w:t>导致承包人在合同履行过程中所需要的费用发生除第11.1款〔市场价格波动引起的调整〕约定以外的增加时，由发包人承担由此增加的费用；减少时，应从合同价格中予以扣减。</w:t>
      </w:r>
      <w:r w:rsidRPr="00D119FD">
        <w:rPr>
          <w:rFonts w:ascii="华文中宋" w:eastAsia="华文中宋" w:hAnsi="华文中宋"/>
          <w:color w:val="000000" w:themeColor="text1"/>
          <w:kern w:val="0"/>
          <w:szCs w:val="21"/>
        </w:rPr>
        <w:t>基准日</w:t>
      </w:r>
      <w:r w:rsidRPr="00D119FD">
        <w:rPr>
          <w:rFonts w:ascii="华文中宋" w:eastAsia="华文中宋" w:hAnsi="华文中宋" w:hint="eastAsia"/>
          <w:color w:val="000000" w:themeColor="text1"/>
          <w:kern w:val="0"/>
          <w:szCs w:val="21"/>
        </w:rPr>
        <w:t>期</w:t>
      </w:r>
      <w:r w:rsidRPr="00D119FD">
        <w:rPr>
          <w:rFonts w:ascii="华文中宋" w:eastAsia="华文中宋" w:hAnsi="华文中宋"/>
          <w:color w:val="000000" w:themeColor="text1"/>
          <w:kern w:val="0"/>
          <w:szCs w:val="21"/>
        </w:rPr>
        <w:t>后，</w:t>
      </w:r>
      <w:r w:rsidRPr="00D119FD">
        <w:rPr>
          <w:rFonts w:ascii="华文中宋" w:eastAsia="华文中宋" w:hAnsi="华文中宋" w:hint="eastAsia"/>
          <w:color w:val="000000" w:themeColor="text1"/>
          <w:kern w:val="0"/>
          <w:szCs w:val="21"/>
        </w:rPr>
        <w:t>因</w:t>
      </w:r>
      <w:r w:rsidRPr="00D119FD">
        <w:rPr>
          <w:rFonts w:ascii="华文中宋" w:eastAsia="华文中宋" w:hAnsi="华文中宋"/>
          <w:color w:val="000000" w:themeColor="text1"/>
          <w:kern w:val="0"/>
          <w:szCs w:val="21"/>
        </w:rPr>
        <w:t>法律变化</w:t>
      </w:r>
      <w:r w:rsidRPr="00D119FD">
        <w:rPr>
          <w:rFonts w:ascii="华文中宋" w:eastAsia="华文中宋" w:hAnsi="华文中宋" w:hint="eastAsia"/>
          <w:color w:val="000000" w:themeColor="text1"/>
          <w:kern w:val="0"/>
          <w:szCs w:val="21"/>
        </w:rPr>
        <w:t>造成工期延误时，工期应予以顺延。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因法律变化引起的合同价格和工期调整，合同当事人无法达成一致的，由总监理工程师按第4.4款〔商定或确定〕的约定处理。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因承包人原因造成工期延误，在工期延误期间出现法律变化的，由此增加的费用和（或）延误的工期由承包人承担。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 合同价格、计量与支付</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12.1 合同价格形式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发包人和承包人应在合同协议书中</w:t>
      </w:r>
      <w:r w:rsidRPr="00D119FD">
        <w:rPr>
          <w:rFonts w:ascii="华文中宋" w:eastAsia="华文中宋" w:hAnsi="华文中宋" w:hint="eastAsia"/>
          <w:color w:val="000000" w:themeColor="text1"/>
          <w:kern w:val="0"/>
          <w:szCs w:val="21"/>
        </w:rPr>
        <w:t>选择</w:t>
      </w:r>
      <w:r w:rsidRPr="00D119FD">
        <w:rPr>
          <w:rFonts w:ascii="华文中宋" w:eastAsia="华文中宋" w:hAnsi="华文中宋"/>
          <w:color w:val="000000" w:themeColor="text1"/>
          <w:kern w:val="0"/>
          <w:szCs w:val="21"/>
        </w:rPr>
        <w:t xml:space="preserve">下列一种合同价格形式：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单价合同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市场价格波动引起的调整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总价合同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市场价格波动引起的调整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、因法律变化引起的调整按第11.2款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法律变化引起的调整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其它价格形式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合同当事人可在专用合同条款中约定其他合同价格形式。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12.2预付款</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12.2.1预付款的支付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预付款的支付按照专用合同条款约定执行，但至迟应在开工通知载明的开工日期7天前支付。预付款应当用于材料、工程设备、施工设备的采购及修建临时工程、组织施工队伍进场等。</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除专用合同条款另有约定外，预付款在进度付款中同比例扣回。在颁发工程接收证书前，提前解除合同的，尚未扣完的预付款应与合同价款一并结算。</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发包人逾期支付预付款超过7天的，承包人有权向发包人发出要求预付的催告通知，发包人收到通知后7天内仍未支付的，承包人有权暂停施工，并按第16.1.1项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执行。</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12.2.2 预付款担保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发包人要求承包人提供预付款担保的</w:t>
      </w:r>
      <w:r w:rsidRPr="00D119FD">
        <w:rPr>
          <w:rFonts w:ascii="华文中宋" w:eastAsia="华文中宋" w:hAnsi="华文中宋"/>
          <w:color w:val="000000" w:themeColor="text1"/>
          <w:kern w:val="0"/>
          <w:szCs w:val="21"/>
        </w:rPr>
        <w:t>，承包人应在发包人支付预付款7天前提供预付款担保</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专用合同条款另有约定</w:t>
      </w:r>
      <w:r w:rsidRPr="00D119FD">
        <w:rPr>
          <w:rFonts w:ascii="华文中宋" w:eastAsia="华文中宋" w:hAnsi="华文中宋" w:hint="eastAsia"/>
          <w:color w:val="000000" w:themeColor="text1"/>
          <w:kern w:val="0"/>
          <w:szCs w:val="21"/>
        </w:rPr>
        <w:t>除</w:t>
      </w:r>
      <w:r w:rsidRPr="00D119FD">
        <w:rPr>
          <w:rFonts w:ascii="华文中宋" w:eastAsia="华文中宋" w:hAnsi="华文中宋"/>
          <w:color w:val="000000" w:themeColor="text1"/>
          <w:kern w:val="0"/>
          <w:szCs w:val="21"/>
        </w:rPr>
        <w:t>外。预付款担保可采用银行保函、担保公司担保等形式，具体由合同当事人在专用合同条款中约定。在预付款完全扣回之前，承包人应保证预付款担保持续有效。</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发包人在工程款中逐期扣回预付款后，预付款担保额度应相应减少，但剩余的预付款担保金额不得低于未被扣回的预付款金额。</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12.3计量</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12.3.1 计量原则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工程量计量按照合同约定的工程量计算规则、图纸及变更指示</w:t>
      </w:r>
      <w:r w:rsidRPr="00D119FD">
        <w:rPr>
          <w:rFonts w:ascii="华文中宋" w:eastAsia="华文中宋" w:hAnsi="华文中宋" w:hint="eastAsia"/>
          <w:color w:val="000000" w:themeColor="text1"/>
          <w:kern w:val="0"/>
          <w:szCs w:val="21"/>
        </w:rPr>
        <w:t>等</w:t>
      </w:r>
      <w:r w:rsidRPr="00D119FD">
        <w:rPr>
          <w:rFonts w:ascii="华文中宋" w:eastAsia="华文中宋" w:hAnsi="华文中宋"/>
          <w:color w:val="000000" w:themeColor="text1"/>
          <w:kern w:val="0"/>
          <w:szCs w:val="21"/>
        </w:rPr>
        <w:t>进行计量。工程量计算规则应以相关的国家标准、行业标准</w:t>
      </w:r>
      <w:r w:rsidRPr="00D119FD">
        <w:rPr>
          <w:rFonts w:ascii="华文中宋" w:eastAsia="华文中宋" w:hAnsi="华文中宋" w:hint="eastAsia"/>
          <w:color w:val="000000" w:themeColor="text1"/>
          <w:kern w:val="0"/>
          <w:szCs w:val="21"/>
        </w:rPr>
        <w:t>等</w:t>
      </w:r>
      <w:r w:rsidRPr="00D119FD">
        <w:rPr>
          <w:rFonts w:ascii="华文中宋" w:eastAsia="华文中宋" w:hAnsi="华文中宋"/>
          <w:color w:val="000000" w:themeColor="text1"/>
          <w:kern w:val="0"/>
          <w:szCs w:val="21"/>
        </w:rPr>
        <w:t>为依据，由合同当事人在专用合同条款中约定。</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12.3.2 计量周期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除专用合同条款另有约定外，工程量的计量按月进行。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bCs/>
          <w:color w:val="000000" w:themeColor="text1"/>
          <w:kern w:val="0"/>
          <w:sz w:val="24"/>
          <w:szCs w:val="24"/>
        </w:rPr>
        <w:t>12.3.3 单价合同的计量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除专用合同条款另有约定外，单价合同的计量按照本项约定执行：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（1）承包人应于每月25日向监理人报送上月20日至当月19日已完成的工程量报告，并附具进度付款申请单、已完成工程量报表和有关资料。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（2）监理人应在收到承包人提交的工程量报告后7天内完成对承包人提交的工程量报表的审</w:t>
      </w:r>
      <w:r w:rsidRPr="00D119FD">
        <w:rPr>
          <w:rFonts w:ascii="华文中宋" w:eastAsia="华文中宋" w:hAnsi="华文中宋"/>
          <w:color w:val="000000" w:themeColor="text1"/>
          <w:kern w:val="0"/>
          <w:szCs w:val="21"/>
        </w:rPr>
        <w:lastRenderedPageBreak/>
        <w:t>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（3）监理人未在收到承包人提交的工程量报表后的7天内完成审核的，承包人报送的工程量报告中的工程量视为承包人实际完成的工程量，据此计算工程价款。</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12.3.4 总价合同的计量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除专用合同条款另有约定外，按</w:t>
      </w:r>
      <w:r w:rsidRPr="00D119FD">
        <w:rPr>
          <w:rFonts w:ascii="华文中宋" w:eastAsia="华文中宋" w:hAnsi="华文中宋" w:hint="eastAsia"/>
          <w:color w:val="000000" w:themeColor="text1"/>
          <w:kern w:val="0"/>
          <w:szCs w:val="21"/>
        </w:rPr>
        <w:t>月计量支付</w:t>
      </w:r>
      <w:r w:rsidRPr="00D119FD">
        <w:rPr>
          <w:rFonts w:ascii="华文中宋" w:eastAsia="华文中宋" w:hAnsi="华文中宋"/>
          <w:color w:val="000000" w:themeColor="text1"/>
          <w:kern w:val="0"/>
          <w:szCs w:val="21"/>
        </w:rPr>
        <w:t>的总价合同，按照本项约定执行：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（1）承包人应于每月25日向监理人报送上月20日至当月19日已完成的工程量报告，并附具进度付款申请单、已完成工程量报表和有关资料。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（3）监理人未在收到承包人提交的工程量报表后的7天内完成复核的，承包人提交的工程量报告中的工程量视为承包人实际完成的工程量。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12.3.5 总价合同采用支付分解表计量支付的，可以按照第12.3.4项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总价合同的计量</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约定进行计量，但合同价款按照支付分解表进行支付。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12.3.6 其他价格形式合同的计量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合同当事人可在专用合同条款中约定其他价格形式合同的计量方式和程序。</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12.4工程进度款支付</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12.4.1 付款周期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除专用合同条款另有约定外，付款周期应按照第12.3.2</w:t>
      </w:r>
      <w:r w:rsidRPr="00D119FD">
        <w:rPr>
          <w:rFonts w:ascii="华文中宋" w:eastAsia="华文中宋" w:hAnsi="华文中宋" w:hint="eastAsia"/>
          <w:color w:val="000000" w:themeColor="text1"/>
          <w:kern w:val="0"/>
          <w:szCs w:val="21"/>
        </w:rPr>
        <w:t>项〔</w:t>
      </w:r>
      <w:r w:rsidRPr="00D119FD">
        <w:rPr>
          <w:rFonts w:ascii="华文中宋" w:eastAsia="华文中宋" w:hAnsi="华文中宋"/>
          <w:color w:val="000000" w:themeColor="text1"/>
          <w:kern w:val="0"/>
          <w:szCs w:val="21"/>
        </w:rPr>
        <w:t>计量周期</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的约定与计量周期保持一致。</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12.4.2 进度付款申请单的编制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除专用合同条款另有约定外，进度付款申请单应包括下列内容：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（1）截至本次付款周期已完成工作对应的金额；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（2）根据第10条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应增加和扣减的变更金额；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（3）根据第12.2款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预付款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约定应支付的预付款和扣减的返还预付款；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（4）根据第15.3款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质量保证金</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约定应扣减的质量保证金；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（5）根据第19条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索赔</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应增加和扣减的索赔金额；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（6）对已签发的进度款支付证书中出现错误的修正，应在本次进度付款中支付或扣除的金额；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（7）根据合同约定应增加和扣减的其他金额。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12.4.3 进度付款申请单的提交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（1）单价合同进度付款申请单的提交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单价合同的进度付款申请单，按照第12.3.3项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单价合同的计量</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约定的时间按月向监理人提交，并附上已完成工程量报表和有关资料。单价合同中的总价项目按月进行支付分解，并汇总列入当期进度付款申请单。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（2）总价合同进度付款申请单的提交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总价合同按</w:t>
      </w:r>
      <w:r w:rsidRPr="00D119FD">
        <w:rPr>
          <w:rFonts w:ascii="华文中宋" w:eastAsia="华文中宋" w:hAnsi="华文中宋" w:hint="eastAsia"/>
          <w:color w:val="000000" w:themeColor="text1"/>
          <w:kern w:val="0"/>
          <w:szCs w:val="21"/>
        </w:rPr>
        <w:t>月计量支付的</w:t>
      </w:r>
      <w:r w:rsidRPr="00D119FD">
        <w:rPr>
          <w:rFonts w:ascii="华文中宋" w:eastAsia="华文中宋" w:hAnsi="华文中宋"/>
          <w:color w:val="000000" w:themeColor="text1"/>
          <w:kern w:val="0"/>
          <w:szCs w:val="21"/>
        </w:rPr>
        <w:t>，承包人按照第12.3.4项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总价合同的计量</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约定的时间按月向监理人提交进度付款申请单，并附上已完成工程量报表和有关资料。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总价合同按支付分解</w:t>
      </w:r>
      <w:proofErr w:type="gramStart"/>
      <w:r w:rsidRPr="00D119FD">
        <w:rPr>
          <w:rFonts w:ascii="华文中宋" w:eastAsia="华文中宋" w:hAnsi="华文中宋"/>
          <w:color w:val="000000" w:themeColor="text1"/>
          <w:kern w:val="0"/>
          <w:szCs w:val="21"/>
        </w:rPr>
        <w:t>表支付</w:t>
      </w:r>
      <w:proofErr w:type="gramEnd"/>
      <w:r w:rsidRPr="00D119FD">
        <w:rPr>
          <w:rFonts w:ascii="华文中宋" w:eastAsia="华文中宋" w:hAnsi="华文中宋"/>
          <w:color w:val="000000" w:themeColor="text1"/>
          <w:kern w:val="0"/>
          <w:szCs w:val="21"/>
        </w:rPr>
        <w:t>的，承包人应按照第12.4.6项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支付分解表</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及第12.4.2项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进度付款申请单的编制</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的约定向监理人提交进度付款申请单。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（3）其他价格形式合同的进度付款申请单的提交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合同当事人可在专用合同条款中约定其他价格形式合同的进度付款申请单的编制和提交程序。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12.4.4 进度款审核和支付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且未提出异议的，视为已签发进度款支付证书。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（3）发包人签发进度款支付证书或临时进度款支付证书，不表明发包人已同意、批准或接受了承包人完成的相应部分的工作。</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12.4.5 进度付款的修正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12.4.6 支付分解表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支付分解表的编制要求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（1）支付分解表中所列的每期付款金额，应为第12.4.2项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进度付款申请单的编制</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第（1）</w:t>
      </w:r>
      <w:r w:rsidRPr="00D119FD">
        <w:rPr>
          <w:rFonts w:ascii="华文中宋" w:eastAsia="华文中宋" w:hAnsi="华文中宋" w:hint="eastAsia"/>
          <w:color w:val="000000" w:themeColor="text1"/>
          <w:kern w:val="0"/>
          <w:szCs w:val="21"/>
        </w:rPr>
        <w:t>目</w:t>
      </w:r>
      <w:r w:rsidRPr="00D119FD">
        <w:rPr>
          <w:rFonts w:ascii="华文中宋" w:eastAsia="华文中宋" w:hAnsi="华文中宋"/>
          <w:color w:val="000000" w:themeColor="text1"/>
          <w:kern w:val="0"/>
          <w:szCs w:val="21"/>
        </w:rPr>
        <w:t>的估算金额；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（2）实际进度与施工进度计划不一致的，合同当事人可按照第4.4款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修改支付分解表；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（3）不采用支付分解表的，承包人应向发包人和监理人提交按季度编制的支付估算分解表，用于支付参考。</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总价合同支付分解表的编制与审批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（1）除专用合同条款另有约定外，承包人应根据第7.2款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施工进度计划</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（2）监理人应在收到支付分解表后7天内完成审核并报送发包人。发包人应在收到经监理人审核的支付分解表后7天内完成审批，经发包人批准的支付分解表为有约束力的支付分解表。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（3）发包人逾期未完</w:t>
      </w:r>
      <w:proofErr w:type="gramStart"/>
      <w:r w:rsidRPr="00D119FD">
        <w:rPr>
          <w:rFonts w:ascii="华文中宋" w:eastAsia="华文中宋" w:hAnsi="华文中宋"/>
          <w:color w:val="000000" w:themeColor="text1"/>
          <w:kern w:val="0"/>
          <w:szCs w:val="21"/>
        </w:rPr>
        <w:t>成支付</w:t>
      </w:r>
      <w:proofErr w:type="gramEnd"/>
      <w:r w:rsidRPr="00D119FD">
        <w:rPr>
          <w:rFonts w:ascii="华文中宋" w:eastAsia="华文中宋" w:hAnsi="华文中宋"/>
          <w:color w:val="000000" w:themeColor="text1"/>
          <w:kern w:val="0"/>
          <w:szCs w:val="21"/>
        </w:rPr>
        <w:t>分解表</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的，也未及时要求承包人进行修正和提供补充资料的，则承包人提交的支付分解表视为已经获得发包人批准。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单价合同的总价项目支付分解表的编制与审批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12.5支付账户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发包人应将合同价款支付至合同协议书中约定的承包人账户。</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 验收和工程试车</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lastRenderedPageBreak/>
        <w:t>13.1分部分项工程验收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13.1.1 分部分项工程质量应符合国家有关工程施工验收规范、标准及合同约定，承包人应按照施工组织设计的要求完成分部分项工程施工。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13.1.2 除专用合同条款另有约定外，分部分项工程经承包人自检合格并具备验收条件的，承包人应提前48小时通知监理人进行验收。监理人不能按时进行验收的，应在验收前24小时向承包人提交延期要求，但延期不能超过48小时。监理人未按时进行验收，也未提出延期要求的，承包人有权自行验收，监理人应认可验收结果。分部分项工程未经验收的，不得进入下一道工序施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分部分项工程的验收资料应当作为竣工资料的组成部分。</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13.2竣工验收</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13.2.1竣工验收条件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工程具备以下条件的，承包人可以申请竣工验收：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（1）除发包人同意的甩项</w:t>
      </w:r>
      <w:r w:rsidRPr="00D119FD">
        <w:rPr>
          <w:rFonts w:ascii="华文中宋" w:eastAsia="华文中宋" w:hAnsi="华文中宋" w:hint="eastAsia"/>
          <w:color w:val="000000" w:themeColor="text1"/>
          <w:kern w:val="0"/>
          <w:szCs w:val="21"/>
        </w:rPr>
        <w:t>工作</w:t>
      </w:r>
      <w:r w:rsidRPr="00D119FD">
        <w:rPr>
          <w:rFonts w:ascii="华文中宋" w:eastAsia="华文中宋" w:hAnsi="华文中宋"/>
          <w:color w:val="000000" w:themeColor="text1"/>
          <w:kern w:val="0"/>
          <w:szCs w:val="21"/>
        </w:rPr>
        <w:t>和缺陷修补工作外，合同范围内的全部工程以及有关工作，包括合同要求的试验、试运行以及检验均已完成，并符合合同要求；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（2）已按合同约定编制了甩项</w:t>
      </w:r>
      <w:r w:rsidRPr="00D119FD">
        <w:rPr>
          <w:rFonts w:ascii="华文中宋" w:eastAsia="华文中宋" w:hAnsi="华文中宋" w:hint="eastAsia"/>
          <w:color w:val="000000" w:themeColor="text1"/>
          <w:kern w:val="0"/>
          <w:szCs w:val="21"/>
        </w:rPr>
        <w:t>工作</w:t>
      </w:r>
      <w:r w:rsidRPr="00D119FD">
        <w:rPr>
          <w:rFonts w:ascii="华文中宋" w:eastAsia="华文中宋" w:hAnsi="华文中宋"/>
          <w:color w:val="000000" w:themeColor="text1"/>
          <w:kern w:val="0"/>
          <w:szCs w:val="21"/>
        </w:rPr>
        <w:t>和缺陷修补工作清单以及相应的施工计划；</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（3）已按合同约定的内容和份数备齐竣工资料。</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13.2.2竣工验收程序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除专用合同条款另有约定外，承包人申请竣工验收的，应当按照以下程序进行：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（2）监理人审查后认为已具备竣工验收条件的，应将竣工验收申请报告提交发包人，发包人应在收到</w:t>
      </w:r>
      <w:r w:rsidRPr="00D119FD">
        <w:rPr>
          <w:rFonts w:ascii="华文中宋" w:eastAsia="华文中宋" w:hAnsi="华文中宋" w:hint="eastAsia"/>
          <w:color w:val="000000" w:themeColor="text1"/>
          <w:kern w:val="0"/>
          <w:szCs w:val="21"/>
        </w:rPr>
        <w:t>经</w:t>
      </w:r>
      <w:r w:rsidRPr="00D119FD">
        <w:rPr>
          <w:rFonts w:ascii="华文中宋" w:eastAsia="华文中宋" w:hAnsi="华文中宋"/>
          <w:color w:val="000000" w:themeColor="text1"/>
          <w:kern w:val="0"/>
          <w:szCs w:val="21"/>
        </w:rPr>
        <w:t>监理人审核的竣工验收申请报告后28天内</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完毕并组织监理人、承包人、设计人等相关单位完成竣工验收。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（3）竣工验收合格的，发包人应在验收合格后14天内向承包人签发工程接收证书。发包人无正当理由逾期不颁发工程接收证书的，自验收合格后第15天起视为已颁发工程接收证书。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（4）竣工验收不合格的，监理人应按照验收意见发出指示，要求承包人对不合格工程返工、</w:t>
      </w:r>
      <w:r w:rsidRPr="00D119FD">
        <w:rPr>
          <w:rFonts w:ascii="华文中宋" w:eastAsia="华文中宋" w:hAnsi="华文中宋"/>
          <w:color w:val="000000" w:themeColor="text1"/>
          <w:kern w:val="0"/>
          <w:szCs w:val="21"/>
        </w:rPr>
        <w:lastRenderedPageBreak/>
        <w:t>修复或采取其他补救措施，由此增加的费用和（或）延误的工期由承包人承担。承包人在完成不合格工程的返工、修复或采取其他补救措施后，应重新提交竣工验收申请报告，并按本项约定的程序重新进行验收。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bCs/>
          <w:color w:val="000000" w:themeColor="text1"/>
          <w:kern w:val="0"/>
          <w:sz w:val="24"/>
          <w:szCs w:val="24"/>
        </w:rPr>
        <w:t>13.2.3竣工日期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工程经竣工验收合格的，以承包人提交竣工验收申请报告之日为实际竣工日期，并在工程接收证书中载明；因发包人原因，未在监理人收到承包人提交的竣工验收申请报告42天内完成</w:t>
      </w:r>
      <w:r w:rsidRPr="00D119FD">
        <w:rPr>
          <w:rFonts w:ascii="华文中宋" w:eastAsia="华文中宋" w:hAnsi="华文中宋" w:hint="eastAsia"/>
          <w:color w:val="000000" w:themeColor="text1"/>
          <w:kern w:val="0"/>
          <w:szCs w:val="21"/>
        </w:rPr>
        <w:t>竣工</w:t>
      </w:r>
      <w:r w:rsidRPr="00D119FD">
        <w:rPr>
          <w:rFonts w:ascii="华文中宋" w:eastAsia="华文中宋" w:hAnsi="华文中宋"/>
          <w:color w:val="000000" w:themeColor="text1"/>
          <w:kern w:val="0"/>
          <w:szCs w:val="21"/>
        </w:rPr>
        <w:t>验收</w:t>
      </w:r>
      <w:r w:rsidRPr="00D119FD">
        <w:rPr>
          <w:rFonts w:ascii="华文中宋" w:eastAsia="华文中宋" w:hAnsi="华文中宋" w:hint="eastAsia"/>
          <w:color w:val="000000" w:themeColor="text1"/>
          <w:kern w:val="0"/>
          <w:szCs w:val="21"/>
        </w:rPr>
        <w:t>，或完成竣工验收不予签发工程接收证书</w:t>
      </w:r>
      <w:r w:rsidRPr="00D119FD">
        <w:rPr>
          <w:rFonts w:ascii="华文中宋" w:eastAsia="华文中宋" w:hAnsi="华文中宋"/>
          <w:color w:val="000000" w:themeColor="text1"/>
          <w:kern w:val="0"/>
          <w:szCs w:val="21"/>
        </w:rPr>
        <w:t>的，以提交竣工验收申请报告的日期为实际竣工日期；工程未经竣工验收，发包人擅自使用的，以转移占有工程之日为实际竣工日期。</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13.2.4 拒绝接收全部或部分工程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对于竣工验收不合格的工程，承包人完成整改后，</w:t>
      </w:r>
      <w:r w:rsidRPr="00D119FD">
        <w:rPr>
          <w:rFonts w:ascii="华文中宋" w:eastAsia="华文中宋" w:hAnsi="华文中宋" w:hint="eastAsia"/>
          <w:color w:val="000000" w:themeColor="text1"/>
          <w:kern w:val="0"/>
          <w:szCs w:val="21"/>
        </w:rPr>
        <w:t>应当</w:t>
      </w:r>
      <w:r w:rsidRPr="00D119FD">
        <w:rPr>
          <w:rFonts w:ascii="华文中宋" w:eastAsia="华文中宋" w:hAnsi="华文中宋"/>
          <w:color w:val="000000" w:themeColor="text1"/>
          <w:kern w:val="0"/>
          <w:szCs w:val="21"/>
        </w:rPr>
        <w:t>重新进行竣工验收，经重新组织</w:t>
      </w:r>
      <w:proofErr w:type="gramStart"/>
      <w:r w:rsidRPr="00D119FD">
        <w:rPr>
          <w:rFonts w:ascii="华文中宋" w:eastAsia="华文中宋" w:hAnsi="华文中宋"/>
          <w:color w:val="000000" w:themeColor="text1"/>
          <w:kern w:val="0"/>
          <w:szCs w:val="21"/>
        </w:rPr>
        <w:t>验收仍</w:t>
      </w:r>
      <w:proofErr w:type="gramEnd"/>
      <w:r w:rsidRPr="00D119FD">
        <w:rPr>
          <w:rFonts w:ascii="华文中宋" w:eastAsia="华文中宋" w:hAnsi="华文中宋"/>
          <w:color w:val="000000" w:themeColor="text1"/>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bCs/>
          <w:color w:val="000000" w:themeColor="text1"/>
          <w:kern w:val="0"/>
          <w:sz w:val="24"/>
          <w:szCs w:val="24"/>
        </w:rPr>
        <w:t>13.2.5 移交、接收全部与部分工程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除专用合同条款另有约定外，</w:t>
      </w:r>
      <w:r w:rsidRPr="00D119FD">
        <w:rPr>
          <w:rFonts w:ascii="华文中宋" w:eastAsia="华文中宋" w:hAnsi="华文中宋"/>
          <w:color w:val="000000" w:themeColor="text1"/>
          <w:kern w:val="0"/>
          <w:szCs w:val="21"/>
        </w:rPr>
        <w:t>合同当事人应当在颁发工程接收证书</w:t>
      </w:r>
      <w:r w:rsidRPr="00D119FD">
        <w:rPr>
          <w:rFonts w:ascii="华文中宋" w:eastAsia="华文中宋" w:hAnsi="华文中宋" w:hint="eastAsia"/>
          <w:color w:val="000000" w:themeColor="text1"/>
          <w:kern w:val="0"/>
          <w:szCs w:val="21"/>
        </w:rPr>
        <w:t>后7天内</w:t>
      </w:r>
      <w:r w:rsidRPr="00D119FD">
        <w:rPr>
          <w:rFonts w:ascii="华文中宋" w:eastAsia="华文中宋" w:hAnsi="华文中宋"/>
          <w:color w:val="000000" w:themeColor="text1"/>
          <w:kern w:val="0"/>
          <w:szCs w:val="21"/>
        </w:rPr>
        <w:t>完成工程的移交。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发包人无正当理由不接收工程的，发包人</w:t>
      </w:r>
      <w:proofErr w:type="gramStart"/>
      <w:r w:rsidRPr="00D119FD">
        <w:rPr>
          <w:rFonts w:ascii="华文中宋" w:eastAsia="华文中宋" w:hAnsi="华文中宋"/>
          <w:color w:val="000000" w:themeColor="text1"/>
          <w:kern w:val="0"/>
          <w:szCs w:val="21"/>
        </w:rPr>
        <w:t>自</w:t>
      </w:r>
      <w:r w:rsidRPr="00D119FD">
        <w:rPr>
          <w:rFonts w:ascii="华文中宋" w:eastAsia="华文中宋" w:hAnsi="华文中宋" w:hint="eastAsia"/>
          <w:color w:val="000000" w:themeColor="text1"/>
          <w:kern w:val="0"/>
          <w:szCs w:val="21"/>
        </w:rPr>
        <w:t>应当</w:t>
      </w:r>
      <w:proofErr w:type="gramEnd"/>
      <w:r w:rsidRPr="00D119FD">
        <w:rPr>
          <w:rFonts w:ascii="华文中宋" w:eastAsia="华文中宋" w:hAnsi="华文中宋" w:hint="eastAsia"/>
          <w:color w:val="000000" w:themeColor="text1"/>
          <w:kern w:val="0"/>
          <w:szCs w:val="21"/>
        </w:rPr>
        <w:t>接收工程</w:t>
      </w:r>
      <w:r w:rsidRPr="00D119FD">
        <w:rPr>
          <w:rFonts w:ascii="华文中宋" w:eastAsia="华文中宋" w:hAnsi="华文中宋"/>
          <w:color w:val="000000" w:themeColor="text1"/>
          <w:kern w:val="0"/>
          <w:szCs w:val="21"/>
        </w:rPr>
        <w:t>之日起，承担工程照管、成品保护、保管等与工程有关的各项费用</w:t>
      </w:r>
      <w:r w:rsidRPr="00D119FD">
        <w:rPr>
          <w:rFonts w:ascii="华文中宋" w:eastAsia="华文中宋" w:hAnsi="华文中宋" w:hint="eastAsia"/>
          <w:color w:val="000000" w:themeColor="text1"/>
          <w:kern w:val="0"/>
          <w:szCs w:val="21"/>
        </w:rPr>
        <w:t>，合同当事人可以在专用合同条款中另行约定发包人逾期接收工程的违约责任</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承包人无正当理由不移交工程的，</w:t>
      </w:r>
      <w:r w:rsidRPr="00D119FD">
        <w:rPr>
          <w:rFonts w:ascii="华文中宋" w:eastAsia="华文中宋" w:hAnsi="华文中宋" w:hint="eastAsia"/>
          <w:color w:val="000000" w:themeColor="text1"/>
          <w:kern w:val="0"/>
          <w:szCs w:val="21"/>
        </w:rPr>
        <w:t>承包人应承</w:t>
      </w:r>
      <w:proofErr w:type="gramStart"/>
      <w:r w:rsidRPr="00D119FD">
        <w:rPr>
          <w:rFonts w:ascii="华文中宋" w:eastAsia="华文中宋" w:hAnsi="华文中宋" w:hint="eastAsia"/>
          <w:color w:val="000000" w:themeColor="text1"/>
          <w:kern w:val="0"/>
          <w:szCs w:val="21"/>
        </w:rPr>
        <w:t>担</w:t>
      </w:r>
      <w:r w:rsidRPr="00D119FD">
        <w:rPr>
          <w:rFonts w:ascii="华文中宋" w:eastAsia="华文中宋" w:hAnsi="华文中宋"/>
          <w:color w:val="000000" w:themeColor="text1"/>
          <w:kern w:val="0"/>
          <w:szCs w:val="21"/>
        </w:rPr>
        <w:t>工程</w:t>
      </w:r>
      <w:proofErr w:type="gramEnd"/>
      <w:r w:rsidRPr="00D119FD">
        <w:rPr>
          <w:rFonts w:ascii="华文中宋" w:eastAsia="华文中宋" w:hAnsi="华文中宋"/>
          <w:color w:val="000000" w:themeColor="text1"/>
          <w:kern w:val="0"/>
          <w:szCs w:val="21"/>
        </w:rPr>
        <w:t>照管、成品保护、保管等与工程有关的各项费用</w:t>
      </w:r>
      <w:r w:rsidRPr="00D119FD">
        <w:rPr>
          <w:rFonts w:ascii="华文中宋" w:eastAsia="华文中宋" w:hAnsi="华文中宋" w:hint="eastAsia"/>
          <w:color w:val="000000" w:themeColor="text1"/>
          <w:kern w:val="0"/>
          <w:szCs w:val="21"/>
        </w:rPr>
        <w:t>，合同当事人可以在专用合同条款中另行约定承包人无正当理由不移交工程的违约责任</w:t>
      </w:r>
      <w:r w:rsidRPr="00D119FD">
        <w:rPr>
          <w:rFonts w:ascii="华文中宋" w:eastAsia="华文中宋" w:hAnsi="华文中宋"/>
          <w:color w:val="000000" w:themeColor="text1"/>
          <w:kern w:val="0"/>
          <w:szCs w:val="21"/>
        </w:rPr>
        <w:t>。</w:t>
      </w:r>
    </w:p>
    <w:p w:rsidR="00A552A4" w:rsidRPr="00D119FD" w:rsidRDefault="00E33883">
      <w:pPr>
        <w:pStyle w:val="5"/>
        <w:spacing w:before="120" w:after="120" w:line="360" w:lineRule="auto"/>
        <w:ind w:left="0" w:firstLineChars="200" w:firstLine="480"/>
        <w:rPr>
          <w:rFonts w:ascii="华文中宋" w:eastAsia="华文中宋" w:hAnsi="华文中宋"/>
          <w:color w:val="000000" w:themeColor="text1"/>
          <w:sz w:val="24"/>
          <w:szCs w:val="24"/>
        </w:rPr>
      </w:pPr>
      <w:r w:rsidRPr="00D119FD">
        <w:rPr>
          <w:rFonts w:ascii="华文中宋" w:eastAsia="华文中宋" w:hAnsi="华文中宋"/>
          <w:color w:val="000000" w:themeColor="text1"/>
          <w:sz w:val="24"/>
          <w:szCs w:val="24"/>
        </w:rPr>
        <w:t>13.3工程试车</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13.3.1试车程序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工程需要试车的，除专用合同条款另有约定外，试车内容应与承包人承包范围相一致，试车费用由承包人承担。工程试车应按如下程序进行：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具备单机无负荷试车条件，承包人组织试车，并在试车前48小时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不能按时参加试车，应在试车前24小时以形式向承包人提出延期要求，但延期不能超过48小时，由此导致工期延误的，工期应予以顺延。监理人未能在前述期限内提出延期要求，又不参加试车的，视为认可试车记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具备无负荷联动试车条件，发包人组织试车，并在试车前48小时以形式通知承包人。通知中应载明试车内容、时间、地点和对承包人的要求，承包人按要求做好准备工作。试车合格，合同当事人在试车记录上签字。承包人无正当理由不参加试车的，视为认可试车记录。</w:t>
      </w:r>
    </w:p>
    <w:p w:rsidR="00A552A4" w:rsidRPr="00D119FD" w:rsidRDefault="00E33883">
      <w:pPr>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13.3.2 试车中的责任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bCs/>
          <w:color w:val="000000" w:themeColor="text1"/>
          <w:kern w:val="0"/>
          <w:sz w:val="24"/>
          <w:szCs w:val="24"/>
        </w:rPr>
        <w:t>13.3.3 投料试车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如需进行投料试车的，</w:t>
      </w:r>
      <w:r w:rsidRPr="00D119FD">
        <w:rPr>
          <w:rFonts w:ascii="华文中宋" w:eastAsia="华文中宋" w:hAnsi="华文中宋"/>
          <w:color w:val="000000" w:themeColor="text1"/>
          <w:kern w:val="0"/>
          <w:szCs w:val="21"/>
        </w:rPr>
        <w:t>发包人</w:t>
      </w:r>
      <w:r w:rsidRPr="00D119FD">
        <w:rPr>
          <w:rFonts w:ascii="华文中宋" w:eastAsia="华文中宋" w:hAnsi="华文中宋" w:hint="eastAsia"/>
          <w:color w:val="000000" w:themeColor="text1"/>
          <w:kern w:val="0"/>
          <w:szCs w:val="21"/>
        </w:rPr>
        <w:t>应在</w:t>
      </w:r>
      <w:r w:rsidRPr="00D119FD">
        <w:rPr>
          <w:rFonts w:ascii="华文中宋" w:eastAsia="华文中宋" w:hAnsi="华文中宋"/>
          <w:color w:val="000000" w:themeColor="text1"/>
          <w:kern w:val="0"/>
          <w:szCs w:val="21"/>
        </w:rPr>
        <w:t>工程竣工验收后</w:t>
      </w:r>
      <w:r w:rsidRPr="00D119FD">
        <w:rPr>
          <w:rFonts w:ascii="华文中宋" w:eastAsia="华文中宋" w:hAnsi="华文中宋" w:hint="eastAsia"/>
          <w:color w:val="000000" w:themeColor="text1"/>
          <w:kern w:val="0"/>
          <w:szCs w:val="21"/>
        </w:rPr>
        <w:t>组织</w:t>
      </w:r>
      <w:r w:rsidRPr="00D119FD">
        <w:rPr>
          <w:rFonts w:ascii="华文中宋" w:eastAsia="华文中宋" w:hAnsi="华文中宋"/>
          <w:color w:val="000000" w:themeColor="text1"/>
          <w:kern w:val="0"/>
          <w:szCs w:val="21"/>
        </w:rPr>
        <w:t>投料试车</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发包人要求在工程竣工验收前进行或需要承包人配合时，应征得承包人同意</w:t>
      </w:r>
      <w:r w:rsidRPr="00D119FD">
        <w:rPr>
          <w:rFonts w:ascii="华文中宋" w:eastAsia="华文中宋" w:hAnsi="华文中宋" w:hint="eastAsia"/>
          <w:color w:val="000000" w:themeColor="text1"/>
          <w:kern w:val="0"/>
          <w:szCs w:val="21"/>
        </w:rPr>
        <w:t>，并在专用合同条款中约定有关事项</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投料试车合格的，费用由发包人承担；因承包人原因造成投料试车不合格的，承包人应按照发包人要求进行整改，由此产生的整改费用由承包人承担；非因承包人原因导致投料试车不合格的，</w:t>
      </w:r>
      <w:r w:rsidRPr="00D119FD">
        <w:rPr>
          <w:rFonts w:ascii="华文中宋" w:eastAsia="华文中宋" w:hAnsi="华文中宋" w:hint="eastAsia"/>
          <w:color w:val="000000" w:themeColor="text1"/>
          <w:kern w:val="0"/>
          <w:szCs w:val="21"/>
        </w:rPr>
        <w:t>如</w:t>
      </w:r>
      <w:r w:rsidRPr="00D119FD">
        <w:rPr>
          <w:rFonts w:ascii="华文中宋" w:eastAsia="华文中宋" w:hAnsi="华文中宋"/>
          <w:color w:val="000000" w:themeColor="text1"/>
          <w:kern w:val="0"/>
          <w:szCs w:val="21"/>
        </w:rPr>
        <w:t>发包人要求承包人进行整改</w:t>
      </w:r>
      <w:r w:rsidRPr="00D119FD">
        <w:rPr>
          <w:rFonts w:ascii="华文中宋" w:eastAsia="华文中宋" w:hAnsi="华文中宋" w:hint="eastAsia"/>
          <w:color w:val="000000" w:themeColor="text1"/>
          <w:kern w:val="0"/>
          <w:szCs w:val="21"/>
        </w:rPr>
        <w:t>的</w:t>
      </w:r>
      <w:r w:rsidRPr="00D119FD">
        <w:rPr>
          <w:rFonts w:ascii="华文中宋" w:eastAsia="华文中宋" w:hAnsi="华文中宋"/>
          <w:color w:val="000000" w:themeColor="text1"/>
          <w:kern w:val="0"/>
          <w:szCs w:val="21"/>
        </w:rPr>
        <w:t>，由此产生的费用由发包人承担。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kern w:val="0"/>
          <w:szCs w:val="21"/>
        </w:rPr>
      </w:pPr>
      <w:r w:rsidRPr="00D119FD">
        <w:rPr>
          <w:rFonts w:ascii="华文中宋" w:eastAsia="华文中宋" w:hAnsi="华文中宋"/>
          <w:b/>
          <w:color w:val="000000" w:themeColor="text1"/>
          <w:sz w:val="24"/>
          <w:szCs w:val="24"/>
        </w:rPr>
        <w:t>13.4提前交付单位工程的验收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13.4.1 发包人需要在工程竣工前使用单位工程的，或承包人提出提前交付已经竣工的单位工程且经发包人同意的，可进行单位工程验收，验收的程序按照第13.2款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竣工验收</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的约定进</w:t>
      </w:r>
      <w:r w:rsidRPr="00D119FD">
        <w:rPr>
          <w:rFonts w:ascii="华文中宋" w:eastAsia="华文中宋" w:hAnsi="华文中宋"/>
          <w:color w:val="000000" w:themeColor="text1"/>
          <w:kern w:val="0"/>
          <w:szCs w:val="21"/>
        </w:rPr>
        <w:lastRenderedPageBreak/>
        <w:t>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13.4.2 发包人要求在工程竣工前交付单位工程，由此导致承包人费用增加和（或）工期延误的，由发包人承担由此增加的费用和（或）延误的工期，并支付承包人合理的利润。</w:t>
      </w:r>
    </w:p>
    <w:p w:rsidR="00A552A4" w:rsidRPr="00D119FD" w:rsidRDefault="00E33883">
      <w:pPr>
        <w:pStyle w:val="5"/>
        <w:spacing w:before="120" w:after="120" w:line="360" w:lineRule="auto"/>
        <w:ind w:firstLineChars="200" w:firstLine="480"/>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13.5 施工期运行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13.5.1 施工期运行是指合同工程尚未全部竣工，其中某项或某几项单位工程或工程设备安装已竣工，根据专用合同条款约定，需要投入施工期运行的，经发包人按第13.4款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提前交付单位工程的验收</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的约定验收合格，证明能确保安全后，才能在施工期投入运行。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13.5.2 在施工期运行中发现工程或工程设备损坏或存在缺陷的，由承包人按第15.2款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缺陷责任期</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约定进行修复。</w:t>
      </w:r>
    </w:p>
    <w:p w:rsidR="00A552A4" w:rsidRPr="00D119FD" w:rsidRDefault="00E33883">
      <w:pPr>
        <w:pStyle w:val="5"/>
        <w:spacing w:before="120" w:after="120" w:line="360" w:lineRule="auto"/>
        <w:ind w:firstLineChars="200" w:firstLine="480"/>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13.6 竣工退场</w:t>
      </w:r>
    </w:p>
    <w:p w:rsidR="00A552A4" w:rsidRPr="00D119FD" w:rsidRDefault="00E33883">
      <w:pPr>
        <w:pStyle w:val="5"/>
        <w:spacing w:before="120" w:after="120" w:line="360" w:lineRule="auto"/>
        <w:ind w:firstLineChars="200" w:firstLine="480"/>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13.6.1 竣工退场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颁发工程接收证书后，承包人应按以下要求对施工现场进行清理：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（1）施工现场内残留的垃圾已全部清除出场；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（2）临时工程已拆除，场地已进行清理、平整或复原；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（3）按合同约定应撤离的人员、承包人施工设备和剩余的材料，包括废弃的施工设备和材料，已按计划撤离施工现场；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（4）施工现场周边及其附近道路、河道的施工堆积物，已全部清理；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（5）施工现场其他场地清理工作已全部完成。</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13.6.2 地表还原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承包人应按发包人要求恢复临时占地及清理场地，承包人未按发包人的要求恢复临时占地，或者场地清理未达到合同约定要求的，发包人有权委托其他人恢复或清理，所发生的费用由承包</w:t>
      </w:r>
      <w:r w:rsidRPr="00D119FD">
        <w:rPr>
          <w:rFonts w:ascii="华文中宋" w:eastAsia="华文中宋" w:hAnsi="华文中宋"/>
          <w:color w:val="000000" w:themeColor="text1"/>
          <w:kern w:val="0"/>
          <w:szCs w:val="21"/>
        </w:rPr>
        <w:lastRenderedPageBreak/>
        <w:t>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 竣工结算</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14.1 竣工结算申请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除专用合同条款另有约定外，承包人应在工程竣工验收合格后28天内向发包人和监理人提交竣工结算申请单，并提交完整的结算资料，</w:t>
      </w:r>
      <w:r w:rsidRPr="00D119FD">
        <w:rPr>
          <w:rFonts w:ascii="华文中宋" w:eastAsia="华文中宋" w:hAnsi="华文中宋" w:hint="eastAsia"/>
          <w:color w:val="000000" w:themeColor="text1"/>
          <w:kern w:val="0"/>
          <w:szCs w:val="21"/>
        </w:rPr>
        <w:t>有关</w:t>
      </w:r>
      <w:r w:rsidRPr="00D119FD">
        <w:rPr>
          <w:rFonts w:ascii="华文中宋" w:eastAsia="华文中宋" w:hAnsi="华文中宋"/>
          <w:color w:val="000000" w:themeColor="text1"/>
          <w:kern w:val="0"/>
          <w:szCs w:val="21"/>
        </w:rPr>
        <w:t>竣工结算申请单</w:t>
      </w:r>
      <w:r w:rsidRPr="00D119FD">
        <w:rPr>
          <w:rFonts w:ascii="华文中宋" w:eastAsia="华文中宋" w:hAnsi="华文中宋" w:hint="eastAsia"/>
          <w:color w:val="000000" w:themeColor="text1"/>
          <w:kern w:val="0"/>
          <w:szCs w:val="21"/>
        </w:rPr>
        <w:t>的资料清单和</w:t>
      </w:r>
      <w:r w:rsidRPr="00D119FD">
        <w:rPr>
          <w:rFonts w:ascii="华文中宋" w:eastAsia="华文中宋" w:hAnsi="华文中宋"/>
          <w:color w:val="000000" w:themeColor="text1"/>
          <w:kern w:val="0"/>
          <w:szCs w:val="21"/>
        </w:rPr>
        <w:t>份数</w:t>
      </w:r>
      <w:r w:rsidRPr="00D119FD">
        <w:rPr>
          <w:rFonts w:ascii="华文中宋" w:eastAsia="华文中宋" w:hAnsi="华文中宋" w:hint="eastAsia"/>
          <w:color w:val="000000" w:themeColor="text1"/>
          <w:kern w:val="0"/>
          <w:szCs w:val="21"/>
        </w:rPr>
        <w:t>等要求</w:t>
      </w:r>
      <w:r w:rsidRPr="00D119FD">
        <w:rPr>
          <w:rFonts w:ascii="华文中宋" w:eastAsia="华文中宋" w:hAnsi="华文中宋"/>
          <w:color w:val="000000" w:themeColor="text1"/>
          <w:kern w:val="0"/>
          <w:szCs w:val="21"/>
        </w:rPr>
        <w:t>由合同当事人在专用合同条款中约定。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除专用合同条款另有约定外，竣工结算申请单应包括以下内容：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（1）竣工结算合同价格；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（2）发包人已支付承包人的款项；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（3）应扣留的质量保证金</w:t>
      </w:r>
      <w:r w:rsidRPr="00D119FD">
        <w:rPr>
          <w:rFonts w:ascii="华文中宋" w:eastAsia="华文中宋" w:hAnsi="华文中宋" w:hint="eastAsia"/>
          <w:color w:val="000000" w:themeColor="text1"/>
          <w:kern w:val="0"/>
          <w:szCs w:val="21"/>
        </w:rPr>
        <w:t>。已缴纳履约保证金的或提供其他工程质量担保方式的除外</w:t>
      </w:r>
      <w:r w:rsidRPr="00D119FD">
        <w:rPr>
          <w:rFonts w:ascii="华文中宋" w:eastAsia="华文中宋" w:hAnsi="华文中宋"/>
          <w:color w:val="000000" w:themeColor="text1"/>
          <w:kern w:val="0"/>
          <w:szCs w:val="21"/>
        </w:rPr>
        <w:t xml:space="preserve">；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（4）发包人应支付承包人的合同价款。</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14.2 竣工结算审核</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（1）除专用合同条款另有约定外，监理人应在收到竣工结算申请单后14天内完成核查并报送发包人。发包人应在收到监理人提交的经审核的竣工结算申请单后14天内完成</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，并由监理人向承包人签发经发包人签认的竣工付款证书。监理人或发包人对竣工结算申请单有异议的，有权要求承包人进行修正和提供补充资料，承包人应提交修正后的竣工结算申请单。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发包人在收到承包人提交竣工结算申请书后28天</w:t>
      </w:r>
      <w:r w:rsidRPr="00D119FD">
        <w:rPr>
          <w:rFonts w:ascii="华文中宋" w:eastAsia="华文中宋" w:hAnsi="华文中宋" w:hint="eastAsia"/>
          <w:color w:val="000000" w:themeColor="text1"/>
          <w:kern w:val="0"/>
          <w:szCs w:val="21"/>
        </w:rPr>
        <w:t>内</w:t>
      </w:r>
      <w:r w:rsidRPr="00D119FD">
        <w:rPr>
          <w:rFonts w:ascii="华文中宋" w:eastAsia="华文中宋" w:hAnsi="华文中宋"/>
          <w:color w:val="000000" w:themeColor="text1"/>
          <w:kern w:val="0"/>
          <w:szCs w:val="21"/>
        </w:rPr>
        <w:t>未完成</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且未提出异议的，视为发包人认可承包人提交的竣工结算申请单，并自发包人收到承包人提交的竣工结算申请单后第29天起视为已签发竣工付款证书。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（3）承包人对发包人签认的竣工付款证书有异议的，对于有异议部分应在收到发包人签认的竣工付款证书后7天内提出异议，并由合同当事人按照专用合同条款约定</w:t>
      </w:r>
      <w:r w:rsidRPr="00D119FD">
        <w:rPr>
          <w:rFonts w:ascii="华文中宋" w:eastAsia="华文中宋" w:hAnsi="华文中宋" w:hint="eastAsia"/>
          <w:color w:val="000000" w:themeColor="text1"/>
          <w:kern w:val="0"/>
          <w:szCs w:val="21"/>
        </w:rPr>
        <w:t>的方式和程序</w:t>
      </w:r>
      <w:r w:rsidRPr="00D119FD">
        <w:rPr>
          <w:rFonts w:ascii="华文中宋" w:eastAsia="华文中宋" w:hAnsi="华文中宋"/>
          <w:color w:val="000000" w:themeColor="text1"/>
          <w:kern w:val="0"/>
          <w:szCs w:val="21"/>
        </w:rPr>
        <w:t>进行复核，或按照第20条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约定处理。对于无异议部分，发包人应签发临时竣工付款证书，并按本款第（2）</w:t>
      </w:r>
      <w:proofErr w:type="gramStart"/>
      <w:r w:rsidRPr="00D119FD">
        <w:rPr>
          <w:rFonts w:ascii="华文中宋" w:eastAsia="华文中宋" w:hAnsi="华文中宋"/>
          <w:color w:val="000000" w:themeColor="text1"/>
          <w:kern w:val="0"/>
          <w:szCs w:val="21"/>
        </w:rPr>
        <w:t>项完成</w:t>
      </w:r>
      <w:proofErr w:type="gramEnd"/>
      <w:r w:rsidRPr="00D119FD">
        <w:rPr>
          <w:rFonts w:ascii="华文中宋" w:eastAsia="华文中宋" w:hAnsi="华文中宋"/>
          <w:color w:val="000000" w:themeColor="text1"/>
          <w:kern w:val="0"/>
          <w:szCs w:val="21"/>
        </w:rPr>
        <w:t>付款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承包人逾期未提出异议的，视为认可发包人的</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结果。</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14.3 甩项竣工协议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发包人要求甩项竣工的，合同当事人应签订甩项竣工协议。在甩项竣工协议中应明确，合同</w:t>
      </w:r>
      <w:r w:rsidRPr="00D119FD">
        <w:rPr>
          <w:rFonts w:ascii="华文中宋" w:eastAsia="华文中宋" w:hAnsi="华文中宋"/>
          <w:color w:val="000000" w:themeColor="text1"/>
          <w:kern w:val="0"/>
          <w:szCs w:val="21"/>
        </w:rPr>
        <w:lastRenderedPageBreak/>
        <w:t>当事人按照第14.1款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竣工</w:t>
      </w:r>
      <w:r w:rsidRPr="00D119FD">
        <w:rPr>
          <w:rFonts w:ascii="华文中宋" w:eastAsia="华文中宋" w:hAnsi="华文中宋" w:hint="eastAsia"/>
          <w:color w:val="000000" w:themeColor="text1"/>
          <w:kern w:val="0"/>
          <w:szCs w:val="21"/>
        </w:rPr>
        <w:t>结算</w:t>
      </w:r>
      <w:r w:rsidRPr="00D119FD">
        <w:rPr>
          <w:rFonts w:ascii="华文中宋" w:eastAsia="华文中宋" w:hAnsi="华文中宋"/>
          <w:color w:val="000000" w:themeColor="text1"/>
          <w:kern w:val="0"/>
          <w:szCs w:val="21"/>
        </w:rPr>
        <w:t>申请</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及14.2款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竣工结算审核</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w:t>
      </w:r>
      <w:r w:rsidRPr="00D119FD">
        <w:rPr>
          <w:rFonts w:ascii="华文中宋" w:eastAsia="华文中宋" w:hAnsi="华文中宋" w:hint="eastAsia"/>
          <w:color w:val="000000" w:themeColor="text1"/>
          <w:kern w:val="0"/>
          <w:szCs w:val="21"/>
        </w:rPr>
        <w:t>对已</w:t>
      </w:r>
      <w:r w:rsidRPr="00D119FD">
        <w:rPr>
          <w:rFonts w:ascii="华文中宋" w:eastAsia="华文中宋" w:hAnsi="华文中宋"/>
          <w:color w:val="000000" w:themeColor="text1"/>
          <w:kern w:val="0"/>
          <w:szCs w:val="21"/>
        </w:rPr>
        <w:t>完合格工程</w:t>
      </w:r>
      <w:r w:rsidRPr="00D119FD">
        <w:rPr>
          <w:rFonts w:ascii="华文中宋" w:eastAsia="华文中宋" w:hAnsi="华文中宋" w:hint="eastAsia"/>
          <w:color w:val="000000" w:themeColor="text1"/>
          <w:kern w:val="0"/>
          <w:szCs w:val="21"/>
        </w:rPr>
        <w:t>进行</w:t>
      </w:r>
      <w:r w:rsidRPr="00D119FD">
        <w:rPr>
          <w:rFonts w:ascii="华文中宋" w:eastAsia="华文中宋" w:hAnsi="华文中宋"/>
          <w:color w:val="000000" w:themeColor="text1"/>
          <w:kern w:val="0"/>
          <w:szCs w:val="21"/>
        </w:rPr>
        <w:t>结算，并支付相应</w:t>
      </w:r>
      <w:r w:rsidRPr="00D119FD">
        <w:rPr>
          <w:rFonts w:ascii="华文中宋" w:eastAsia="华文中宋" w:hAnsi="华文中宋" w:hint="eastAsia"/>
          <w:color w:val="000000" w:themeColor="text1"/>
          <w:kern w:val="0"/>
          <w:szCs w:val="21"/>
        </w:rPr>
        <w:t>合同</w:t>
      </w:r>
      <w:r w:rsidRPr="00D119FD">
        <w:rPr>
          <w:rFonts w:ascii="华文中宋" w:eastAsia="华文中宋" w:hAnsi="华文中宋"/>
          <w:color w:val="000000" w:themeColor="text1"/>
          <w:kern w:val="0"/>
          <w:szCs w:val="21"/>
        </w:rPr>
        <w:t>价款。</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14.4 最终结清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14.4.1 最终结清申请单</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（1）除专用合同条款另有约定外，承包人应在缺陷责任期终止证书颁发后7天内，按专用合同条款约定的份数向发包人提交最终结清申请单，并提供相关证明材料。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除专用合同条款另有约定外，最终结清申请单应列明质量保证金、应扣除的质量保证金、缺陷责任期内发生的增减费用。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（2）发包人对最终结清申请单内容有异议的，有权要求承包人进行修正和提供补充资料，承包人应向发包人提交修正后的最终结清申请单。</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14.4.2 最终结清证书和支付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（1）除专用合同条款另有约定外，发包人应在收到承包人提交的最终结清申请单后14天内完成审批并向承包人颁发最终结清证书。发包人逾期未完成</w:t>
      </w:r>
      <w:r w:rsidRPr="00D119FD">
        <w:rPr>
          <w:rFonts w:ascii="华文中宋" w:eastAsia="华文中宋" w:hAnsi="华文中宋" w:hint="eastAsia"/>
          <w:color w:val="000000" w:themeColor="text1"/>
          <w:kern w:val="0"/>
          <w:szCs w:val="21"/>
        </w:rPr>
        <w:t>审批</w:t>
      </w:r>
      <w:r w:rsidRPr="00D119FD">
        <w:rPr>
          <w:rFonts w:ascii="华文中宋" w:eastAsia="华文中宋" w:hAnsi="华文中宋"/>
          <w:color w:val="000000" w:themeColor="text1"/>
          <w:kern w:val="0"/>
          <w:szCs w:val="21"/>
        </w:rPr>
        <w:t>，又未提出修改意见的，视为发包人同意承包人提交的最终结清申请单，且自发包人收到承包人提交的最终结清申请单后15天起视为已颁发最终结清证书。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（3）承包人对发包人颁发的最终结清证书有异议的，按第20条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的约定办理。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 缺陷责任与保修</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15.1 工程保修的原则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在工程移交发包人后，因承包人原因产生的质量缺陷，承包人应承</w:t>
      </w:r>
      <w:proofErr w:type="gramStart"/>
      <w:r w:rsidRPr="00D119FD">
        <w:rPr>
          <w:rFonts w:ascii="华文中宋" w:eastAsia="华文中宋" w:hAnsi="华文中宋"/>
          <w:color w:val="000000" w:themeColor="text1"/>
          <w:kern w:val="0"/>
          <w:szCs w:val="21"/>
        </w:rPr>
        <w:t>担质量</w:t>
      </w:r>
      <w:proofErr w:type="gramEnd"/>
      <w:r w:rsidRPr="00D119FD">
        <w:rPr>
          <w:rFonts w:ascii="华文中宋" w:eastAsia="华文中宋" w:hAnsi="华文中宋"/>
          <w:color w:val="000000" w:themeColor="text1"/>
          <w:kern w:val="0"/>
          <w:szCs w:val="21"/>
        </w:rPr>
        <w:t>缺陷责任和保修义务。缺陷责任期届满，承包人仍应按合同约定的工程各部位保修年限承担保修义务。</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15.2 缺陷责任期</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15.2.1 缺陷责任期</w:t>
      </w:r>
      <w:r w:rsidRPr="00D119FD">
        <w:rPr>
          <w:rFonts w:ascii="华文中宋" w:eastAsia="华文中宋" w:hAnsi="华文中宋" w:hint="eastAsia"/>
          <w:color w:val="000000" w:themeColor="text1"/>
          <w:kern w:val="0"/>
          <w:szCs w:val="21"/>
        </w:rPr>
        <w:t>从工程通过竣工验收之日</w:t>
      </w:r>
      <w:r w:rsidRPr="00D119FD">
        <w:rPr>
          <w:rFonts w:ascii="华文中宋" w:eastAsia="华文中宋" w:hAnsi="华文中宋"/>
          <w:color w:val="000000" w:themeColor="text1"/>
          <w:kern w:val="0"/>
          <w:szCs w:val="21"/>
        </w:rPr>
        <w:t>起计算，合同当事人应在专用合同条款约定缺陷责任期的具体期限，但该期限最长不超过24个月。</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单位工程先于全部工程进行验收，经验收合格并交付使用的，该单位工程缺陷责任期自单位工程验收合格之日起算。</w:t>
      </w:r>
      <w:r w:rsidRPr="00D119FD">
        <w:rPr>
          <w:rFonts w:ascii="华文中宋" w:eastAsia="华文中宋" w:hAnsi="华文中宋" w:hint="eastAsia"/>
          <w:color w:val="000000" w:themeColor="text1"/>
          <w:kern w:val="0"/>
          <w:szCs w:val="21"/>
        </w:rPr>
        <w:t>因承包人原因导致工程无法按合同约定期限进行竣工验收的，缺陷责任</w:t>
      </w:r>
      <w:r w:rsidRPr="00D119FD">
        <w:rPr>
          <w:rFonts w:ascii="华文中宋" w:eastAsia="华文中宋" w:hAnsi="华文中宋" w:hint="eastAsia"/>
          <w:color w:val="000000" w:themeColor="text1"/>
          <w:kern w:val="0"/>
          <w:szCs w:val="21"/>
        </w:rPr>
        <w:lastRenderedPageBreak/>
        <w:t>期从实际通过竣工验收之日起计算。</w:t>
      </w:r>
      <w:r w:rsidRPr="00D119FD">
        <w:rPr>
          <w:rFonts w:ascii="华文中宋" w:eastAsia="华文中宋" w:hAnsi="华文中宋"/>
          <w:color w:val="000000" w:themeColor="text1"/>
          <w:kern w:val="0"/>
          <w:szCs w:val="21"/>
        </w:rPr>
        <w:t>因发包人原因导致工程无法按合同约定期限进行竣工验收的，</w:t>
      </w:r>
      <w:r w:rsidRPr="00D119FD">
        <w:rPr>
          <w:rFonts w:ascii="华文中宋" w:eastAsia="华文中宋" w:hAnsi="华文中宋" w:hint="eastAsia"/>
          <w:color w:val="000000" w:themeColor="text1"/>
          <w:kern w:val="0"/>
          <w:szCs w:val="21"/>
        </w:rPr>
        <w:t>在承包人提交竣工验收报告90天后，工程自动进入缺陷责任期</w:t>
      </w:r>
      <w:r w:rsidRPr="00D119FD">
        <w:rPr>
          <w:rFonts w:ascii="华文中宋" w:eastAsia="华文中宋" w:hAnsi="华文中宋"/>
          <w:color w:val="000000" w:themeColor="text1"/>
          <w:kern w:val="0"/>
          <w:szCs w:val="21"/>
        </w:rPr>
        <w:t>；发包人未经竣工验收擅自使用工程的，缺陷责任期自工程转移占有之日起开始计算。</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15.2.2</w:t>
      </w:r>
      <w:r w:rsidRPr="00D119FD">
        <w:rPr>
          <w:rFonts w:ascii="华文中宋" w:eastAsia="华文中宋" w:hAnsi="华文中宋" w:hint="eastAsia"/>
          <w:color w:val="000000" w:themeColor="text1"/>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D119FD">
        <w:rPr>
          <w:rFonts w:ascii="华文中宋" w:eastAsia="华文中宋" w:hAnsi="华文中宋" w:hint="eastAsia"/>
          <w:color w:val="000000" w:themeColor="text1"/>
          <w:kern w:val="0"/>
          <w:szCs w:val="21"/>
        </w:rPr>
        <w:t>不</w:t>
      </w:r>
      <w:proofErr w:type="gramEnd"/>
      <w:r w:rsidRPr="00D119FD">
        <w:rPr>
          <w:rFonts w:ascii="华文中宋" w:eastAsia="华文中宋" w:hAnsi="华文中宋" w:hint="eastAsia"/>
          <w:color w:val="000000" w:themeColor="text1"/>
          <w:kern w:val="0"/>
          <w:szCs w:val="21"/>
        </w:rPr>
        <w:t>免除对工程的损失赔偿责任。</w:t>
      </w:r>
      <w:r w:rsidRPr="00D119FD">
        <w:rPr>
          <w:rFonts w:ascii="华文中宋" w:eastAsia="华文中宋" w:hAnsi="华文中宋"/>
          <w:color w:val="000000" w:themeColor="text1"/>
          <w:kern w:val="0"/>
          <w:szCs w:val="21"/>
        </w:rPr>
        <w:t>发包人有权要求承包人延长缺陷责任期，并应在原缺陷责任期届满前发出延长通知</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但缺陷责任期</w:t>
      </w:r>
      <w:r w:rsidRPr="00D119FD">
        <w:rPr>
          <w:rFonts w:ascii="华文中宋" w:eastAsia="华文中宋" w:hAnsi="华文中宋" w:hint="eastAsia"/>
          <w:color w:val="000000" w:themeColor="text1"/>
          <w:kern w:val="0"/>
          <w:szCs w:val="21"/>
        </w:rPr>
        <w:t>（含延长部分）</w:t>
      </w:r>
      <w:r w:rsidRPr="00D119FD">
        <w:rPr>
          <w:rFonts w:ascii="华文中宋" w:eastAsia="华文中宋" w:hAnsi="华文中宋"/>
          <w:color w:val="000000" w:themeColor="text1"/>
          <w:kern w:val="0"/>
          <w:szCs w:val="21"/>
        </w:rPr>
        <w:t>最长不能超过24个月。</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由他人原因造成的缺陷，发包人负责组织维修，承包人不承担费用，且发包人不得从保证金中扣除费用。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15.2.3 任何一项缺陷或损坏修复后，经检查证明其影响了工程或工程设备的使用性能，承包人应重新进行合同约定的试验和试运行，试验和试运行的全部费用应由责任方承担。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15.2.4</w:t>
      </w:r>
      <w:r w:rsidRPr="00D119FD">
        <w:rPr>
          <w:rFonts w:ascii="华文中宋" w:eastAsia="华文中宋" w:hAnsi="华文中宋" w:hint="eastAsia"/>
          <w:color w:val="000000" w:themeColor="text1"/>
          <w:kern w:val="0"/>
          <w:szCs w:val="21"/>
        </w:rPr>
        <w:t xml:space="preserve"> </w:t>
      </w:r>
      <w:r w:rsidRPr="00D119FD">
        <w:rPr>
          <w:rFonts w:ascii="华文中宋" w:eastAsia="华文中宋" w:hAnsi="华文中宋"/>
          <w:color w:val="000000" w:themeColor="text1"/>
          <w:kern w:val="0"/>
          <w:szCs w:val="21"/>
        </w:rPr>
        <w:t>除专用合同条款另有约定外，承包人应于缺陷责任期届满后7天内向发包人发出缺陷责任期</w:t>
      </w:r>
      <w:r w:rsidRPr="00D119FD">
        <w:rPr>
          <w:rFonts w:ascii="华文中宋" w:eastAsia="华文中宋" w:hAnsi="华文中宋" w:hint="eastAsia"/>
          <w:color w:val="000000" w:themeColor="text1"/>
          <w:kern w:val="0"/>
          <w:szCs w:val="21"/>
        </w:rPr>
        <w:t>届</w:t>
      </w:r>
      <w:r w:rsidRPr="00D119FD">
        <w:rPr>
          <w:rFonts w:ascii="华文中宋" w:eastAsia="华文中宋" w:hAnsi="华文中宋"/>
          <w:color w:val="000000" w:themeColor="text1"/>
          <w:kern w:val="0"/>
          <w:szCs w:val="21"/>
        </w:rPr>
        <w:t>满通知，发包人应在</w:t>
      </w:r>
      <w:r w:rsidRPr="00D119FD">
        <w:rPr>
          <w:rFonts w:ascii="华文中宋" w:eastAsia="华文中宋" w:hAnsi="华文中宋" w:hint="eastAsia"/>
          <w:color w:val="000000" w:themeColor="text1"/>
          <w:kern w:val="0"/>
          <w:szCs w:val="21"/>
        </w:rPr>
        <w:t>收</w:t>
      </w:r>
      <w:r w:rsidRPr="00D119FD">
        <w:rPr>
          <w:rFonts w:ascii="华文中宋" w:eastAsia="华文中宋" w:hAnsi="华文中宋"/>
          <w:color w:val="000000" w:themeColor="text1"/>
          <w:kern w:val="0"/>
          <w:szCs w:val="21"/>
        </w:rPr>
        <w:t>到缺陷责任期</w:t>
      </w:r>
      <w:proofErr w:type="gramStart"/>
      <w:r w:rsidRPr="00D119FD">
        <w:rPr>
          <w:rFonts w:ascii="华文中宋" w:eastAsia="华文中宋" w:hAnsi="华文中宋"/>
          <w:color w:val="000000" w:themeColor="text1"/>
          <w:kern w:val="0"/>
          <w:szCs w:val="21"/>
        </w:rPr>
        <w:t>满通知</w:t>
      </w:r>
      <w:proofErr w:type="gramEnd"/>
      <w:r w:rsidRPr="00D119FD">
        <w:rPr>
          <w:rFonts w:ascii="华文中宋" w:eastAsia="华文中宋" w:hAnsi="华文中宋"/>
          <w:color w:val="000000" w:themeColor="text1"/>
          <w:kern w:val="0"/>
          <w:szCs w:val="21"/>
        </w:rPr>
        <w:t>后14天内核实承包人是否履行缺陷</w:t>
      </w:r>
      <w:r w:rsidRPr="00D119FD">
        <w:rPr>
          <w:rFonts w:ascii="华文中宋" w:eastAsia="华文中宋" w:hAnsi="华文中宋" w:hint="eastAsia"/>
          <w:color w:val="000000" w:themeColor="text1"/>
          <w:kern w:val="0"/>
          <w:szCs w:val="21"/>
        </w:rPr>
        <w:t>修复</w:t>
      </w:r>
      <w:r w:rsidRPr="00D119FD">
        <w:rPr>
          <w:rFonts w:ascii="华文中宋" w:eastAsia="华文中宋" w:hAnsi="华文中宋"/>
          <w:color w:val="000000" w:themeColor="text1"/>
          <w:kern w:val="0"/>
          <w:szCs w:val="21"/>
        </w:rPr>
        <w:t>义务，承包人未能履行缺陷</w:t>
      </w:r>
      <w:r w:rsidRPr="00D119FD">
        <w:rPr>
          <w:rFonts w:ascii="华文中宋" w:eastAsia="华文中宋" w:hAnsi="华文中宋" w:hint="eastAsia"/>
          <w:color w:val="000000" w:themeColor="text1"/>
          <w:kern w:val="0"/>
          <w:szCs w:val="21"/>
        </w:rPr>
        <w:t>修复</w:t>
      </w:r>
      <w:r w:rsidRPr="00D119FD">
        <w:rPr>
          <w:rFonts w:ascii="华文中宋" w:eastAsia="华文中宋" w:hAnsi="华文中宋"/>
          <w:color w:val="000000" w:themeColor="text1"/>
          <w:kern w:val="0"/>
          <w:szCs w:val="21"/>
        </w:rPr>
        <w:t>义务的，发包人有权扣除相应金额的维修费用。发包人应在</w:t>
      </w:r>
      <w:r w:rsidRPr="00D119FD">
        <w:rPr>
          <w:rFonts w:ascii="华文中宋" w:eastAsia="华文中宋" w:hAnsi="华文中宋" w:hint="eastAsia"/>
          <w:color w:val="000000" w:themeColor="text1"/>
          <w:kern w:val="0"/>
          <w:szCs w:val="21"/>
        </w:rPr>
        <w:t>收到</w:t>
      </w:r>
      <w:r w:rsidRPr="00D119FD">
        <w:rPr>
          <w:rFonts w:ascii="华文中宋" w:eastAsia="华文中宋" w:hAnsi="华文中宋"/>
          <w:color w:val="000000" w:themeColor="text1"/>
          <w:kern w:val="0"/>
          <w:szCs w:val="21"/>
        </w:rPr>
        <w:t>缺陷责任期</w:t>
      </w:r>
      <w:r w:rsidRPr="00D119FD">
        <w:rPr>
          <w:rFonts w:ascii="华文中宋" w:eastAsia="华文中宋" w:hAnsi="华文中宋" w:hint="eastAsia"/>
          <w:color w:val="000000" w:themeColor="text1"/>
          <w:kern w:val="0"/>
          <w:szCs w:val="21"/>
        </w:rPr>
        <w:t>届</w:t>
      </w:r>
      <w:r w:rsidRPr="00D119FD">
        <w:rPr>
          <w:rFonts w:ascii="华文中宋" w:eastAsia="华文中宋" w:hAnsi="华文中宋"/>
          <w:color w:val="000000" w:themeColor="text1"/>
          <w:kern w:val="0"/>
          <w:szCs w:val="21"/>
        </w:rPr>
        <w:t>满</w:t>
      </w:r>
      <w:r w:rsidRPr="00D119FD">
        <w:rPr>
          <w:rFonts w:ascii="华文中宋" w:eastAsia="华文中宋" w:hAnsi="华文中宋" w:hint="eastAsia"/>
          <w:color w:val="000000" w:themeColor="text1"/>
          <w:kern w:val="0"/>
          <w:szCs w:val="21"/>
        </w:rPr>
        <w:t>通知后</w:t>
      </w:r>
      <w:r w:rsidRPr="00D119FD">
        <w:rPr>
          <w:rFonts w:ascii="华文中宋" w:eastAsia="华文中宋" w:hAnsi="华文中宋"/>
          <w:color w:val="000000" w:themeColor="text1"/>
          <w:kern w:val="0"/>
          <w:szCs w:val="21"/>
        </w:rPr>
        <w:t>14天内，向承包人颁发缺陷责任期终止证</w:t>
      </w:r>
      <w:r w:rsidRPr="00D119FD">
        <w:rPr>
          <w:rFonts w:ascii="华文中宋" w:eastAsia="华文中宋" w:hAnsi="华文中宋" w:hint="eastAsia"/>
          <w:color w:val="000000" w:themeColor="text1"/>
          <w:kern w:val="0"/>
          <w:szCs w:val="21"/>
        </w:rPr>
        <w:t>书</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15.3 质量保证金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经合同当事人协商一致扣留质量保证金的，应在专用合同条款中予以明确。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在工程项目竣工前，承包人已经提供履约担保的，发包人不得同时预留工程质量保证金。</w:t>
      </w:r>
    </w:p>
    <w:p w:rsidR="00A552A4" w:rsidRPr="00D119FD" w:rsidRDefault="00A552A4">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 xml:space="preserve">15.3.1 </w:t>
      </w:r>
      <w:r w:rsidRPr="00D119FD">
        <w:rPr>
          <w:rFonts w:ascii="华文中宋" w:eastAsia="华文中宋" w:hAnsi="华文中宋" w:hint="eastAsia"/>
          <w:b/>
          <w:bCs/>
          <w:color w:val="000000" w:themeColor="text1"/>
          <w:kern w:val="0"/>
          <w:sz w:val="24"/>
          <w:szCs w:val="24"/>
        </w:rPr>
        <w:t>承包人提供</w:t>
      </w:r>
      <w:r w:rsidRPr="00D119FD">
        <w:rPr>
          <w:rFonts w:ascii="华文中宋" w:eastAsia="华文中宋" w:hAnsi="华文中宋"/>
          <w:b/>
          <w:bCs/>
          <w:color w:val="000000" w:themeColor="text1"/>
          <w:kern w:val="0"/>
          <w:sz w:val="24"/>
          <w:szCs w:val="24"/>
        </w:rPr>
        <w:t>质量保证金的</w:t>
      </w:r>
      <w:r w:rsidRPr="00D119FD">
        <w:rPr>
          <w:rFonts w:ascii="华文中宋" w:eastAsia="华文中宋" w:hAnsi="华文中宋" w:hint="eastAsia"/>
          <w:b/>
          <w:bCs/>
          <w:color w:val="000000" w:themeColor="text1"/>
          <w:kern w:val="0"/>
          <w:sz w:val="24"/>
          <w:szCs w:val="24"/>
        </w:rPr>
        <w:t>方</w:t>
      </w:r>
      <w:r w:rsidRPr="00D119FD">
        <w:rPr>
          <w:rFonts w:ascii="华文中宋" w:eastAsia="华文中宋" w:hAnsi="华文中宋"/>
          <w:b/>
          <w:bCs/>
          <w:color w:val="000000" w:themeColor="text1"/>
          <w:kern w:val="0"/>
          <w:sz w:val="24"/>
          <w:szCs w:val="24"/>
        </w:rPr>
        <w:t>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承包人提供</w:t>
      </w:r>
      <w:r w:rsidRPr="00D119FD">
        <w:rPr>
          <w:rFonts w:ascii="华文中宋" w:eastAsia="华文中宋" w:hAnsi="华文中宋"/>
          <w:color w:val="000000" w:themeColor="text1"/>
          <w:kern w:val="0"/>
          <w:szCs w:val="21"/>
        </w:rPr>
        <w:t>质量保证金</w:t>
      </w:r>
      <w:r w:rsidRPr="00D119FD">
        <w:rPr>
          <w:rFonts w:ascii="华文中宋" w:eastAsia="华文中宋" w:hAnsi="华文中宋" w:hint="eastAsia"/>
          <w:color w:val="000000" w:themeColor="text1"/>
          <w:kern w:val="0"/>
          <w:szCs w:val="21"/>
        </w:rPr>
        <w:t>有</w:t>
      </w:r>
      <w:r w:rsidRPr="00D119FD">
        <w:rPr>
          <w:rFonts w:ascii="华文中宋" w:eastAsia="华文中宋" w:hAnsi="华文中宋"/>
          <w:color w:val="000000" w:themeColor="text1"/>
          <w:kern w:val="0"/>
          <w:szCs w:val="21"/>
        </w:rPr>
        <w:t>以下</w:t>
      </w:r>
      <w:r w:rsidRPr="00D119FD">
        <w:rPr>
          <w:rFonts w:ascii="华文中宋" w:eastAsia="华文中宋" w:hAnsi="华文中宋" w:hint="eastAsia"/>
          <w:color w:val="000000" w:themeColor="text1"/>
          <w:kern w:val="0"/>
          <w:szCs w:val="21"/>
        </w:rPr>
        <w:t>三种方</w:t>
      </w:r>
      <w:r w:rsidRPr="00D119FD">
        <w:rPr>
          <w:rFonts w:ascii="华文中宋" w:eastAsia="华文中宋" w:hAnsi="华文中宋"/>
          <w:color w:val="000000" w:themeColor="text1"/>
          <w:kern w:val="0"/>
          <w:szCs w:val="21"/>
        </w:rPr>
        <w:t>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（1）质量保证金保函；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2）相应比例的工程款；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（3）双方约定的其他</w:t>
      </w:r>
      <w:r w:rsidRPr="00D119FD">
        <w:rPr>
          <w:rFonts w:ascii="华文中宋" w:eastAsia="华文中宋" w:hAnsi="华文中宋" w:hint="eastAsia"/>
          <w:color w:val="000000" w:themeColor="text1"/>
          <w:kern w:val="0"/>
          <w:szCs w:val="21"/>
        </w:rPr>
        <w:t>方</w:t>
      </w:r>
      <w:r w:rsidRPr="00D119FD">
        <w:rPr>
          <w:rFonts w:ascii="华文中宋" w:eastAsia="华文中宋" w:hAnsi="华文中宋"/>
          <w:color w:val="000000" w:themeColor="text1"/>
          <w:kern w:val="0"/>
          <w:szCs w:val="21"/>
        </w:rPr>
        <w:t>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除专用合同条款另有约定外，质量保证金</w:t>
      </w:r>
      <w:r w:rsidRPr="00D119FD">
        <w:rPr>
          <w:rFonts w:ascii="华文中宋" w:eastAsia="华文中宋" w:hAnsi="华文中宋" w:hint="eastAsia"/>
          <w:color w:val="000000" w:themeColor="text1"/>
          <w:kern w:val="0"/>
          <w:szCs w:val="21"/>
        </w:rPr>
        <w:t>原则上</w:t>
      </w:r>
      <w:r w:rsidRPr="00D119FD">
        <w:rPr>
          <w:rFonts w:ascii="华文中宋" w:eastAsia="华文中宋" w:hAnsi="华文中宋"/>
          <w:color w:val="000000" w:themeColor="text1"/>
          <w:kern w:val="0"/>
          <w:szCs w:val="21"/>
        </w:rPr>
        <w:t>采</w:t>
      </w:r>
      <w:r w:rsidRPr="00D119FD">
        <w:rPr>
          <w:rFonts w:ascii="华文中宋" w:eastAsia="华文中宋" w:hAnsi="华文中宋" w:hint="eastAsia"/>
          <w:color w:val="000000" w:themeColor="text1"/>
          <w:kern w:val="0"/>
          <w:szCs w:val="21"/>
        </w:rPr>
        <w:t>用上述</w:t>
      </w:r>
      <w:r w:rsidRPr="00D119FD">
        <w:rPr>
          <w:rFonts w:ascii="华文中宋" w:eastAsia="华文中宋" w:hAnsi="华文中宋"/>
          <w:color w:val="000000" w:themeColor="text1"/>
          <w:kern w:val="0"/>
          <w:szCs w:val="21"/>
        </w:rPr>
        <w:t>第（1）种</w:t>
      </w:r>
      <w:r w:rsidRPr="00D119FD">
        <w:rPr>
          <w:rFonts w:ascii="华文中宋" w:eastAsia="华文中宋" w:hAnsi="华文中宋" w:hint="eastAsia"/>
          <w:color w:val="000000" w:themeColor="text1"/>
          <w:kern w:val="0"/>
          <w:szCs w:val="21"/>
        </w:rPr>
        <w:t>方式。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15.3.2 质量保证金的扣留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质量保证金</w:t>
      </w:r>
      <w:r w:rsidRPr="00D119FD">
        <w:rPr>
          <w:rFonts w:ascii="华文中宋" w:eastAsia="华文中宋" w:hAnsi="华文中宋" w:hint="eastAsia"/>
          <w:color w:val="000000" w:themeColor="text1"/>
          <w:kern w:val="0"/>
          <w:szCs w:val="21"/>
        </w:rPr>
        <w:t>的</w:t>
      </w:r>
      <w:r w:rsidRPr="00D119FD">
        <w:rPr>
          <w:rFonts w:ascii="华文中宋" w:eastAsia="华文中宋" w:hAnsi="华文中宋"/>
          <w:color w:val="000000" w:themeColor="text1"/>
          <w:kern w:val="0"/>
          <w:szCs w:val="21"/>
        </w:rPr>
        <w:t>扣留</w:t>
      </w:r>
      <w:r w:rsidRPr="00D119FD">
        <w:rPr>
          <w:rFonts w:ascii="华文中宋" w:eastAsia="华文中宋" w:hAnsi="华文中宋" w:hint="eastAsia"/>
          <w:color w:val="000000" w:themeColor="text1"/>
          <w:kern w:val="0"/>
          <w:szCs w:val="21"/>
        </w:rPr>
        <w:t>有</w:t>
      </w:r>
      <w:r w:rsidRPr="00D119FD">
        <w:rPr>
          <w:rFonts w:ascii="华文中宋" w:eastAsia="华文中宋" w:hAnsi="华文中宋"/>
          <w:color w:val="000000" w:themeColor="text1"/>
          <w:kern w:val="0"/>
          <w:szCs w:val="21"/>
        </w:rPr>
        <w:t>以下</w:t>
      </w:r>
      <w:r w:rsidRPr="00D119FD">
        <w:rPr>
          <w:rFonts w:ascii="华文中宋" w:eastAsia="华文中宋" w:hAnsi="华文中宋" w:hint="eastAsia"/>
          <w:color w:val="000000" w:themeColor="text1"/>
          <w:kern w:val="0"/>
          <w:szCs w:val="21"/>
        </w:rPr>
        <w:t>三</w:t>
      </w:r>
      <w:r w:rsidRPr="00D119FD">
        <w:rPr>
          <w:rFonts w:ascii="华文中宋" w:eastAsia="华文中宋" w:hAnsi="华文中宋"/>
          <w:color w:val="000000" w:themeColor="text1"/>
          <w:kern w:val="0"/>
          <w:szCs w:val="21"/>
        </w:rPr>
        <w:t>种</w:t>
      </w:r>
      <w:r w:rsidRPr="00D119FD">
        <w:rPr>
          <w:rFonts w:ascii="华文中宋" w:eastAsia="华文中宋" w:hAnsi="华文中宋" w:hint="eastAsia"/>
          <w:color w:val="000000" w:themeColor="text1"/>
          <w:kern w:val="0"/>
          <w:szCs w:val="21"/>
        </w:rPr>
        <w:t>方式</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（1）在支付工程进度款时逐次扣留，在此情形下，质量保证金的计算基数不包括预付款的</w:t>
      </w:r>
      <w:r w:rsidRPr="00D119FD">
        <w:rPr>
          <w:rFonts w:ascii="华文中宋" w:eastAsia="华文中宋" w:hAnsi="华文中宋"/>
          <w:color w:val="000000" w:themeColor="text1"/>
          <w:kern w:val="0"/>
          <w:szCs w:val="21"/>
        </w:rPr>
        <w:lastRenderedPageBreak/>
        <w:t>支付、扣回以及价格调整的金额；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（2）工程竣工结算时一次性扣留质量保证金；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（3）双方约定的其他扣留方式。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除专用合同条款另有约定外，质量保证金</w:t>
      </w:r>
      <w:r w:rsidRPr="00D119FD">
        <w:rPr>
          <w:rFonts w:ascii="华文中宋" w:eastAsia="华文中宋" w:hAnsi="华文中宋" w:hint="eastAsia"/>
          <w:color w:val="000000" w:themeColor="text1"/>
          <w:kern w:val="0"/>
          <w:szCs w:val="21"/>
        </w:rPr>
        <w:t>的</w:t>
      </w:r>
      <w:r w:rsidRPr="00D119FD">
        <w:rPr>
          <w:rFonts w:ascii="华文中宋" w:eastAsia="华文中宋" w:hAnsi="华文中宋"/>
          <w:color w:val="000000" w:themeColor="text1"/>
          <w:kern w:val="0"/>
          <w:szCs w:val="21"/>
        </w:rPr>
        <w:t>扣留</w:t>
      </w:r>
      <w:r w:rsidRPr="00D119FD">
        <w:rPr>
          <w:rFonts w:ascii="华文中宋" w:eastAsia="华文中宋" w:hAnsi="华文中宋" w:hint="eastAsia"/>
          <w:color w:val="000000" w:themeColor="text1"/>
          <w:kern w:val="0"/>
          <w:szCs w:val="21"/>
        </w:rPr>
        <w:t>原则上</w:t>
      </w:r>
      <w:r w:rsidRPr="00D119FD">
        <w:rPr>
          <w:rFonts w:ascii="华文中宋" w:eastAsia="华文中宋" w:hAnsi="华文中宋"/>
          <w:color w:val="000000" w:themeColor="text1"/>
          <w:kern w:val="0"/>
          <w:szCs w:val="21"/>
        </w:rPr>
        <w:t>采</w:t>
      </w:r>
      <w:r w:rsidRPr="00D119FD">
        <w:rPr>
          <w:rFonts w:ascii="华文中宋" w:eastAsia="华文中宋" w:hAnsi="华文中宋" w:hint="eastAsia"/>
          <w:color w:val="000000" w:themeColor="text1"/>
          <w:kern w:val="0"/>
          <w:szCs w:val="21"/>
        </w:rPr>
        <w:t>用上述</w:t>
      </w:r>
      <w:r w:rsidRPr="00D119FD">
        <w:rPr>
          <w:rFonts w:ascii="华文中宋" w:eastAsia="华文中宋" w:hAnsi="华文中宋"/>
          <w:color w:val="000000" w:themeColor="text1"/>
          <w:kern w:val="0"/>
          <w:szCs w:val="21"/>
        </w:rPr>
        <w:t>第（1）种方式</w:t>
      </w:r>
      <w:r w:rsidRPr="00D119FD">
        <w:rPr>
          <w:rFonts w:ascii="华文中宋" w:eastAsia="华文中宋" w:hAnsi="华文中宋" w:hint="eastAsia"/>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发包人累计扣留的质量保证金不得超过</w:t>
      </w:r>
      <w:r w:rsidRPr="00D119FD">
        <w:rPr>
          <w:rFonts w:ascii="华文中宋" w:eastAsia="华文中宋" w:hAnsi="华文中宋" w:hint="eastAsia"/>
          <w:color w:val="000000" w:themeColor="text1"/>
          <w:kern w:val="0"/>
          <w:szCs w:val="21"/>
        </w:rPr>
        <w:t>工程价款结算总额</w:t>
      </w:r>
      <w:r w:rsidRPr="00D119FD">
        <w:rPr>
          <w:rFonts w:ascii="华文中宋" w:eastAsia="华文中宋" w:hAnsi="华文中宋"/>
          <w:color w:val="000000" w:themeColor="text1"/>
          <w:kern w:val="0"/>
          <w:szCs w:val="21"/>
        </w:rPr>
        <w:t>的3%</w:t>
      </w:r>
      <w:r w:rsidRPr="00D119FD">
        <w:rPr>
          <w:rFonts w:ascii="华文中宋" w:eastAsia="华文中宋" w:hAnsi="华文中宋" w:hint="eastAsia"/>
          <w:color w:val="000000" w:themeColor="text1"/>
          <w:kern w:val="0"/>
          <w:szCs w:val="21"/>
        </w:rPr>
        <w:t>。如</w:t>
      </w:r>
      <w:r w:rsidRPr="00D119FD">
        <w:rPr>
          <w:rFonts w:ascii="华文中宋" w:eastAsia="华文中宋" w:hAnsi="华文中宋"/>
          <w:color w:val="000000" w:themeColor="text1"/>
          <w:kern w:val="0"/>
          <w:szCs w:val="21"/>
        </w:rPr>
        <w:t>承包人在发包人签发竣工付款证书后28天内提交质量保证金保函，发包人应同时退还扣留的作为质量保证金的工程价款</w:t>
      </w:r>
      <w:r w:rsidRPr="00D119FD">
        <w:rPr>
          <w:rFonts w:ascii="华文中宋" w:eastAsia="华文中宋" w:hAnsi="华文中宋" w:hint="eastAsia"/>
          <w:color w:val="000000" w:themeColor="text1"/>
          <w:kern w:val="0"/>
          <w:szCs w:val="21"/>
        </w:rPr>
        <w:t>；保函金额不得超过工程价款结算总额的3%</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发包人在退还质量保证金的同时</w:t>
      </w:r>
      <w:r w:rsidRPr="00D119FD">
        <w:rPr>
          <w:rFonts w:ascii="华文中宋" w:eastAsia="华文中宋" w:hAnsi="华文中宋"/>
          <w:color w:val="000000" w:themeColor="text1"/>
          <w:kern w:val="0"/>
          <w:szCs w:val="21"/>
        </w:rPr>
        <w:t>按照中国人民银行发布的同期同类贷款基准利率支付</w:t>
      </w:r>
      <w:r w:rsidRPr="00D119FD">
        <w:rPr>
          <w:rFonts w:ascii="华文中宋" w:eastAsia="华文中宋" w:hAnsi="华文中宋" w:hint="eastAsia"/>
          <w:color w:val="000000" w:themeColor="text1"/>
          <w:kern w:val="0"/>
          <w:szCs w:val="21"/>
        </w:rPr>
        <w:t>利息。</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bCs/>
          <w:color w:val="000000" w:themeColor="text1"/>
          <w:kern w:val="0"/>
          <w:sz w:val="24"/>
          <w:szCs w:val="24"/>
        </w:rPr>
      </w:pPr>
      <w:r w:rsidRPr="00D119FD">
        <w:rPr>
          <w:rFonts w:ascii="华文中宋" w:eastAsia="华文中宋" w:hAnsi="华文中宋"/>
          <w:b/>
          <w:bCs/>
          <w:color w:val="000000" w:themeColor="text1"/>
          <w:kern w:val="0"/>
          <w:sz w:val="24"/>
          <w:szCs w:val="24"/>
        </w:rPr>
        <w:t>15.3.3 质量保证金的退还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缺陷责任期内，承包人认真履行合同约定的责任，到期后，承包人可向发包人申请返还保证金。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发包人和承包人对保证金预留、返还以及工程维修质量、费用有争议的，按本合同第20条约定的争议和纠纷解决程序处理</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 保修</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15.4.1保修责任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A552A4" w:rsidRPr="00D119FD" w:rsidRDefault="00E33883">
      <w:pPr>
        <w:autoSpaceDE w:val="0"/>
        <w:autoSpaceDN w:val="0"/>
        <w:adjustRightInd w:val="0"/>
        <w:spacing w:line="360" w:lineRule="auto"/>
        <w:ind w:firstLineChars="200" w:firstLine="420"/>
        <w:jc w:val="left"/>
        <w:rPr>
          <w:rFonts w:ascii="Times New Roman" w:eastAsia="仿宋_GB2312" w:hAnsi="Times New Roman"/>
          <w:color w:val="000000" w:themeColor="text1"/>
          <w:sz w:val="30"/>
          <w:szCs w:val="32"/>
        </w:rPr>
      </w:pPr>
      <w:r w:rsidRPr="00D119FD">
        <w:rPr>
          <w:rFonts w:ascii="华文中宋" w:eastAsia="华文中宋" w:hAnsi="华文中宋" w:hint="eastAsia"/>
          <w:color w:val="000000" w:themeColor="text1"/>
          <w:kern w:val="0"/>
          <w:szCs w:val="21"/>
        </w:rPr>
        <w:t>发包人未经竣工验收擅自使用工程的，保修期自转移占有之日起算。</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15.4.2 修复费用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保修期内，修复的费用按照以下约定处理：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（1）保修期内，因承包人原因造成工程的缺陷、损坏，承包人应负责修复，并承担修复的费用以及因工程的缺陷、损坏造成的人身伤害和财产损失；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（2）保修期内，因发包人使用不当造成工程的缺陷、损坏，可以委托承包人修复，但发包人应承担修复的费用，并支付承包人合理利润；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（3）因其他原因造成工程的缺陷、损坏，可以委托承包人修复，发包人应承担修复的费用，并支付承包人合理的利润，因工程的缺陷、损坏造成的人身伤害和财产损失由责任方承担。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15.4.3 修复通知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保修期内，发包人在使用过程中，发现已接收的工程存在缺陷或损坏的，应通知承包人予以修复，但情况紧急必须立即修复缺陷或损坏的，发包人可以口头通知承包人并在口头通知后48小时内确认，承包人应在专用合同条款约定的合理期限内到达工程现场并修复缺陷或损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15.4.4 未能修复</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因承包人原因造成工程的缺陷或损坏，承包人拒绝维修或未能在合理期限内修复缺陷或损坏，且经发包人催告后仍未修复的，发包人有权自行修复或委托第三方修复，所需费用由承包人承担。</w:t>
      </w:r>
      <w:r w:rsidRPr="00D119FD">
        <w:rPr>
          <w:rFonts w:ascii="华文中宋" w:eastAsia="华文中宋" w:hAnsi="华文中宋" w:hint="eastAsia"/>
          <w:color w:val="000000" w:themeColor="text1"/>
          <w:kern w:val="0"/>
          <w:szCs w:val="21"/>
        </w:rPr>
        <w:t>但修复范围超出缺陷或损坏范围的，超出范围部分的修复费用由发包人承担。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15.4.5 承包人出入权</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在保修期内，为了修复缺陷或损坏，承包人有权出入工程现场，</w:t>
      </w:r>
      <w:proofErr w:type="gramStart"/>
      <w:r w:rsidRPr="00D119FD">
        <w:rPr>
          <w:rFonts w:ascii="华文中宋" w:eastAsia="华文中宋" w:hAnsi="华文中宋"/>
          <w:color w:val="000000" w:themeColor="text1"/>
          <w:kern w:val="0"/>
          <w:szCs w:val="21"/>
        </w:rPr>
        <w:t>除情况</w:t>
      </w:r>
      <w:proofErr w:type="gramEnd"/>
      <w:r w:rsidRPr="00D119FD">
        <w:rPr>
          <w:rFonts w:ascii="华文中宋" w:eastAsia="华文中宋" w:hAnsi="华文中宋"/>
          <w:color w:val="000000" w:themeColor="text1"/>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 违约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 发包人违约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16.1.1 发包人违约的情形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在合同履行过程中发生的下列情形，属于发包人违约：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（1）因发包人原因未能在计划开工日期前7天内下达开工通知的；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（2）因发包人原因未能按合同约定支付合同价款的；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（3）发包人违反第10.1款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变更的范围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第（2）项约定，自行实施被取消的工作或转由他人实施的；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（4）发包人提供的材料、工程设备的规格、数量或质量不符合合同约定，或因发包人原因导致交货日期延误或交货地点变更等情况的；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（5）因发包人违反合同约定造成暂停施工的；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（6）发包人无正当理由没有在约定期限内发出复工指示，导致承包人无法复工的；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（7）发包人明确表示或者以其行为表明不履行合同主要义务的；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（8）发包人未能按照合同约定履行其他义务的。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16.1.2 发包人违约的责任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发包人应承担因其违约给承包人增加的费用和（或）延误的工期，并支付承包人合理的利润。此外，合同当事人可在专用合同条款中另行约定发包人违约责任的承担方式和计算方法。</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16.1.3 因发包人违约解除合同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除专用合同条款另有约定外，承包人按第16.1.1项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约定暂停施工满28天后</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发包人仍不纠正其违约行为并致使合同目的不能实现的，</w:t>
      </w:r>
      <w:r w:rsidRPr="00D119FD">
        <w:rPr>
          <w:rFonts w:ascii="华文中宋" w:eastAsia="华文中宋" w:hAnsi="华文中宋" w:hint="eastAsia"/>
          <w:color w:val="000000" w:themeColor="text1"/>
          <w:kern w:val="0"/>
          <w:szCs w:val="21"/>
        </w:rPr>
        <w:t>或</w:t>
      </w:r>
      <w:r w:rsidRPr="00D119FD">
        <w:rPr>
          <w:rFonts w:ascii="华文中宋" w:eastAsia="华文中宋" w:hAnsi="华文中宋"/>
          <w:color w:val="000000" w:themeColor="text1"/>
          <w:kern w:val="0"/>
          <w:szCs w:val="21"/>
        </w:rPr>
        <w:t>出现第16.1.1项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第（7）目约定的违约情况，承包人有权解除合同，发包人应承担由此增加的费用，并支付承包人合理的利润。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16.1.4 因发包人违约解除合同后的付款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承包人按照本款约定解除合同的，发包人应在解除合同后28天内支付下列款项，并解除履约担保：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（1）合同解除前所完成工作的价款；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（2）承包人为工程施工订购并已付款的材料、工程设备和其他物品的价款；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（3）承包人撤离施工现场以及遣散承包人人员的款项；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（4）按照合同约定在合同解除前应支付的违约金；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（5）按照合同约定应当支付给承包人的其他款项；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（6）按照合同约定应退还的质量保证金；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（7）因解除合同给承包人造成的损失。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合同当事人未能就解除合同后的结清达成一致的，按照第20条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承包人应妥善做好已完工程和与工程有关的已购材料、工程设备的保护和移交工作，并将施工设备和人员撤出施工现场，发包人应为承包人撤出提供必要条件。</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16.2 承包人违约</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color w:val="000000" w:themeColor="text1"/>
          <w:sz w:val="24"/>
          <w:szCs w:val="24"/>
        </w:rPr>
        <w:t>16.2.1 承包人违约的情形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在合同履行过程中发生的下列情形，属于承包人违约：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（1）承包人违反合同约定进行转包或违法分包的；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（2）承包人违反合同约定采购和使用不合格的材料和工程设备的；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（3）因承包人原因导致工程质量不符合合同要求的；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（4）承包人违反第8.9款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材料与设备专用</w:t>
      </w:r>
      <w:r w:rsidRPr="00D119FD">
        <w:rPr>
          <w:rFonts w:ascii="华文中宋" w:eastAsia="华文中宋" w:hAnsi="华文中宋" w:hint="eastAsia"/>
          <w:color w:val="000000" w:themeColor="text1"/>
          <w:kern w:val="0"/>
          <w:szCs w:val="21"/>
        </w:rPr>
        <w:t>要求〕</w:t>
      </w:r>
      <w:r w:rsidRPr="00D119FD">
        <w:rPr>
          <w:rFonts w:ascii="华文中宋" w:eastAsia="华文中宋" w:hAnsi="华文中宋"/>
          <w:color w:val="000000" w:themeColor="text1"/>
          <w:kern w:val="0"/>
          <w:szCs w:val="21"/>
        </w:rPr>
        <w:t>的约定，未经批准，私自将已按照合同约定进入施工现场的材料或设备撤离施工现场的；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（5）承包人未能按施工进度计划及时完成合同约定的工作，造成工期延误的；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（6）承包人在缺陷责任期及保修期内，未能在合理期限对工程缺陷进行修复，或拒绝按发包人要求进行修复的；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（7）承包人明确表示或者以其行为表明不履行合同主要义务的；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（8）承包人未能按照合同约定履行其他义务的。</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承包人发生除本项第（7）目约定以外的其他违约情况时，监理人可向承包人发出整改通知，要求其在指定的期限内改正。</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16.2.2 承包人违约的责任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承包人应承担因其违约行为而增加的费用</w:t>
      </w:r>
      <w:r w:rsidRPr="00D119FD">
        <w:rPr>
          <w:rFonts w:ascii="华文中宋" w:eastAsia="华文中宋" w:hAnsi="华文中宋" w:hint="eastAsia"/>
          <w:color w:val="000000" w:themeColor="text1"/>
          <w:kern w:val="0"/>
          <w:szCs w:val="21"/>
        </w:rPr>
        <w:t>和（或）延误的</w:t>
      </w:r>
      <w:r w:rsidRPr="00D119FD">
        <w:rPr>
          <w:rFonts w:ascii="华文中宋" w:eastAsia="华文中宋" w:hAnsi="华文中宋"/>
          <w:color w:val="000000" w:themeColor="text1"/>
          <w:kern w:val="0"/>
          <w:szCs w:val="21"/>
        </w:rPr>
        <w:t>工期。此外，合同当事人可在专用合同条款中另行约定承包人违约责任的承担方式和计算方法。</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color w:val="000000" w:themeColor="text1"/>
          <w:sz w:val="24"/>
          <w:szCs w:val="24"/>
        </w:rPr>
        <w:t>16.2.3 因承包人违约解除合同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除专用合同条款另有约定外，出现第16.2.1项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承包人违约的情形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D119FD">
        <w:rPr>
          <w:rFonts w:ascii="华文中宋" w:eastAsia="华文中宋" w:hAnsi="华文中宋" w:hint="eastAsia"/>
          <w:color w:val="000000" w:themeColor="text1"/>
          <w:kern w:val="0"/>
          <w:szCs w:val="21"/>
        </w:rPr>
        <w:t>合同当事人应在专用合同条款约定相应费用的承担方式。</w:t>
      </w:r>
      <w:r w:rsidRPr="00D119FD">
        <w:rPr>
          <w:rFonts w:ascii="华文中宋" w:eastAsia="华文中宋" w:hAnsi="华文中宋"/>
          <w:color w:val="000000" w:themeColor="text1"/>
          <w:kern w:val="0"/>
          <w:szCs w:val="21"/>
        </w:rPr>
        <w:t>发包人</w:t>
      </w:r>
      <w:r w:rsidRPr="00D119FD">
        <w:rPr>
          <w:rFonts w:ascii="华文中宋" w:eastAsia="华文中宋" w:hAnsi="华文中宋" w:hint="eastAsia"/>
          <w:color w:val="000000" w:themeColor="text1"/>
          <w:kern w:val="0"/>
          <w:szCs w:val="21"/>
        </w:rPr>
        <w:t>继续使用的</w:t>
      </w:r>
      <w:r w:rsidRPr="00D119FD">
        <w:rPr>
          <w:rFonts w:ascii="华文中宋" w:eastAsia="华文中宋" w:hAnsi="华文中宋"/>
          <w:color w:val="000000" w:themeColor="text1"/>
          <w:kern w:val="0"/>
          <w:szCs w:val="21"/>
        </w:rPr>
        <w:t>行为</w:t>
      </w:r>
      <w:proofErr w:type="gramStart"/>
      <w:r w:rsidRPr="00D119FD">
        <w:rPr>
          <w:rFonts w:ascii="华文中宋" w:eastAsia="华文中宋" w:hAnsi="华文中宋"/>
          <w:color w:val="000000" w:themeColor="text1"/>
          <w:kern w:val="0"/>
          <w:szCs w:val="21"/>
        </w:rPr>
        <w:t>不</w:t>
      </w:r>
      <w:proofErr w:type="gramEnd"/>
      <w:r w:rsidRPr="00D119FD">
        <w:rPr>
          <w:rFonts w:ascii="华文中宋" w:eastAsia="华文中宋" w:hAnsi="华文中宋"/>
          <w:color w:val="000000" w:themeColor="text1"/>
          <w:kern w:val="0"/>
          <w:szCs w:val="21"/>
        </w:rPr>
        <w:t>免除或减轻承包人应承担的违约责任。</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16.2.4因承包人违约解除合同后的处理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因承包人原因导致合同解除的，则合同当事人应在合同解除后28天内完成估价、付款和清算，并按以下约定执行：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（1）合同解除后，按第4.4款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商定或确定承包人实际完成工作对应的合同价款，以及承包人已提供的材料、工程设备、施工设备和临时工程等的价值；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（2）合同解除后，承包人应支付的违约金；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（3）合同解除后，因解除合同给发包人造成的损失；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（4）合同解除后，承包人应按照发包人要求和监理人的指示完成现场的清理和撤离；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（5）发包人和承包人应在合同解除后进行清算，出具最终结清付款证书，结清全部款项。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因承包人违约解除合同的，</w:t>
      </w:r>
      <w:r w:rsidRPr="00D119FD">
        <w:rPr>
          <w:rFonts w:ascii="华文中宋" w:eastAsia="华文中宋" w:hAnsi="华文中宋"/>
          <w:color w:val="000000" w:themeColor="text1"/>
          <w:kern w:val="0"/>
          <w:szCs w:val="21"/>
        </w:rPr>
        <w:t>发包人有权暂停对承包人的付款，查清各项付款和已扣款项。发包人和承包人未能就合同解除后的清算和款项支付达成一致的，按照第20条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的约定处理。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color w:val="000000" w:themeColor="text1"/>
          <w:kern w:val="0"/>
          <w:szCs w:val="21"/>
        </w:rPr>
      </w:pPr>
      <w:r w:rsidRPr="00D119FD">
        <w:rPr>
          <w:rFonts w:ascii="华文中宋" w:eastAsia="华文中宋" w:hAnsi="华文中宋"/>
          <w:b/>
          <w:color w:val="000000" w:themeColor="text1"/>
          <w:sz w:val="24"/>
          <w:szCs w:val="24"/>
        </w:rPr>
        <w:t>16.2.5采购合同权益转让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16.3 第三人造成的违约</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在履行合同过程中，一方当事人因第三人的原因造成违约的，应当向对方当事人承担违约责任。一方当事人和第三人之间的纠纷，依照法律规定或者按照约定解决。</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 xml:space="preserve">17. 不可抗力 </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17.1 不可抗力的确认</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不可抗力发生后，发包人和承包人应收</w:t>
      </w:r>
      <w:proofErr w:type="gramStart"/>
      <w:r w:rsidRPr="00D119FD">
        <w:rPr>
          <w:rFonts w:ascii="华文中宋" w:eastAsia="华文中宋" w:hAnsi="华文中宋"/>
          <w:color w:val="000000" w:themeColor="text1"/>
          <w:kern w:val="0"/>
          <w:szCs w:val="21"/>
        </w:rPr>
        <w:t>集证明</w:t>
      </w:r>
      <w:proofErr w:type="gramEnd"/>
      <w:r w:rsidRPr="00D119FD">
        <w:rPr>
          <w:rFonts w:ascii="华文中宋" w:eastAsia="华文中宋" w:hAnsi="华文中宋"/>
          <w:color w:val="000000" w:themeColor="text1"/>
          <w:kern w:val="0"/>
          <w:szCs w:val="21"/>
        </w:rPr>
        <w:t>不可抗力发生及不可抗力造成损失的证据，并及时认真统计所造成的损失。合同当事人对是否属于不可抗力或其损失的意见不一致的，由监理人按第4.4款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的约定处理。发生争议时，按第20条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的约定处理。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17.2 不可抗力的通知</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合同</w:t>
      </w:r>
      <w:r w:rsidRPr="00D119FD">
        <w:rPr>
          <w:rFonts w:ascii="华文中宋" w:eastAsia="华文中宋" w:hAnsi="华文中宋"/>
          <w:color w:val="000000" w:themeColor="text1"/>
          <w:kern w:val="0"/>
          <w:szCs w:val="21"/>
        </w:rPr>
        <w:t>一方当事人遇到不可抗力事件，使其履行合同义务受到阻碍时，应立即通知合同另一方当事人和监理人，说明不可抗力和受阻碍的详细情况，并提供必要的证明。</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17.3 不可抗力后果的承担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17.3.1 </w:t>
      </w:r>
      <w:r w:rsidRPr="00D119FD">
        <w:rPr>
          <w:rFonts w:ascii="华文中宋" w:eastAsia="华文中宋" w:hAnsi="华文中宋" w:hint="eastAsia"/>
          <w:color w:val="000000" w:themeColor="text1"/>
          <w:kern w:val="0"/>
          <w:szCs w:val="21"/>
        </w:rPr>
        <w:t>不可抗力引起的后果及造成的损失由合同当事人按照法律规定及合同约定各自承担。</w:t>
      </w:r>
      <w:r w:rsidRPr="00D119FD">
        <w:rPr>
          <w:rFonts w:ascii="华文中宋" w:eastAsia="华文中宋" w:hAnsi="华文中宋"/>
          <w:color w:val="000000" w:themeColor="text1"/>
          <w:kern w:val="0"/>
          <w:szCs w:val="21"/>
        </w:rPr>
        <w:lastRenderedPageBreak/>
        <w:t>不可抗力发生前已完</w:t>
      </w:r>
      <w:r w:rsidRPr="00D119FD">
        <w:rPr>
          <w:rFonts w:ascii="华文中宋" w:eastAsia="华文中宋" w:hAnsi="华文中宋" w:hint="eastAsia"/>
          <w:color w:val="000000" w:themeColor="text1"/>
          <w:kern w:val="0"/>
          <w:szCs w:val="21"/>
        </w:rPr>
        <w:t>成的</w:t>
      </w:r>
      <w:r w:rsidRPr="00D119FD">
        <w:rPr>
          <w:rFonts w:ascii="华文中宋" w:eastAsia="华文中宋" w:hAnsi="华文中宋"/>
          <w:color w:val="000000" w:themeColor="text1"/>
          <w:kern w:val="0"/>
          <w:szCs w:val="21"/>
        </w:rPr>
        <w:t>工程应当按照合同约定进行计量</w:t>
      </w:r>
      <w:r w:rsidRPr="00D119FD">
        <w:rPr>
          <w:rFonts w:ascii="华文中宋" w:eastAsia="华文中宋" w:hAnsi="华文中宋" w:hint="eastAsia"/>
          <w:color w:val="000000" w:themeColor="text1"/>
          <w:kern w:val="0"/>
          <w:szCs w:val="21"/>
        </w:rPr>
        <w:t>支付</w:t>
      </w:r>
      <w:r w:rsidRPr="00D119FD">
        <w:rPr>
          <w:rFonts w:ascii="华文中宋" w:eastAsia="华文中宋" w:hAnsi="华文中宋"/>
          <w:color w:val="000000" w:themeColor="text1"/>
          <w:kern w:val="0"/>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17.3.2 不可抗力导致的人员伤亡、财产损失、费用增加和（或）工期延误等后果，由合同当事人按以下原则承担：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（1）永久工程、已运至施工现场的材料和工程设备的损坏，以及因工程损坏造成的第三</w:t>
      </w:r>
      <w:proofErr w:type="gramStart"/>
      <w:r w:rsidRPr="00D119FD">
        <w:rPr>
          <w:rFonts w:ascii="华文中宋" w:eastAsia="华文中宋" w:hAnsi="华文中宋"/>
          <w:color w:val="000000" w:themeColor="text1"/>
          <w:kern w:val="0"/>
          <w:szCs w:val="21"/>
        </w:rPr>
        <w:t>人人员</w:t>
      </w:r>
      <w:proofErr w:type="gramEnd"/>
      <w:r w:rsidRPr="00D119FD">
        <w:rPr>
          <w:rFonts w:ascii="华文中宋" w:eastAsia="华文中宋" w:hAnsi="华文中宋"/>
          <w:color w:val="000000" w:themeColor="text1"/>
          <w:kern w:val="0"/>
          <w:szCs w:val="21"/>
        </w:rPr>
        <w:t>伤亡和财产损失由发包人承担；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（2）承包人施工设备的损坏由承包人承担；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（3）发包人和承包人承担各自人员伤亡和财产的损失；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（5）因不可抗力引起或将引起工期延误，发包人要求赶工的，由此增加的赶工费用由发包人承担；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（6）承包人在停工期间按照发包人要求照管、清理和修复工程的费用由发包人承担。</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不可抗力发生后，合同当事人均应采取措施尽量避免和减少损失的扩大，任何一方当事人没有采取有效措施导致损失扩大的，应对扩大的损失承担责任。</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因合同一方迟延履行合同义务，在迟延履行期间遭遇不可抗力的，</w:t>
      </w:r>
      <w:proofErr w:type="gramStart"/>
      <w:r w:rsidRPr="00D119FD">
        <w:rPr>
          <w:rFonts w:ascii="华文中宋" w:eastAsia="华文中宋" w:hAnsi="华文中宋"/>
          <w:color w:val="000000" w:themeColor="text1"/>
          <w:kern w:val="0"/>
          <w:szCs w:val="21"/>
        </w:rPr>
        <w:t>不</w:t>
      </w:r>
      <w:proofErr w:type="gramEnd"/>
      <w:r w:rsidRPr="00D119FD">
        <w:rPr>
          <w:rFonts w:ascii="华文中宋" w:eastAsia="华文中宋" w:hAnsi="华文中宋"/>
          <w:color w:val="000000" w:themeColor="text1"/>
          <w:kern w:val="0"/>
          <w:szCs w:val="21"/>
        </w:rPr>
        <w:t>免除其违约责任。</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17.4 因不可抗力解除合同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因不可抗力导致合同无法履行连续超过84天或累计超过140天的，发包人和承包人均有权解除合同。合同解除后，由双方当事人按照第4.4款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商定或确定发包人应支付的款项，该款项包括：</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（1）合同解除前承包人已完成工作的价款；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（2）承包人为工程订购的并已交付给承包人，或承包人有责任接受交付的材料、工程设备和其他物品的价款；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（3）发包人要求承包人退货或解除订货合同而产生的费用，或因不能退货或解除合同而产生的损失；</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（4）承包人撤离施工现场以及遣散承包人人员的费用；</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（5）按照合同约定在合同解除前应支付给承包人的其他款项；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（6）扣减承包人按照合同约定应向发包人支付的款项；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（7）双方商定或确定的其他款项。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除专用合同条款另有约定外，合同解除后，发包人应在商定或确定上述款项后28天内完成上述款项的支付。</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 保险</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18.1 工程保险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除专用合同条款另有约定外，发包人应投保建筑工程一切险或安装工程一切险；发包人委托承包人投保的，因投保产生的保险费和其他相关费用由发包人承担。</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18.2 工伤保险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18.2.1 发包人应依照法律规定参加工伤保险，并为在施工现场的全部员工办理工伤保险，缴纳工伤保险费，并要求监理人及由发包人为履行合同聘请的第三方依法参加工伤保险。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18.2.2 承包人应依照法律规定参加工伤保险，并为其履行合同的全部员工办理工伤保险，缴纳工伤保险费，并要求分包人及由承包人为履行合同聘请的第三方依法参加工伤保险。</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18.3其他保险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发包人和承包人可以为其施工现场的全部人员办理意外伤害保险并支付保险费，包括其员工及为履行合同聘请的第三方的人员，具体事项由合同当事人在专用合同条款约定。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除专用合同条款另有约定外，承包人应为其施工设备等办理财产保险。</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18.4持续保险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合同当事人应与保险人保持联系，使保险人能够随时了解工程实施中的变动，并确保按保险合同条款要求持续保险。</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18.5 保险凭证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合同当事人应及时向另一方当事人提交其已投保的各项保险的凭证和保险单复印件。</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18.6 未按约定投保的补救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lastRenderedPageBreak/>
        <w:t>18.7 通知义务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保险事故发生时，投保人应按照保险合同规定的条件和期限及时向保险人报告。发包人和承包人应当在知道保险事故发生后及时通知对方。</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 索赔</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19.1承包人的索赔</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根据合同约定，承包人认为有权得到追加付款和（或）延长工期的，应按以下程序向</w:t>
      </w:r>
      <w:r w:rsidRPr="00D119FD">
        <w:rPr>
          <w:rFonts w:ascii="华文中宋" w:eastAsia="华文中宋" w:hAnsi="华文中宋" w:hint="eastAsia"/>
          <w:color w:val="000000" w:themeColor="text1"/>
          <w:kern w:val="0"/>
          <w:szCs w:val="21"/>
        </w:rPr>
        <w:t>发包</w:t>
      </w:r>
      <w:r w:rsidRPr="00D119FD">
        <w:rPr>
          <w:rFonts w:ascii="华文中宋" w:eastAsia="华文中宋" w:hAnsi="华文中宋"/>
          <w:color w:val="000000" w:themeColor="text1"/>
          <w:kern w:val="0"/>
          <w:szCs w:val="21"/>
        </w:rPr>
        <w:t>人提出索赔：</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（2）承包人应在发出索赔意向通知书后28天内，向监理人正式递交索赔报告；索赔报告应详细说明索赔理由以及要求追加的付款金额和（或）延长的工期，并附必要的记录和证明材料；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（3）索赔事件具有持续影响的，承包人应按合理时间间隔继续递交延续索赔通知，说明持续影响的实际情况和记录，列出累计的追加付款金额和（或）工期延长天数；</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（4）在索赔事件影响结束后28天内，承包人应向监理人递交最终索赔报告，说明最终要求索赔的追加付款金额和（或）延长的工期，并附必要的记录和证明材料。</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19.2 对承包人索赔的处理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对承包人索赔的处理如下：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（1）监理人应在收到索赔报告后14天内完成审查并报送发包人。监理人对索赔报告存在异议的，有权要求承包人提交全部原始记录副本；</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（3）承包人接受索赔处理结果的，索赔款项在当期进度款中进行支付；承包人不接受索赔处理结果的，按照第20条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约定处理。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19.3发包人的索赔</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根据合同约定，发包人认为有权得到赔付金额和（或）延长缺陷责任期的，监理人应向承包人发出通知并附有详细的证明。</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19.4 对发包人索赔的处理</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对发包人索赔的处理如下：</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（1）承包人收到发包人提交的索赔报告后，应及时审查索赔报告的内容、查验发包人证明材料；</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（2）承包人应在收到索赔报告或有关索赔的进一步证明材料后28天内，将索赔处理结果答复发包人。如果承包人未在上述期限内</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答复的，则视为对发包人索赔要求的认可；</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（3）承包人接受索赔处理结果的，发包人可从应支付给承包人的合同价款中扣除赔付的金额或延长缺陷责任期；发包人不接受索赔处理结果的，按第20条</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争议解决</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约定处理。</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19.5 提出索赔的期限</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（1）承包人按第14.2款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竣工结算审核</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约定接收竣工付款证书后，应被视为已无权再提出在工程接收证书颁发前所发生的任何索赔。</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（2）承包人按第14.4款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最终结清</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提交的最终结清申请单中，只限于提出工程接收证书颁发后发生的索赔。提出索赔的期限自接受最终结清证书时终止。</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 争议解决</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20.1和解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合同当事人可以就争议自行和解，自行和解达成协议的经双方签字并盖章后作为合同补充文件，双方均应遵照执行。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20.2调解</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合同当事人可以就争议请求建设行政主管部门</w:t>
      </w:r>
      <w:r w:rsidRPr="00D119FD">
        <w:rPr>
          <w:rFonts w:ascii="华文中宋" w:eastAsia="华文中宋" w:hAnsi="华文中宋" w:hint="eastAsia"/>
          <w:color w:val="000000" w:themeColor="text1"/>
          <w:kern w:val="0"/>
          <w:szCs w:val="21"/>
        </w:rPr>
        <w:t>、行业协会</w:t>
      </w:r>
      <w:r w:rsidRPr="00D119FD">
        <w:rPr>
          <w:rFonts w:ascii="华文中宋" w:eastAsia="华文中宋" w:hAnsi="华文中宋"/>
          <w:color w:val="000000" w:themeColor="text1"/>
          <w:kern w:val="0"/>
          <w:szCs w:val="21"/>
        </w:rPr>
        <w:t>或</w:t>
      </w:r>
      <w:proofErr w:type="gramStart"/>
      <w:r w:rsidRPr="00D119FD">
        <w:rPr>
          <w:rFonts w:ascii="华文中宋" w:eastAsia="华文中宋" w:hAnsi="华文中宋" w:hint="eastAsia"/>
          <w:color w:val="000000" w:themeColor="text1"/>
          <w:kern w:val="0"/>
          <w:szCs w:val="21"/>
        </w:rPr>
        <w:t>其他</w:t>
      </w:r>
      <w:r w:rsidRPr="00D119FD">
        <w:rPr>
          <w:rFonts w:ascii="华文中宋" w:eastAsia="华文中宋" w:hAnsi="华文中宋"/>
          <w:color w:val="000000" w:themeColor="text1"/>
          <w:kern w:val="0"/>
          <w:szCs w:val="21"/>
        </w:rPr>
        <w:t>第三</w:t>
      </w:r>
      <w:proofErr w:type="gramEnd"/>
      <w:r w:rsidRPr="00D119FD">
        <w:rPr>
          <w:rFonts w:ascii="华文中宋" w:eastAsia="华文中宋" w:hAnsi="华文中宋"/>
          <w:color w:val="000000" w:themeColor="text1"/>
          <w:kern w:val="0"/>
          <w:szCs w:val="21"/>
        </w:rPr>
        <w:t>方进行调解，调解达成协议的，经双方签字并盖章后作为合同补充文件，双方均应遵照执行。</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20.3争议评审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合同当事人在专用合同条款中约定采取争议评审方式解决争议</w:t>
      </w:r>
      <w:r w:rsidRPr="00D119FD">
        <w:rPr>
          <w:rFonts w:ascii="华文中宋" w:eastAsia="华文中宋" w:hAnsi="华文中宋" w:hint="eastAsia"/>
          <w:color w:val="000000" w:themeColor="text1"/>
          <w:kern w:val="0"/>
          <w:szCs w:val="21"/>
        </w:rPr>
        <w:t>以及评审规则，并</w:t>
      </w:r>
      <w:r w:rsidRPr="00D119FD">
        <w:rPr>
          <w:rFonts w:ascii="华文中宋" w:eastAsia="华文中宋" w:hAnsi="华文中宋"/>
          <w:color w:val="000000" w:themeColor="text1"/>
          <w:kern w:val="0"/>
          <w:szCs w:val="21"/>
        </w:rPr>
        <w:t xml:space="preserve">按下列约定执行： </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lastRenderedPageBreak/>
        <w:t>20.3.1 争议评审小组的确定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合同当事人可以共同选择一名或三名争议评审员，组成争议评审小组。除专用合同条款另有约定外，合同当事人应当自合同签订后28天内，或者争议发生后14天内，选定争议评审员。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D119FD">
        <w:rPr>
          <w:rFonts w:ascii="华文中宋" w:eastAsia="华文中宋" w:hAnsi="华文中宋" w:hint="eastAsia"/>
          <w:color w:val="000000" w:themeColor="text1"/>
          <w:kern w:val="0"/>
          <w:szCs w:val="21"/>
        </w:rPr>
        <w:t>评审</w:t>
      </w:r>
      <w:r w:rsidRPr="00D119FD">
        <w:rPr>
          <w:rFonts w:ascii="华文中宋" w:eastAsia="华文中宋" w:hAnsi="华文中宋"/>
          <w:color w:val="000000" w:themeColor="text1"/>
          <w:kern w:val="0"/>
          <w:szCs w:val="21"/>
        </w:rPr>
        <w:t xml:space="preserve">机构指定第三名首席争议评审员。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除专用合同条款另有约定外，评审员报酬由发包人和承包人各承担一半。</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20.3.2 争议评审小组的决定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决定，并说明理由。合同当事人可以在专用合同条款中对本项事项另行约定。</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20.3.3 争议评审小组决定的效力</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争议评审小组</w:t>
      </w:r>
      <w:proofErr w:type="gramStart"/>
      <w:r w:rsidRPr="00D119FD">
        <w:rPr>
          <w:rFonts w:ascii="华文中宋" w:eastAsia="华文中宋" w:hAnsi="华文中宋"/>
          <w:color w:val="000000" w:themeColor="text1"/>
          <w:kern w:val="0"/>
          <w:szCs w:val="21"/>
        </w:rPr>
        <w:t>作出</w:t>
      </w:r>
      <w:proofErr w:type="gramEnd"/>
      <w:r w:rsidRPr="00D119FD">
        <w:rPr>
          <w:rFonts w:ascii="华文中宋" w:eastAsia="华文中宋" w:hAnsi="华文中宋"/>
          <w:color w:val="000000" w:themeColor="text1"/>
          <w:kern w:val="0"/>
          <w:szCs w:val="21"/>
        </w:rPr>
        <w:t>的决定经合同当事人签字确认后，对双方具有约束力，双方应遵照执行。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任何一方当事人不接受争议评审小组决定</w:t>
      </w:r>
      <w:r w:rsidRPr="00D119FD">
        <w:rPr>
          <w:rFonts w:ascii="华文中宋" w:eastAsia="华文中宋" w:hAnsi="华文中宋" w:hint="eastAsia"/>
          <w:color w:val="000000" w:themeColor="text1"/>
          <w:kern w:val="0"/>
          <w:szCs w:val="21"/>
        </w:rPr>
        <w:t>或不履行争议评审小组决定的</w:t>
      </w:r>
      <w:r w:rsidRPr="00D119FD">
        <w:rPr>
          <w:rFonts w:ascii="华文中宋" w:eastAsia="华文中宋" w:hAnsi="华文中宋"/>
          <w:color w:val="000000" w:themeColor="text1"/>
          <w:kern w:val="0"/>
          <w:szCs w:val="21"/>
        </w:rPr>
        <w:t>，双方可选择采用其他争议解决方式。</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20.4仲裁或诉讼</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因合同及合同有关事项产生的争议，合同当事人可以在专用合同条款中约定以下一种方式解决争议：</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（1）向约定的仲裁委员会申请仲裁；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（2）向有管辖权的人民法院起诉。</w:t>
      </w:r>
    </w:p>
    <w:p w:rsidR="00A552A4" w:rsidRPr="00D119FD" w:rsidRDefault="00E33883">
      <w:pPr>
        <w:autoSpaceDE w:val="0"/>
        <w:autoSpaceDN w:val="0"/>
        <w:adjustRightInd w:val="0"/>
        <w:spacing w:line="360" w:lineRule="auto"/>
        <w:ind w:firstLineChars="200" w:firstLine="480"/>
        <w:jc w:val="left"/>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20.5争议解决条款效力</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合同有关争议解决的条款独立存在，合同的变更、解除、终止、无效或者被撤销均不影响其效力。 </w:t>
      </w:r>
    </w:p>
    <w:p w:rsidR="00A552A4" w:rsidRPr="00D119FD" w:rsidRDefault="00E33883">
      <w:pPr>
        <w:pStyle w:val="1"/>
        <w:jc w:val="center"/>
        <w:rPr>
          <w:rFonts w:ascii="华文中宋" w:eastAsia="华文中宋" w:hAnsi="华文中宋"/>
          <w:color w:val="000000" w:themeColor="text1"/>
          <w:spacing w:val="20"/>
          <w:sz w:val="32"/>
          <w:szCs w:val="32"/>
        </w:rPr>
      </w:pPr>
      <w:r w:rsidRPr="00D119FD">
        <w:rPr>
          <w:rFonts w:ascii="华文中宋" w:eastAsia="华文中宋" w:hAnsi="华文中宋"/>
          <w:color w:val="000000" w:themeColor="text1"/>
          <w:kern w:val="0"/>
          <w:sz w:val="21"/>
          <w:szCs w:val="21"/>
        </w:rPr>
        <w:br w:type="page"/>
      </w:r>
      <w:r w:rsidRPr="00D119FD">
        <w:rPr>
          <w:rFonts w:ascii="华文中宋" w:eastAsia="华文中宋" w:hAnsi="华文中宋" w:hint="eastAsia"/>
          <w:color w:val="000000" w:themeColor="text1"/>
          <w:spacing w:val="20"/>
          <w:sz w:val="32"/>
          <w:szCs w:val="32"/>
        </w:rPr>
        <w:lastRenderedPageBreak/>
        <w:t xml:space="preserve"> （三）专用合同条款</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1. 一般约定</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 词语定义</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1.1.1合同</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1.1.1.10其他合同文件包括：</w:t>
      </w:r>
      <w:r w:rsidRPr="00D119FD">
        <w:rPr>
          <w:rFonts w:ascii="华文中宋" w:eastAsia="华文中宋" w:hAnsi="华文中宋"/>
          <w:color w:val="000000" w:themeColor="text1"/>
          <w:szCs w:val="21"/>
          <w:u w:val="single"/>
        </w:rPr>
        <w:t xml:space="preserve">                      </w:t>
      </w:r>
    </w:p>
    <w:p w:rsidR="00A552A4" w:rsidRPr="00D119FD" w:rsidRDefault="00E33883">
      <w:pPr>
        <w:spacing w:line="360" w:lineRule="auto"/>
        <w:ind w:left="1155" w:hangingChars="550" w:hanging="1155"/>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ind w:left="1155" w:hangingChars="550" w:hanging="1155"/>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1.1.2 合同当事人及其他相关方</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1.1.2.4监理人：</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    称：</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资质类别和等级：</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联系电话：</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通信地址：</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1.1.2.5 设计人：</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    称：</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资质类别和等级：</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联系电话：</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通信地址：</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1.1.3 工程和设备</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1.1.3.7 作为施工现场组成部分的其他场所包括：</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1.1.3.9 永久占地包括：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1.1.3.10 临时占地包括：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 xml:space="preserve">1.3法律 </w:t>
      </w:r>
    </w:p>
    <w:p w:rsidR="00A552A4" w:rsidRPr="00D119FD" w:rsidRDefault="00E33883">
      <w:pPr>
        <w:autoSpaceDE w:val="0"/>
        <w:autoSpaceDN w:val="0"/>
        <w:adjustRightInd w:val="0"/>
        <w:spacing w:line="360" w:lineRule="auto"/>
        <w:ind w:leftChars="284" w:left="596"/>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lastRenderedPageBreak/>
        <w:t>适用于合同的其他规范性文件：</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 标准和规范</w:t>
      </w:r>
    </w:p>
    <w:p w:rsidR="00A552A4" w:rsidRPr="00D119FD" w:rsidRDefault="00E33883">
      <w:pPr>
        <w:spacing w:line="360" w:lineRule="auto"/>
        <w:ind w:leftChars="284" w:left="596"/>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1.4.1适用于工程的标准规范包括：</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outlineLvl w:val="0"/>
        <w:rPr>
          <w:rFonts w:ascii="华文中宋" w:eastAsia="华文中宋" w:hAnsi="华文中宋"/>
          <w:color w:val="000000" w:themeColor="text1"/>
          <w:kern w:val="0"/>
          <w:szCs w:val="21"/>
          <w:u w:val="single"/>
        </w:rPr>
      </w:pPr>
      <w:r w:rsidRPr="00D119FD">
        <w:rPr>
          <w:rFonts w:ascii="华文中宋" w:eastAsia="华文中宋" w:hAnsi="华文中宋"/>
          <w:color w:val="000000" w:themeColor="text1"/>
          <w:kern w:val="0"/>
          <w:szCs w:val="21"/>
        </w:rPr>
        <w:t>1.4.2 发包人提供国外标准、规范的名称：</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p>
    <w:p w:rsidR="00A552A4" w:rsidRPr="00D119FD" w:rsidRDefault="00E33883">
      <w:pPr>
        <w:spacing w:line="360" w:lineRule="auto"/>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发包人提供国外标准、规范的份数：</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发包人提供国外标准、规范的名称：</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leftChars="284" w:left="596"/>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1.4.3发包人对工程的技术标准和功能要求的特殊要求：</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 合同文件的优先顺序</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合同文件组成及优先顺序为：</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Times New Roman" w:eastAsia="黑体" w:hAnsi="Times New Roman"/>
          <w:color w:val="000000" w:themeColor="text1"/>
          <w:sz w:val="30"/>
          <w:szCs w:val="32"/>
        </w:rPr>
      </w:pPr>
      <w:r w:rsidRPr="00D119FD">
        <w:rPr>
          <w:rFonts w:ascii="华文中宋" w:eastAsia="华文中宋" w:hAnsi="华文中宋"/>
          <w:b/>
          <w:color w:val="000000" w:themeColor="text1"/>
          <w:sz w:val="24"/>
          <w:szCs w:val="24"/>
        </w:rPr>
        <w:t>1.6 图纸和承包人文件</w:t>
      </w:r>
      <w:r w:rsidRPr="00D119FD">
        <w:rPr>
          <w:rFonts w:ascii="Times New Roman" w:eastAsia="黑体" w:hAnsi="Times New Roman"/>
          <w:color w:val="000000" w:themeColor="text1"/>
          <w:sz w:val="30"/>
          <w:szCs w:val="32"/>
        </w:rPr>
        <w:tab/>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1.6.1 图纸的提供</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发包人向承包人提供图纸的期限：</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发包人向承包人提供图纸的数量：</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发包人向承包人提供图纸的内容：</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1.6.4 承包人文件</w:t>
      </w:r>
    </w:p>
    <w:p w:rsidR="00A552A4" w:rsidRPr="00D119FD" w:rsidRDefault="00E33883">
      <w:pPr>
        <w:spacing w:line="360" w:lineRule="auto"/>
        <w:ind w:leftChars="284" w:left="596"/>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需要由承包人提供的文件，包括：</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p>
    <w:p w:rsidR="00A552A4" w:rsidRPr="00D119FD" w:rsidRDefault="00E33883">
      <w:pPr>
        <w:spacing w:line="360" w:lineRule="auto"/>
        <w:ind w:leftChars="284" w:left="596"/>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承包人提供的文件的期限为：</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承包人提供的文件的数量为：</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承包人提供的文件的形式为：</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w:t>
      </w:r>
      <w:r w:rsidRPr="00D119FD">
        <w:rPr>
          <w:rFonts w:ascii="华文中宋" w:eastAsia="华文中宋" w:hAnsi="华文中宋" w:hint="eastAsia"/>
          <w:color w:val="000000" w:themeColor="text1"/>
          <w:szCs w:val="21"/>
        </w:rPr>
        <w:t>审批</w:t>
      </w:r>
      <w:r w:rsidRPr="00D119FD">
        <w:rPr>
          <w:rFonts w:ascii="华文中宋" w:eastAsia="华文中宋" w:hAnsi="华文中宋"/>
          <w:color w:val="000000" w:themeColor="text1"/>
          <w:szCs w:val="21"/>
        </w:rPr>
        <w:t>承包人文件的期限：</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1.6.5 现场图纸准备</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关于现场图纸准备的约定：</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 联络</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1.7.1发包人和承包人应当在</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kern w:val="0"/>
          <w:szCs w:val="21"/>
        </w:rPr>
        <w:t>天内将与合同有关的通知、批准、证明、证书、指示、指令、要求、请求、同意、意见、确定和决定等函件送达对方当事人</w:t>
      </w:r>
      <w:r w:rsidRPr="00D119FD">
        <w:rPr>
          <w:rFonts w:ascii="华文中宋" w:eastAsia="华文中宋" w:hAnsi="华文中宋" w:hint="eastAsia"/>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1.7.2 发包人接收文件的地点：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发包人指定的接收人为：</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承包人接收文件的地点：</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承包人指定的接收人为：</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监理人接收文件的地点：</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Times New Roman" w:eastAsia="仿宋_GB2312" w:hAnsi="Times New Roman"/>
          <w:color w:val="000000" w:themeColor="text1"/>
          <w:kern w:val="0"/>
          <w:sz w:val="30"/>
          <w:szCs w:val="32"/>
        </w:rPr>
      </w:pPr>
      <w:r w:rsidRPr="00D119FD">
        <w:rPr>
          <w:rFonts w:ascii="华文中宋" w:eastAsia="华文中宋" w:hAnsi="华文中宋"/>
          <w:color w:val="000000" w:themeColor="text1"/>
          <w:kern w:val="0"/>
          <w:szCs w:val="21"/>
        </w:rPr>
        <w:t>监理人指定的接收人为：</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1.10 交通运输</w:t>
      </w:r>
    </w:p>
    <w:p w:rsidR="00A552A4" w:rsidRPr="00D119FD" w:rsidRDefault="00E33883">
      <w:pPr>
        <w:spacing w:line="360" w:lineRule="auto"/>
        <w:ind w:firstLineChars="200" w:firstLine="420"/>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1.10.1 出入现场的权利</w:t>
      </w:r>
    </w:p>
    <w:p w:rsidR="00A552A4" w:rsidRPr="00D119FD" w:rsidRDefault="00E33883">
      <w:pPr>
        <w:spacing w:line="360" w:lineRule="auto"/>
        <w:ind w:leftChars="284" w:left="596"/>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关于出入现场的权利的约定：</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1.10.3 场内交通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关于场外交通和场内交通的边界的约定：</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关于发包人向承包人免费提供满足工程施工需要的场内道路和交通设施的约定：</w:t>
      </w:r>
      <w:proofErr w:type="gramStart"/>
      <w:r w:rsidRPr="00D119FD">
        <w:rPr>
          <w:rFonts w:ascii="华文中宋" w:eastAsia="华文中宋" w:hAnsi="华文中宋"/>
          <w:color w:val="000000" w:themeColor="text1"/>
          <w:szCs w:val="21"/>
          <w:u w:val="single"/>
        </w:rPr>
        <w:t xml:space="preserve">  </w:t>
      </w:r>
      <w:proofErr w:type="gramEnd"/>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1.10.4超大件和超重件的运输</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运输超大件或超重件所需的道路和桥梁临时加固改造费用和其他有关费用由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承担。</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1.11 知识产权</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1.11.1关于发包人提供给承包人的图纸、发包人为实施工程自行编制或委托编制的技术规范以及反映发包人关于合同要求或其他类似性质的文件的著作权的归属：</w:t>
      </w:r>
      <w:r w:rsidRPr="00D119FD">
        <w:rPr>
          <w:rFonts w:ascii="华文中宋" w:eastAsia="华文中宋" w:hAnsi="华文中宋"/>
          <w:color w:val="000000" w:themeColor="text1"/>
          <w:szCs w:val="21"/>
          <w:u w:val="single"/>
        </w:rPr>
        <w:t>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lastRenderedPageBreak/>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leftChars="284" w:left="596"/>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关于发包人提供的上述文件的使用限制的要求：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leftChars="284" w:left="596"/>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1.11.2 关于承包人为实施工程所编制文件的著作权的归属：</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关于承包人提供的上述文件的使用限制的要求：</w:t>
      </w:r>
      <w:r w:rsidRPr="00D119FD">
        <w:rPr>
          <w:rFonts w:ascii="华文中宋" w:eastAsia="华文中宋" w:hAnsi="华文中宋"/>
          <w:color w:val="000000" w:themeColor="text1"/>
          <w:szCs w:val="21"/>
          <w:u w:val="single"/>
        </w:rPr>
        <w:t>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outlineLvl w:val="0"/>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1.11.4 承包人在施工过程中所采用的专利、专有技术、技术秘密的使用费的承担方式：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1.13工程量清单错误的修正</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出现工程量清单错误时，是否调整合同价格：</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允许调整合同价格的工程量偏差范围：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 发包人</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2.2 发包人代表</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发包人代表：</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姓    名：</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身份证号：</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职    </w:t>
      </w:r>
      <w:proofErr w:type="gramStart"/>
      <w:r w:rsidRPr="00D119FD">
        <w:rPr>
          <w:rFonts w:ascii="华文中宋" w:eastAsia="华文中宋" w:hAnsi="华文中宋"/>
          <w:color w:val="000000" w:themeColor="text1"/>
          <w:szCs w:val="21"/>
        </w:rPr>
        <w:t>务</w:t>
      </w:r>
      <w:proofErr w:type="gramEnd"/>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联系电话：</w:t>
      </w:r>
      <w:r w:rsidRPr="00D119FD">
        <w:rPr>
          <w:rFonts w:ascii="华文中宋" w:eastAsia="华文中宋" w:hAnsi="华文中宋"/>
          <w:color w:val="000000" w:themeColor="text1"/>
          <w:szCs w:val="21"/>
          <w:u w:val="single"/>
        </w:rPr>
        <w:t>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xml:space="preserve">  </w:t>
      </w:r>
      <w:proofErr w:type="gramStart"/>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proofErr w:type="gramEnd"/>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通信地址：</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发包人对发包人代表的授权范围如下：</w:t>
      </w:r>
      <w:r w:rsidRPr="00D119FD">
        <w:rPr>
          <w:rFonts w:ascii="华文中宋" w:eastAsia="华文中宋" w:hAnsi="华文中宋"/>
          <w:color w:val="000000" w:themeColor="text1"/>
          <w:szCs w:val="21"/>
          <w:u w:val="single"/>
        </w:rPr>
        <w:t>     </w:t>
      </w:r>
    </w:p>
    <w:p w:rsidR="00A552A4" w:rsidRPr="00D119FD" w:rsidRDefault="00E33883">
      <w:pPr>
        <w:spacing w:line="360" w:lineRule="auto"/>
        <w:rPr>
          <w:rFonts w:ascii="华文中宋" w:eastAsia="华文中宋" w:hAnsi="华文中宋"/>
          <w:b/>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2.4 施工现场、施工条件和基础资料的提供</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2.4.1 提供施工现场</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关于发包人移交施工现场的期限要求：</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lastRenderedPageBreak/>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2.4.2 提供施工条件</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关于发包人应负责提供施工</w:t>
      </w:r>
      <w:r w:rsidRPr="00D119FD">
        <w:rPr>
          <w:rFonts w:ascii="华文中宋" w:eastAsia="华文中宋" w:hAnsi="华文中宋" w:hint="eastAsia"/>
          <w:color w:val="000000" w:themeColor="text1"/>
          <w:szCs w:val="21"/>
        </w:rPr>
        <w:t>所需要的条件，</w:t>
      </w:r>
      <w:r w:rsidRPr="00D119FD">
        <w:rPr>
          <w:rFonts w:ascii="华文中宋" w:eastAsia="华文中宋" w:hAnsi="华文中宋"/>
          <w:color w:val="000000" w:themeColor="text1"/>
          <w:szCs w:val="21"/>
        </w:rPr>
        <w:t>包括：</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2.5 资金来源证明及支付担保</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发包人提供资金来源证明的期限要求：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发包人是否提供支付担保：</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发包人提供支付担保的形式：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 承包人</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3.1 承包人的一般义务</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w:t>
      </w:r>
      <w:r w:rsidRPr="00D119FD">
        <w:rPr>
          <w:rFonts w:ascii="华文中宋" w:eastAsia="华文中宋" w:hAnsi="华文中宋" w:hint="eastAsia"/>
          <w:color w:val="000000" w:themeColor="text1"/>
          <w:kern w:val="0"/>
          <w:szCs w:val="21"/>
        </w:rPr>
        <w:t>9</w:t>
      </w:r>
      <w:r w:rsidRPr="00D119FD">
        <w:rPr>
          <w:rFonts w:ascii="华文中宋" w:eastAsia="华文中宋" w:hAnsi="华文中宋"/>
          <w:color w:val="000000" w:themeColor="text1"/>
          <w:kern w:val="0"/>
          <w:szCs w:val="21"/>
        </w:rPr>
        <w:t>）</w:t>
      </w:r>
      <w:r w:rsidRPr="00D119FD">
        <w:rPr>
          <w:rFonts w:ascii="华文中宋" w:eastAsia="华文中宋" w:hAnsi="华文中宋"/>
          <w:color w:val="000000" w:themeColor="text1"/>
          <w:szCs w:val="21"/>
        </w:rPr>
        <w:t>承包人提交的竣工资料的内容：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承包人需要提交的竣工资料套数：</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leftChars="304" w:left="638"/>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承包人提交的竣工资料的费用承担：</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leftChars="304" w:left="638"/>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承包人提交的竣工资料移交时间：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承包人提交的竣工资料形式要求：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w:t>
      </w:r>
      <w:r w:rsidRPr="00D119FD">
        <w:rPr>
          <w:rFonts w:ascii="华文中宋" w:eastAsia="华文中宋" w:hAnsi="华文中宋" w:hint="eastAsia"/>
          <w:color w:val="000000" w:themeColor="text1"/>
          <w:kern w:val="0"/>
          <w:szCs w:val="21"/>
        </w:rPr>
        <w:t>10</w:t>
      </w:r>
      <w:r w:rsidRPr="00D119FD">
        <w:rPr>
          <w:rFonts w:ascii="华文中宋" w:eastAsia="华文中宋" w:hAnsi="华文中宋"/>
          <w:color w:val="000000" w:themeColor="text1"/>
          <w:kern w:val="0"/>
          <w:szCs w:val="21"/>
        </w:rPr>
        <w:t>）承包人应履行的其他义务：</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3.2 项目经理</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 xml:space="preserve">3.2.1 </w:t>
      </w:r>
      <w:r w:rsidRPr="00D119FD">
        <w:rPr>
          <w:rFonts w:ascii="华文中宋" w:eastAsia="华文中宋" w:hAnsi="华文中宋"/>
          <w:color w:val="000000" w:themeColor="text1"/>
          <w:szCs w:val="21"/>
        </w:rPr>
        <w:t>项目经理：</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姓    名：</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身份证号：</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建造师执业资格等级：</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建造</w:t>
      </w:r>
      <w:proofErr w:type="gramStart"/>
      <w:r w:rsidRPr="00D119FD">
        <w:rPr>
          <w:rFonts w:ascii="华文中宋" w:eastAsia="华文中宋" w:hAnsi="华文中宋"/>
          <w:color w:val="000000" w:themeColor="text1"/>
          <w:szCs w:val="21"/>
        </w:rPr>
        <w:t>师注册</w:t>
      </w:r>
      <w:proofErr w:type="gramEnd"/>
      <w:r w:rsidRPr="00D119FD">
        <w:rPr>
          <w:rFonts w:ascii="华文中宋" w:eastAsia="华文中宋" w:hAnsi="华文中宋"/>
          <w:color w:val="000000" w:themeColor="text1"/>
          <w:szCs w:val="21"/>
        </w:rPr>
        <w:t>证书号：</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建造师执业印章号：</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安全生产考核合格证书号：</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联系电话：</w:t>
      </w:r>
      <w:r w:rsidRPr="00D119FD">
        <w:rPr>
          <w:rFonts w:ascii="华文中宋" w:eastAsia="华文中宋" w:hAnsi="华文中宋"/>
          <w:color w:val="000000" w:themeColor="text1"/>
          <w:szCs w:val="21"/>
          <w:u w:val="single"/>
        </w:rPr>
        <w:t>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电子信箱：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通信地址：</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承包人对项目经理的授权范围如下：</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关于项目经理每月在施工现场的时间要求：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proofErr w:type="gramStart"/>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承包人未提交劳动合同，以及没有为项目经理缴纳社会保险证明的违约责任：</w:t>
      </w:r>
      <w:r w:rsidRPr="00D119FD">
        <w:rPr>
          <w:rFonts w:ascii="华文中宋" w:eastAsia="华文中宋" w:hAnsi="华文中宋"/>
          <w:color w:val="000000" w:themeColor="text1"/>
          <w:szCs w:val="21"/>
          <w:u w:val="single"/>
        </w:rPr>
        <w:t xml:space="preserve">     </w:t>
      </w:r>
      <w:proofErr w:type="gramStart"/>
      <w:r w:rsidRPr="00D119FD">
        <w:rPr>
          <w:rFonts w:ascii="华文中宋" w:eastAsia="华文中宋" w:hAnsi="华文中宋"/>
          <w:color w:val="000000" w:themeColor="text1"/>
          <w:szCs w:val="21"/>
          <w:u w:val="single"/>
        </w:rPr>
        <w:t xml:space="preserve">          </w:t>
      </w:r>
      <w:proofErr w:type="gramEnd"/>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项目经理未经批准，擅自离开施工现场的违约责任：</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roofErr w:type="gramStart"/>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proofErr w:type="gramEnd"/>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3.2.3 承包人擅自更换项目经理的违约责任：</w:t>
      </w:r>
      <w:r w:rsidRPr="00D119FD">
        <w:rPr>
          <w:rFonts w:ascii="华文中宋" w:eastAsia="华文中宋" w:hAnsi="华文中宋"/>
          <w:color w:val="000000" w:themeColor="text1"/>
          <w:szCs w:val="21"/>
          <w:u w:val="single"/>
        </w:rPr>
        <w:t xml:space="preserve">     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w:t>
      </w:r>
      <w:proofErr w:type="gramStart"/>
      <w:r w:rsidRPr="00D119FD">
        <w:rPr>
          <w:rFonts w:ascii="华文中宋" w:eastAsia="华文中宋" w:hAnsi="华文中宋"/>
          <w:color w:val="000000" w:themeColor="text1"/>
          <w:szCs w:val="21"/>
          <w:u w:val="single"/>
        </w:rPr>
        <w:t xml:space="preserve">          </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3.2.4 承包人无正当理由拒绝更换项目经理的违约责任：</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3.3 承包人人员</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3.3.1 承包人提交项目管理机构及施工现场管理人员安排报告的期限：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3.3.3 承包人无正当理由拒绝撤换主要施工管理人员的违约责任：</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3.3.4 承包人主要施工管理人员离开施工现场的批准要求：</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3.3.5承包人擅自更换主要施工管理人员的违约责任：</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承包人主要施工管理人员擅自离开施工现场的违约责任：</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3.5 分包</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3.5.1 分包的一般约定</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禁止分包的工程包括：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主体结构、关键性工作的范围：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3.5.2分包的确定</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允许分包的专业工程包括：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lastRenderedPageBreak/>
        <w:t>其他关于分包的约定：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3.5.4 分包合同价款</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关于分包合同价款支付的约定：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3.6 工程照管与成品、半成品保护</w:t>
      </w:r>
    </w:p>
    <w:p w:rsidR="00A552A4" w:rsidRPr="00D119FD" w:rsidRDefault="00E33883">
      <w:pPr>
        <w:spacing w:before="120" w:after="120" w:line="360" w:lineRule="auto"/>
        <w:ind w:firstLineChars="200" w:firstLine="420"/>
        <w:rPr>
          <w:rFonts w:ascii="华文中宋" w:eastAsia="华文中宋" w:hAnsi="华文中宋"/>
          <w:color w:val="000000" w:themeColor="text1"/>
          <w:kern w:val="0"/>
          <w:szCs w:val="21"/>
          <w:u w:val="single"/>
        </w:rPr>
      </w:pPr>
      <w:r w:rsidRPr="00D119FD">
        <w:rPr>
          <w:rFonts w:ascii="华文中宋" w:eastAsia="华文中宋" w:hAnsi="华文中宋"/>
          <w:color w:val="000000" w:themeColor="text1"/>
          <w:kern w:val="0"/>
          <w:szCs w:val="21"/>
        </w:rPr>
        <w:t>承包人负责照管工程及工程相关的材料、工程设备的起始时间：</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3.7 履约担保</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承包人是否提供履约担保：</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承包人提供履约担保的形式</w:t>
      </w:r>
      <w:r w:rsidRPr="00D119FD">
        <w:rPr>
          <w:rFonts w:ascii="华文中宋" w:eastAsia="华文中宋" w:hAnsi="华文中宋" w:hint="eastAsia"/>
          <w:color w:val="000000" w:themeColor="text1"/>
          <w:szCs w:val="21"/>
        </w:rPr>
        <w:t>、金额及期限的</w:t>
      </w:r>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4. 监理人</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4.1监理人的一般规定</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关于监理人的监理内容：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关于监理人的监理权限：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200" w:firstLine="420"/>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关于监理人在施工现场的办公场所、生活场所的提供和费用承担的约定：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4.2 监理人员</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总监理工程师：</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姓    名：</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职    </w:t>
      </w:r>
      <w:proofErr w:type="gramStart"/>
      <w:r w:rsidRPr="00D119FD">
        <w:rPr>
          <w:rFonts w:ascii="华文中宋" w:eastAsia="华文中宋" w:hAnsi="华文中宋"/>
          <w:color w:val="000000" w:themeColor="text1"/>
          <w:szCs w:val="21"/>
        </w:rPr>
        <w:t>务</w:t>
      </w:r>
      <w:proofErr w:type="gramEnd"/>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监理工程师执业资格证书号：</w:t>
      </w:r>
      <w:r w:rsidRPr="00D119FD">
        <w:rPr>
          <w:rFonts w:ascii="华文中宋" w:eastAsia="华文中宋" w:hAnsi="华文中宋"/>
          <w:color w:val="000000" w:themeColor="text1"/>
          <w:szCs w:val="21"/>
          <w:u w:val="single"/>
        </w:rPr>
        <w:t>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联系电话：</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电子信箱：</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通信地址：</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关于监理人的其他约定：</w:t>
      </w:r>
      <w:r w:rsidRPr="00D119FD">
        <w:rPr>
          <w:rFonts w:ascii="华文中宋" w:eastAsia="华文中宋" w:hAnsi="华文中宋"/>
          <w:color w:val="000000" w:themeColor="text1"/>
          <w:szCs w:val="21"/>
          <w:u w:val="single"/>
        </w:rPr>
        <w:t>  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4.4 商定或确定</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在发包人和承包人不能通过协商达成一致意见时，发包人授权监理人对以下事项进行确定：</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5. 工程质量</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5.1 质量要求</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5.1.1 特殊质量标准和要求：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关于工程奖项的约定：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600"/>
        <w:outlineLvl w:val="0"/>
        <w:rPr>
          <w:rFonts w:ascii="华文中宋" w:eastAsia="华文中宋" w:hAnsi="华文中宋"/>
          <w:b/>
          <w:color w:val="000000" w:themeColor="text1"/>
          <w:sz w:val="24"/>
          <w:szCs w:val="24"/>
        </w:rPr>
      </w:pPr>
      <w:r w:rsidRPr="00D119FD">
        <w:rPr>
          <w:rFonts w:ascii="Times New Roman" w:eastAsia="黑体" w:hAnsi="Times New Roman"/>
          <w:color w:val="000000" w:themeColor="text1"/>
          <w:sz w:val="30"/>
          <w:szCs w:val="32"/>
        </w:rPr>
        <w:t>5</w:t>
      </w:r>
      <w:r w:rsidRPr="00D119FD">
        <w:rPr>
          <w:rFonts w:ascii="华文中宋" w:eastAsia="华文中宋" w:hAnsi="华文中宋"/>
          <w:b/>
          <w:color w:val="000000" w:themeColor="text1"/>
          <w:sz w:val="24"/>
          <w:szCs w:val="24"/>
        </w:rPr>
        <w:t>.3 隐蔽工程检查</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5.3.2承包人提前通知监理人隐蔽工程检查的期限的约定：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监理人不能按时进行检查时，应提前</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小时提交延期要求。</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关于延期最长不得超过：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小时。</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6. 安全文明施工与环境保护</w:t>
      </w:r>
    </w:p>
    <w:p w:rsidR="00A552A4" w:rsidRPr="00D119FD" w:rsidRDefault="00E33883">
      <w:pPr>
        <w:spacing w:after="120" w:line="360" w:lineRule="auto"/>
        <w:ind w:firstLineChars="200" w:firstLine="48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6.1安全文明施工</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6.1.1 项目安全生产的达标目标及相应事项的约定：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6.1.4 关于治安保卫的特别约定：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关于编制施工场地治安管理计划的约定：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u w:val="single"/>
        </w:rPr>
        <w:b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6.1.5 文明施工</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hint="eastAsia"/>
          <w:color w:val="000000" w:themeColor="text1"/>
          <w:szCs w:val="21"/>
        </w:rPr>
        <w:t>合同当事人对文明施工的要求：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6.1.6 关于安全文明施工费支付比例和支付期限的约定：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 工期和进度</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7.1 施工组织设计</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7.1.</w:t>
      </w:r>
      <w:r w:rsidRPr="00D119FD">
        <w:rPr>
          <w:rFonts w:ascii="华文中宋" w:eastAsia="华文中宋" w:hAnsi="华文中宋" w:hint="eastAsia"/>
          <w:color w:val="000000" w:themeColor="text1"/>
          <w:szCs w:val="21"/>
        </w:rPr>
        <w:t>1 合</w:t>
      </w:r>
      <w:r w:rsidRPr="00D119FD">
        <w:rPr>
          <w:rFonts w:ascii="华文中宋" w:eastAsia="华文中宋" w:hAnsi="华文中宋" w:hint="eastAsia"/>
          <w:color w:val="000000" w:themeColor="text1"/>
          <w:kern w:val="0"/>
          <w:szCs w:val="21"/>
        </w:rPr>
        <w:t>同当事人约定的</w:t>
      </w:r>
      <w:r w:rsidRPr="00D119FD">
        <w:rPr>
          <w:rFonts w:ascii="华文中宋" w:eastAsia="华文中宋" w:hAnsi="华文中宋"/>
          <w:color w:val="000000" w:themeColor="text1"/>
          <w:kern w:val="0"/>
          <w:szCs w:val="21"/>
        </w:rPr>
        <w:t>施工组织设计</w:t>
      </w:r>
      <w:r w:rsidRPr="00D119FD">
        <w:rPr>
          <w:rFonts w:ascii="华文中宋" w:eastAsia="华文中宋" w:hAnsi="华文中宋" w:hint="eastAsia"/>
          <w:color w:val="000000" w:themeColor="text1"/>
          <w:kern w:val="0"/>
          <w:szCs w:val="21"/>
        </w:rPr>
        <w:t>应包括的其他内容</w:t>
      </w:r>
      <w:r w:rsidRPr="00D119FD">
        <w:rPr>
          <w:rFonts w:ascii="华文中宋" w:eastAsia="华文中宋" w:hAnsi="华文中宋"/>
          <w:color w:val="000000" w:themeColor="text1"/>
          <w:kern w:val="0"/>
          <w:szCs w:val="21"/>
        </w:rPr>
        <w:t>：</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 xml:space="preserve">7.1.2 </w:t>
      </w:r>
      <w:r w:rsidRPr="00D119FD">
        <w:rPr>
          <w:rFonts w:ascii="华文中宋" w:eastAsia="华文中宋" w:hAnsi="华文中宋"/>
          <w:color w:val="000000" w:themeColor="text1"/>
          <w:kern w:val="0"/>
          <w:szCs w:val="21"/>
        </w:rPr>
        <w:t>施工组织设计的提交和修改</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承包人提交详细施工组织设计的期限的约定：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发包人和监理人在收到</w:t>
      </w:r>
      <w:r w:rsidRPr="00D119FD">
        <w:rPr>
          <w:rFonts w:ascii="华文中宋" w:eastAsia="华文中宋" w:hAnsi="华文中宋" w:hint="eastAsia"/>
          <w:color w:val="000000" w:themeColor="text1"/>
          <w:szCs w:val="21"/>
        </w:rPr>
        <w:t>详细的施工组织设计</w:t>
      </w:r>
      <w:r w:rsidRPr="00D119FD">
        <w:rPr>
          <w:rFonts w:ascii="华文中宋" w:eastAsia="华文中宋" w:hAnsi="华文中宋"/>
          <w:color w:val="000000" w:themeColor="text1"/>
          <w:szCs w:val="21"/>
        </w:rPr>
        <w:t>后确认或提出修改意见的期限：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7.2 施工进度计划</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7.2.2 施工进度计划的修订</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发包人和监理人在收到修订的施工进度计划后确认或提出修改意见的期限：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7.3 开工</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7.3.1 开工准备</w:t>
      </w:r>
    </w:p>
    <w:p w:rsidR="00A552A4" w:rsidRPr="00D119FD" w:rsidRDefault="00E33883">
      <w:pPr>
        <w:spacing w:line="360" w:lineRule="auto"/>
        <w:ind w:firstLine="645"/>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关于承包人提交</w:t>
      </w:r>
      <w:r w:rsidRPr="00D119FD">
        <w:rPr>
          <w:rFonts w:ascii="华文中宋" w:eastAsia="华文中宋" w:hAnsi="华文中宋"/>
          <w:color w:val="000000" w:themeColor="text1"/>
          <w:kern w:val="0"/>
          <w:szCs w:val="21"/>
        </w:rPr>
        <w:t>工程开工</w:t>
      </w:r>
      <w:proofErr w:type="gramStart"/>
      <w:r w:rsidRPr="00D119FD">
        <w:rPr>
          <w:rFonts w:ascii="华文中宋" w:eastAsia="华文中宋" w:hAnsi="华文中宋"/>
          <w:color w:val="000000" w:themeColor="text1"/>
          <w:kern w:val="0"/>
          <w:szCs w:val="21"/>
        </w:rPr>
        <w:t>报审表</w:t>
      </w:r>
      <w:proofErr w:type="gramEnd"/>
      <w:r w:rsidRPr="00D119FD">
        <w:rPr>
          <w:rFonts w:ascii="华文中宋" w:eastAsia="华文中宋" w:hAnsi="华文中宋"/>
          <w:color w:val="000000" w:themeColor="text1"/>
          <w:kern w:val="0"/>
          <w:szCs w:val="21"/>
        </w:rPr>
        <w:t>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645"/>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关于发包人应完成的其他开工准备工作及期限：</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关于承包人应完成的其他开工准备工作及期限：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7.3.2开工通知</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因发包人原因造成监理人未能在计划开工日期之日起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天内发出开工通知的，承包人有权提出价格调整要求，或者解除合同。</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lastRenderedPageBreak/>
        <w:t>7.4 测量放线</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7.4.1发包人通过监理人向承包人提供测量基准点、基准线和水准点及其资料的期限：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7.5 工期延误</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7.5.1 因发包人原因导致工期延误</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（7）因发包人原因导致工期延误的其他情形：</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7.5.2 因承包人原因导致工期延误</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因承包人原因造成工期延误，逾期竣工违约金的计算方法为：</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因承包人原因造成工期延误，逾期竣工违约金的上限：</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7.6 不利物质条件</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不利物质条件的其他情形和有关约定：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7.7异常恶劣的气候条件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发包人和承包人同意以下情形视为异常恶劣的气候条件：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7.</w:t>
      </w:r>
      <w:r w:rsidRPr="00D119FD">
        <w:rPr>
          <w:rFonts w:ascii="华文中宋" w:eastAsia="华文中宋" w:hAnsi="华文中宋" w:hint="eastAsia"/>
          <w:bCs w:val="0"/>
          <w:color w:val="000000" w:themeColor="text1"/>
          <w:kern w:val="2"/>
          <w:sz w:val="24"/>
          <w:szCs w:val="24"/>
        </w:rPr>
        <w:t>8</w:t>
      </w:r>
      <w:r w:rsidRPr="00D119FD">
        <w:rPr>
          <w:rFonts w:ascii="华文中宋" w:eastAsia="华文中宋" w:hAnsi="华文中宋"/>
          <w:bCs w:val="0"/>
          <w:color w:val="000000" w:themeColor="text1"/>
          <w:kern w:val="2"/>
          <w:sz w:val="24"/>
          <w:szCs w:val="24"/>
        </w:rPr>
        <w:t xml:space="preserve"> 提前竣工的奖励</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7.</w:t>
      </w:r>
      <w:r w:rsidRPr="00D119FD">
        <w:rPr>
          <w:rFonts w:ascii="华文中宋" w:eastAsia="华文中宋" w:hAnsi="华文中宋" w:hint="eastAsia"/>
          <w:color w:val="000000" w:themeColor="text1"/>
          <w:szCs w:val="21"/>
        </w:rPr>
        <w:t>8</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1</w:t>
      </w:r>
      <w:r w:rsidRPr="00D119FD">
        <w:rPr>
          <w:rFonts w:ascii="华文中宋" w:eastAsia="华文中宋" w:hAnsi="华文中宋"/>
          <w:color w:val="000000" w:themeColor="text1"/>
          <w:szCs w:val="21"/>
        </w:rPr>
        <w:t>提前竣工的奖励：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lastRenderedPageBreak/>
        <w:t>8. 材料与设备</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8.4材料与工程设备的保管与使用</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8.4.1发包人供应的材料设备的保管费用的承担：</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8.6 样品</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8.6.1</w:t>
      </w:r>
      <w:r w:rsidRPr="00D119FD">
        <w:rPr>
          <w:rFonts w:ascii="华文中宋" w:eastAsia="华文中宋" w:hAnsi="华文中宋"/>
          <w:color w:val="000000" w:themeColor="text1"/>
          <w:kern w:val="0"/>
          <w:szCs w:val="21"/>
        </w:rPr>
        <w:tab/>
        <w:t>样品的报送</w:t>
      </w:r>
      <w:r w:rsidRPr="00D119FD">
        <w:rPr>
          <w:rFonts w:ascii="华文中宋" w:eastAsia="华文中宋" w:hAnsi="华文中宋" w:hint="eastAsia"/>
          <w:color w:val="000000" w:themeColor="text1"/>
          <w:kern w:val="0"/>
          <w:szCs w:val="21"/>
        </w:rPr>
        <w:t>与封存</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需要承包人报送样品的材料或工程设备，样品的种类、名称、规格、数量要求：</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8.8 施工设备和临时设施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8.8.1 承包人提供的施工设备和临时设施</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关于修建临时设施费用承担的约定：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9. 试验与检验</w:t>
      </w:r>
    </w:p>
    <w:p w:rsidR="00A552A4" w:rsidRPr="00D119FD" w:rsidRDefault="00E33883">
      <w:pPr>
        <w:pStyle w:val="4"/>
        <w:spacing w:before="120" w:after="120" w:line="360" w:lineRule="auto"/>
        <w:rPr>
          <w:rFonts w:ascii="华文中宋" w:eastAsia="华文中宋" w:hAnsi="华文中宋"/>
          <w:bCs w:val="0"/>
          <w:color w:val="000000" w:themeColor="text1"/>
          <w:kern w:val="2"/>
          <w:sz w:val="24"/>
          <w:szCs w:val="24"/>
        </w:rPr>
      </w:pPr>
      <w:r w:rsidRPr="00D119FD">
        <w:rPr>
          <w:rFonts w:ascii="华文中宋" w:eastAsia="华文中宋" w:hAnsi="华文中宋"/>
          <w:bCs w:val="0"/>
          <w:color w:val="000000" w:themeColor="text1"/>
          <w:kern w:val="2"/>
          <w:sz w:val="24"/>
          <w:szCs w:val="24"/>
        </w:rPr>
        <w:t>9.1试验设备与试验人员</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9.1.2 试验设备</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施工现场需要配置的试验场所：</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施工现场需要配备的试验设备：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施工现场需要具备的其他试验条件：</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9.4 现场工艺试验</w:t>
      </w:r>
      <w:r w:rsidRPr="00D119FD">
        <w:rPr>
          <w:rFonts w:ascii="华文中宋" w:eastAsia="华文中宋" w:hAnsi="华文中宋" w:hint="eastAsia"/>
          <w:b/>
          <w:color w:val="000000" w:themeColor="text1"/>
          <w:sz w:val="24"/>
          <w:szCs w:val="24"/>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现场工艺试验的有关约定：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lastRenderedPageBreak/>
        <w:t>10. 变更</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10.1变更的范围</w:t>
      </w:r>
    </w:p>
    <w:p w:rsidR="00A552A4" w:rsidRPr="00D119FD" w:rsidRDefault="00E33883">
      <w:pPr>
        <w:spacing w:line="360" w:lineRule="auto"/>
        <w:ind w:firstLine="60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关于变更的范围的约定：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10.4 变更估价</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10.4.1 变更估价原则</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 xml:space="preserve">关于变更估价的约定: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10.5承包人的合理化建议</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监理人审查承包人合理化建议的期限：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发包人审批承包人合理化建议的期限：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承包人提出的合理化建议降低了合同价格或者提高了工程经济效益的奖励的方法和金额为：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u w:val="single"/>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10.7 暂估价</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暂估价材料和工程设备的明细详见附件</w:t>
      </w:r>
      <w:r w:rsidRPr="00D119FD">
        <w:rPr>
          <w:rFonts w:ascii="华文中宋" w:eastAsia="华文中宋" w:hAnsi="华文中宋" w:hint="eastAsia"/>
          <w:color w:val="000000" w:themeColor="text1"/>
          <w:kern w:val="0"/>
          <w:szCs w:val="21"/>
        </w:rPr>
        <w:t>11：《</w:t>
      </w:r>
      <w:r w:rsidRPr="00D119FD">
        <w:rPr>
          <w:rFonts w:ascii="华文中宋" w:eastAsia="华文中宋" w:hAnsi="华文中宋"/>
          <w:color w:val="000000" w:themeColor="text1"/>
          <w:szCs w:val="21"/>
        </w:rPr>
        <w:t>暂估价一览表</w:t>
      </w:r>
      <w:r w:rsidRPr="00D119FD">
        <w:rPr>
          <w:rFonts w:ascii="华文中宋" w:eastAsia="华文中宋" w:hAnsi="华文中宋" w:hint="eastAsia"/>
          <w:color w:val="000000" w:themeColor="text1"/>
          <w:szCs w:val="21"/>
        </w:rPr>
        <w:t>》</w:t>
      </w:r>
      <w:r w:rsidRPr="00D119FD">
        <w:rPr>
          <w:rFonts w:ascii="华文中宋" w:eastAsia="华文中宋" w:hAnsi="华文中宋" w:hint="eastAsia"/>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10.7.1 依法必须招标的暂估价项目</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对于依法必须招标的暂估价项目的确认和批准</w:t>
      </w:r>
      <w:proofErr w:type="gramStart"/>
      <w:r w:rsidRPr="00D119FD">
        <w:rPr>
          <w:rFonts w:ascii="华文中宋" w:eastAsia="华文中宋" w:hAnsi="华文中宋"/>
          <w:color w:val="000000" w:themeColor="text1"/>
          <w:szCs w:val="21"/>
        </w:rPr>
        <w:t>采取第</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种方式确定。</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10.7.2 不属于依法必须招标的暂估价项目</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对于不属于依法必须招标的暂估价项目的确认和批准</w:t>
      </w:r>
      <w:proofErr w:type="gramStart"/>
      <w:r w:rsidRPr="00D119FD">
        <w:rPr>
          <w:rFonts w:ascii="华文中宋" w:eastAsia="华文中宋" w:hAnsi="华文中宋"/>
          <w:color w:val="000000" w:themeColor="text1"/>
          <w:szCs w:val="21"/>
        </w:rPr>
        <w:t>采取第</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种方式确定。</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第3种方式：</w:t>
      </w:r>
      <w:r w:rsidRPr="00D119FD">
        <w:rPr>
          <w:rFonts w:ascii="华文中宋" w:eastAsia="华文中宋" w:hAnsi="华文中宋"/>
          <w:color w:val="000000" w:themeColor="text1"/>
          <w:kern w:val="0"/>
          <w:szCs w:val="21"/>
        </w:rPr>
        <w:t>承包人直接实施的暂估价项目</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承包人直接实施的暂估价项目的约定：</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10.8 暂列金额</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hint="eastAsia"/>
          <w:color w:val="000000" w:themeColor="text1"/>
          <w:kern w:val="0"/>
          <w:szCs w:val="21"/>
        </w:rPr>
        <w:t>合同当事人关于暂列金额使用的约定：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autoSpaceDE w:val="0"/>
        <w:autoSpaceDN w:val="0"/>
        <w:adjustRightInd w:val="0"/>
        <w:spacing w:line="360" w:lineRule="auto"/>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szCs w:val="21"/>
          <w:u w:val="single"/>
        </w:rPr>
        <w:lastRenderedPageBreak/>
        <w:t xml:space="preserve">                                                         </w:t>
      </w:r>
      <w:r w:rsidRPr="00D119FD">
        <w:rPr>
          <w:rFonts w:ascii="华文中宋" w:eastAsia="华文中宋" w:hAnsi="华文中宋" w:hint="eastAsia"/>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 价格调整</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11.1 市场价格波动引起的调整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市场价格波动是否调整合同价格的约定：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因市场价格波动调整合同价格，采用以下第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种方式对合同价格进行调整：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第1种方式：采用价格指数</w:t>
      </w:r>
      <w:r w:rsidRPr="00D119FD">
        <w:rPr>
          <w:rFonts w:ascii="华文中宋" w:eastAsia="华文中宋" w:hAnsi="华文中宋" w:hint="eastAsia"/>
          <w:color w:val="000000" w:themeColor="text1"/>
          <w:szCs w:val="21"/>
        </w:rPr>
        <w:t>进行价格</w:t>
      </w:r>
      <w:r w:rsidRPr="00D119FD">
        <w:rPr>
          <w:rFonts w:ascii="华文中宋" w:eastAsia="华文中宋" w:hAnsi="华文中宋"/>
          <w:color w:val="000000" w:themeColor="text1"/>
          <w:szCs w:val="21"/>
        </w:rPr>
        <w:t>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关于各可调因子、定值和变值权重，以及基本价格指数及其来源的约定：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第2种方式：采用造价信息</w:t>
      </w:r>
      <w:r w:rsidRPr="00D119FD">
        <w:rPr>
          <w:rFonts w:ascii="华文中宋" w:eastAsia="华文中宋" w:hAnsi="华文中宋" w:hint="eastAsia"/>
          <w:color w:val="000000" w:themeColor="text1"/>
          <w:szCs w:val="21"/>
        </w:rPr>
        <w:t>进行价格</w:t>
      </w:r>
      <w:r w:rsidRPr="00D119FD">
        <w:rPr>
          <w:rFonts w:ascii="华文中宋" w:eastAsia="华文中宋" w:hAnsi="华文中宋"/>
          <w:color w:val="000000" w:themeColor="text1"/>
          <w:szCs w:val="21"/>
        </w:rPr>
        <w:t>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（2）关于基准价格的约定：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专用合同条款</w:t>
      </w:r>
      <w:r w:rsidRPr="00D119FD">
        <w:rPr>
          <w:rFonts w:ascii="华文中宋" w:eastAsia="华文中宋" w:hAnsi="华文中宋" w:hint="eastAsia"/>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s="宋体" w:hint="eastAsia"/>
          <w:color w:val="000000" w:themeColor="text1"/>
          <w:szCs w:val="21"/>
        </w:rPr>
        <w:t>①</w:t>
      </w:r>
      <w:r w:rsidRPr="00D119FD">
        <w:rPr>
          <w:rFonts w:ascii="华文中宋" w:eastAsia="华文中宋" w:hAnsi="华文中宋"/>
          <w:color w:val="000000" w:themeColor="text1"/>
          <w:szCs w:val="21"/>
        </w:rPr>
        <w:t>承包人在已标价工程量清单或预算书中载明的材料单价低于基准价格的：专用合同条款合同履行期间材料</w:t>
      </w:r>
      <w:proofErr w:type="gramStart"/>
      <w:r w:rsidRPr="00D119FD">
        <w:rPr>
          <w:rFonts w:ascii="华文中宋" w:eastAsia="华文中宋" w:hAnsi="华文中宋"/>
          <w:color w:val="000000" w:themeColor="text1"/>
          <w:szCs w:val="21"/>
        </w:rPr>
        <w:t>单价涨幅</w:t>
      </w:r>
      <w:proofErr w:type="gramEnd"/>
      <w:r w:rsidRPr="00D119FD">
        <w:rPr>
          <w:rFonts w:ascii="华文中宋" w:eastAsia="华文中宋" w:hAnsi="华文中宋"/>
          <w:color w:val="000000" w:themeColor="text1"/>
          <w:szCs w:val="21"/>
        </w:rPr>
        <w:t>以基准价格为基础超过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%时，或材料单价跌幅以已标价工程量清单或预算书中载明材料单价为基础超过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%时，其超过部分据实调整。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s="宋体" w:hint="eastAsia"/>
          <w:color w:val="000000" w:themeColor="text1"/>
          <w:szCs w:val="21"/>
        </w:rPr>
        <w:t>②</w:t>
      </w:r>
      <w:r w:rsidRPr="00D119FD">
        <w:rPr>
          <w:rFonts w:ascii="华文中宋" w:eastAsia="华文中宋" w:hAnsi="华文中宋"/>
          <w:color w:val="000000" w:themeColor="text1"/>
          <w:szCs w:val="21"/>
        </w:rPr>
        <w:t>承包人在已标价工程量清单或预算书中载明的材料单价高于基准价格的：专用合同条款合同履行期间材料单价跌幅以基准价格为基础超过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%时，材料</w:t>
      </w:r>
      <w:proofErr w:type="gramStart"/>
      <w:r w:rsidRPr="00D119FD">
        <w:rPr>
          <w:rFonts w:ascii="华文中宋" w:eastAsia="华文中宋" w:hAnsi="华文中宋"/>
          <w:color w:val="000000" w:themeColor="text1"/>
          <w:szCs w:val="21"/>
        </w:rPr>
        <w:t>单价涨幅</w:t>
      </w:r>
      <w:proofErr w:type="gramEnd"/>
      <w:r w:rsidRPr="00D119FD">
        <w:rPr>
          <w:rFonts w:ascii="华文中宋" w:eastAsia="华文中宋" w:hAnsi="华文中宋"/>
          <w:color w:val="000000" w:themeColor="text1"/>
          <w:szCs w:val="21"/>
        </w:rPr>
        <w:t>以已标价工程量清单或预算书中载明材料单价为基础超过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%时，其超过部分据实调整。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s="宋体" w:hint="eastAsia"/>
          <w:color w:val="000000" w:themeColor="text1"/>
          <w:szCs w:val="21"/>
        </w:rPr>
        <w:t>③</w:t>
      </w:r>
      <w:r w:rsidRPr="00D119FD">
        <w:rPr>
          <w:rFonts w:ascii="华文中宋" w:eastAsia="华文中宋" w:hAnsi="华文中宋"/>
          <w:color w:val="000000" w:themeColor="text1"/>
          <w:szCs w:val="21"/>
        </w:rPr>
        <w:t>承包人在已标价工程量清单或预算书中载明的材料单价等于基准单价的：专用合同条款合同履行期间材料单价</w:t>
      </w:r>
      <w:proofErr w:type="gramStart"/>
      <w:r w:rsidRPr="00D119FD">
        <w:rPr>
          <w:rFonts w:ascii="华文中宋" w:eastAsia="华文中宋" w:hAnsi="华文中宋"/>
          <w:color w:val="000000" w:themeColor="text1"/>
          <w:szCs w:val="21"/>
        </w:rPr>
        <w:t>涨跌幅以基准</w:t>
      </w:r>
      <w:proofErr w:type="gramEnd"/>
      <w:r w:rsidRPr="00D119FD">
        <w:rPr>
          <w:rFonts w:ascii="华文中宋" w:eastAsia="华文中宋" w:hAnsi="华文中宋"/>
          <w:color w:val="000000" w:themeColor="text1"/>
          <w:szCs w:val="21"/>
        </w:rPr>
        <w:t>单价为基础超过±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%时，其超过部分据实调整。</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第3种方式：其他价格调整方式：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 合同价格、计量与支付</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12.1 合同价格形式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1、单价合同。</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综合单价包含的风险范</w:t>
      </w:r>
      <w:r w:rsidRPr="00D119FD">
        <w:rPr>
          <w:rFonts w:ascii="华文中宋" w:eastAsia="华文中宋" w:hAnsi="华文中宋" w:hint="eastAsia"/>
          <w:color w:val="000000" w:themeColor="text1"/>
          <w:szCs w:val="21"/>
        </w:rPr>
        <w:t>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风险费用的计算方法：</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风险范围以外合同价格的调整方法：</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2、总价合同。</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总价包含的风险范围：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风险费用的计算方法：</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风险范围以外合同价格的调整方法：</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3、其他价格方式：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12.2 预付款</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12.2.1 预付款的支付</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预付款支付比例或金额：</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预付款支付期限：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预付款扣回的方式：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12.2.2 预付款担保</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承包人提交预付款担保的期限：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预付款担保的形式为：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12.3 计量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12.3.1 计量原则</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工程量计算规则：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12.3.2 计量周期</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关于计量周期的约定：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12.3.3 单价合同的计量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关于单价合同计量的约定：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12.3.4 总价合同的计量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关于总价合同计量的约定：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12.3.5总价合同采用支付分解表计量支付的，是否适用第</w:t>
      </w:r>
      <w:r w:rsidRPr="00D119FD">
        <w:rPr>
          <w:rFonts w:ascii="华文中宋" w:eastAsia="华文中宋" w:hAnsi="华文中宋"/>
          <w:color w:val="000000" w:themeColor="text1"/>
          <w:kern w:val="0"/>
          <w:szCs w:val="21"/>
        </w:rPr>
        <w:t xml:space="preserve">12.3.4 </w:t>
      </w:r>
      <w:r w:rsidRPr="00D119FD">
        <w:rPr>
          <w:rFonts w:ascii="华文中宋" w:eastAsia="华文中宋" w:hAnsi="华文中宋"/>
          <w:color w:val="000000" w:themeColor="text1"/>
          <w:szCs w:val="21"/>
        </w:rPr>
        <w:t>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总价合同的计量</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szCs w:val="21"/>
        </w:rPr>
        <w:t>约定</w:t>
      </w:r>
      <w:r w:rsidRPr="00D119FD">
        <w:rPr>
          <w:rFonts w:ascii="华文中宋" w:eastAsia="华文中宋" w:hAnsi="华文中宋" w:hint="eastAsia"/>
          <w:color w:val="000000" w:themeColor="text1"/>
          <w:szCs w:val="21"/>
        </w:rPr>
        <w:t>进行计量：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12.3.6 其他价格形式合同的计量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其他价格形式的计量方式和程序：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12.4 工程进度款支付</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12.4.1 付款周期</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关于付款周期的约定：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12.4.2 进度付款申请单的编制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关于进度付款申请单编制的约定：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12.4.3 进度付款申请单的提交</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（1）单价合同进度付款申请单提交的约定</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（2）总价合同进度付款申请单提交的约定</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（3）其他价格形式合同进度付款申请单提交的约定：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12.4.4 进度款审核和支付</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（1）监理人审查并报送发包人的期限：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发包人完成审批并签发进度款支付证书的期限：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（2）发包人支付进度款的期限：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50" w:firstLine="525"/>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发包人逾期支付进度款的违约金的计算方式：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50" w:firstLine="525"/>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12.4.6 支付分解表的编制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2、总价合同支付分解表的编制与审批：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Times New Roman" w:eastAsia="仿宋_GB2312" w:hAnsi="Times New Roman"/>
          <w:color w:val="000000" w:themeColor="text1"/>
          <w:sz w:val="30"/>
          <w:szCs w:val="32"/>
        </w:rPr>
      </w:pPr>
      <w:r w:rsidRPr="00D119FD">
        <w:rPr>
          <w:rFonts w:ascii="华文中宋" w:eastAsia="华文中宋" w:hAnsi="华文中宋"/>
          <w:color w:val="000000" w:themeColor="text1"/>
          <w:szCs w:val="21"/>
        </w:rPr>
        <w:t>3、单价合同的总价项目支付分解表的编制与审批：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w:t>
      </w:r>
      <w:r w:rsidRPr="00D119FD">
        <w:rPr>
          <w:rFonts w:ascii="华文中宋" w:eastAsia="华文中宋" w:hAnsi="华文中宋" w:hint="eastAsia"/>
          <w:b/>
          <w:color w:val="000000" w:themeColor="text1"/>
          <w:sz w:val="24"/>
          <w:szCs w:val="24"/>
        </w:rPr>
        <w:t xml:space="preserve"> </w:t>
      </w:r>
      <w:r w:rsidRPr="00D119FD">
        <w:rPr>
          <w:rFonts w:ascii="华文中宋" w:eastAsia="华文中宋" w:hAnsi="华文中宋"/>
          <w:b/>
          <w:color w:val="000000" w:themeColor="text1"/>
          <w:sz w:val="24"/>
          <w:szCs w:val="24"/>
        </w:rPr>
        <w:t>验收和工程试车</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13.1 分部分项工程验收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13.1.2监理人不能按时进行验收时，应提前</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小时提交延期要求。</w:t>
      </w:r>
    </w:p>
    <w:p w:rsidR="00A552A4" w:rsidRPr="00D119FD" w:rsidRDefault="00E33883">
      <w:pPr>
        <w:spacing w:line="360" w:lineRule="auto"/>
        <w:ind w:firstLineChars="200" w:firstLine="420"/>
        <w:jc w:val="left"/>
        <w:rPr>
          <w:rFonts w:ascii="华文中宋" w:eastAsia="华文中宋" w:hAnsi="华文中宋"/>
          <w:b/>
          <w:color w:val="000000" w:themeColor="text1"/>
          <w:szCs w:val="21"/>
        </w:rPr>
      </w:pPr>
      <w:r w:rsidRPr="00D119FD">
        <w:rPr>
          <w:rFonts w:ascii="华文中宋" w:eastAsia="华文中宋" w:hAnsi="华文中宋"/>
          <w:color w:val="000000" w:themeColor="text1"/>
          <w:szCs w:val="21"/>
        </w:rPr>
        <w:t>关于延期最长不得超过：</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小时。</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13.2 竣工验收</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13.2.2竣工验收程序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关于竣工验收程序的约定：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发包人不按照本项约定组织竣工验收、颁发工程接收证书的违约金的计算方法：</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13.2.5移交、接收全部与部分工程</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承包人向发包人移交工程的期限：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kern w:val="0"/>
          <w:szCs w:val="21"/>
        </w:rPr>
        <w:t>发包人未按本合同约定接收全部或部分工程的，违约金的计算方法</w:t>
      </w:r>
      <w:r w:rsidRPr="00D119FD">
        <w:rPr>
          <w:rFonts w:ascii="华文中宋" w:eastAsia="华文中宋" w:hAnsi="华文中宋"/>
          <w:color w:val="000000" w:themeColor="text1"/>
          <w:kern w:val="0"/>
          <w:szCs w:val="21"/>
        </w:rPr>
        <w:lastRenderedPageBreak/>
        <w:t>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承包人未按时移交工程的，违约金的计算方法为：</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13.3 工程试车</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13.3.1 试车程序</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工程试车内容：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（1）单机无负荷试车费用由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kern w:val="0"/>
          <w:szCs w:val="21"/>
        </w:rPr>
        <w:t>承担；</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（2）无负荷联动试车费用由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kern w:val="0"/>
          <w:szCs w:val="21"/>
        </w:rPr>
        <w:t>承担。</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13.3.3 投料试车</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hint="eastAsia"/>
          <w:color w:val="000000" w:themeColor="text1"/>
          <w:kern w:val="0"/>
          <w:szCs w:val="21"/>
        </w:rPr>
        <w:t>关于投料试车相关事项的约定：</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13.6 竣工退场</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13.6.1 竣工退场</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承包人完成竣工退场的期限：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 竣工结算</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14.1 竣工</w:t>
      </w:r>
      <w:r w:rsidRPr="00D119FD">
        <w:rPr>
          <w:rFonts w:ascii="华文中宋" w:eastAsia="华文中宋" w:hAnsi="华文中宋" w:hint="eastAsia"/>
          <w:b/>
          <w:color w:val="000000" w:themeColor="text1"/>
          <w:sz w:val="24"/>
          <w:szCs w:val="24"/>
        </w:rPr>
        <w:t>结算</w:t>
      </w:r>
      <w:r w:rsidRPr="00D119FD">
        <w:rPr>
          <w:rFonts w:ascii="华文中宋" w:eastAsia="华文中宋" w:hAnsi="华文中宋"/>
          <w:b/>
          <w:color w:val="000000" w:themeColor="text1"/>
          <w:sz w:val="24"/>
          <w:szCs w:val="24"/>
        </w:rPr>
        <w:t>申请</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承包人提交竣工</w:t>
      </w:r>
      <w:r w:rsidRPr="00D119FD">
        <w:rPr>
          <w:rFonts w:ascii="华文中宋" w:eastAsia="华文中宋" w:hAnsi="华文中宋" w:hint="eastAsia"/>
          <w:color w:val="000000" w:themeColor="text1"/>
          <w:szCs w:val="21"/>
        </w:rPr>
        <w:t>结算</w:t>
      </w:r>
      <w:r w:rsidRPr="00D119FD">
        <w:rPr>
          <w:rFonts w:ascii="华文中宋" w:eastAsia="华文中宋" w:hAnsi="华文中宋"/>
          <w:color w:val="000000" w:themeColor="text1"/>
          <w:szCs w:val="21"/>
        </w:rPr>
        <w:t>申请单的期限：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竣工</w:t>
      </w:r>
      <w:r w:rsidRPr="00D119FD">
        <w:rPr>
          <w:rFonts w:ascii="华文中宋" w:eastAsia="华文中宋" w:hAnsi="华文中宋" w:hint="eastAsia"/>
          <w:color w:val="000000" w:themeColor="text1"/>
          <w:szCs w:val="21"/>
        </w:rPr>
        <w:t>结算</w:t>
      </w:r>
      <w:r w:rsidRPr="00D119FD">
        <w:rPr>
          <w:rFonts w:ascii="华文中宋" w:eastAsia="华文中宋" w:hAnsi="华文中宋"/>
          <w:color w:val="000000" w:themeColor="text1"/>
          <w:szCs w:val="21"/>
        </w:rPr>
        <w:t>申请单应包括的内容：</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14.2 竣工结算审核</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w:t>
      </w:r>
      <w:r w:rsidRPr="00D119FD">
        <w:rPr>
          <w:rFonts w:ascii="华文中宋" w:eastAsia="华文中宋" w:hAnsi="华文中宋" w:hint="eastAsia"/>
          <w:color w:val="000000" w:themeColor="text1"/>
          <w:szCs w:val="21"/>
        </w:rPr>
        <w:t>审批</w:t>
      </w:r>
      <w:r w:rsidRPr="00D119FD">
        <w:rPr>
          <w:rFonts w:ascii="华文中宋" w:eastAsia="华文中宋" w:hAnsi="华文中宋"/>
          <w:color w:val="000000" w:themeColor="text1"/>
          <w:szCs w:val="21"/>
        </w:rPr>
        <w:t>竣工付款申请单的期限：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发包人完成竣工付款的期限：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关于竣工付款证书异议部分复核的方式和程序：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14.4 最终结清</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14.4.1 最终结清申请单</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承包人提交最终结清申请单的份数：</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承包人提交最终结算申请单的期限：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14.4.2 最终结清证书和支付</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（1）发包人完成最终结清申请单的</w:t>
      </w:r>
      <w:r w:rsidRPr="00D119FD">
        <w:rPr>
          <w:rFonts w:ascii="华文中宋" w:eastAsia="华文中宋" w:hAnsi="华文中宋" w:hint="eastAsia"/>
          <w:color w:val="000000" w:themeColor="text1"/>
          <w:szCs w:val="21"/>
        </w:rPr>
        <w:t>审批</w:t>
      </w:r>
      <w:r w:rsidRPr="00D119FD">
        <w:rPr>
          <w:rFonts w:ascii="华文中宋" w:eastAsia="华文中宋" w:hAnsi="华文中宋"/>
          <w:color w:val="000000" w:themeColor="text1"/>
          <w:szCs w:val="21"/>
        </w:rPr>
        <w:t>并颁发最终结清证书的期限：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（2）发包人完成支付的期限：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 缺陷责任期与保修</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15.2缺陷责任期</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缺陷责任期的具体期限：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15.3 质量保证金</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关于是否扣留质量保证金的约定：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在工程项目竣工前，承包人按专用合同条款第3.7条提供履约担保的，发包人不得同时预留工程质量保证金。</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 xml:space="preserve">15.3.1 </w:t>
      </w:r>
      <w:r w:rsidRPr="00D119FD">
        <w:rPr>
          <w:rFonts w:ascii="华文中宋" w:eastAsia="华文中宋" w:hAnsi="华文中宋" w:hint="eastAsia"/>
          <w:b/>
          <w:color w:val="000000" w:themeColor="text1"/>
          <w:sz w:val="24"/>
          <w:szCs w:val="24"/>
        </w:rPr>
        <w:t>承包人提供</w:t>
      </w:r>
      <w:r w:rsidRPr="00D119FD">
        <w:rPr>
          <w:rFonts w:ascii="华文中宋" w:eastAsia="华文中宋" w:hAnsi="华文中宋"/>
          <w:b/>
          <w:color w:val="000000" w:themeColor="text1"/>
          <w:sz w:val="24"/>
          <w:szCs w:val="24"/>
        </w:rPr>
        <w:t>质量保证金的</w:t>
      </w:r>
      <w:r w:rsidRPr="00D119FD">
        <w:rPr>
          <w:rFonts w:ascii="华文中宋" w:eastAsia="华文中宋" w:hAnsi="华文中宋" w:hint="eastAsia"/>
          <w:b/>
          <w:color w:val="000000" w:themeColor="text1"/>
          <w:sz w:val="24"/>
          <w:szCs w:val="24"/>
        </w:rPr>
        <w:t>方</w:t>
      </w:r>
      <w:r w:rsidRPr="00D119FD">
        <w:rPr>
          <w:rFonts w:ascii="华文中宋" w:eastAsia="华文中宋" w:hAnsi="华文中宋"/>
          <w:b/>
          <w:color w:val="000000" w:themeColor="text1"/>
          <w:sz w:val="24"/>
          <w:szCs w:val="24"/>
        </w:rPr>
        <w:t>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质量保证金采用以下第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（1）质量保证金保函，保证金额为：</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 xml:space="preserve">； </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%的工程款；</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（3）其他</w:t>
      </w:r>
      <w:r w:rsidRPr="00D119FD">
        <w:rPr>
          <w:rFonts w:ascii="华文中宋" w:eastAsia="华文中宋" w:hAnsi="华文中宋" w:hint="eastAsia"/>
          <w:color w:val="000000" w:themeColor="text1"/>
          <w:kern w:val="0"/>
          <w:szCs w:val="21"/>
        </w:rPr>
        <w:t>方</w:t>
      </w:r>
      <w:r w:rsidRPr="00D119FD">
        <w:rPr>
          <w:rFonts w:ascii="华文中宋" w:eastAsia="华文中宋" w:hAnsi="华文中宋"/>
          <w:color w:val="000000" w:themeColor="text1"/>
          <w:kern w:val="0"/>
          <w:szCs w:val="21"/>
        </w:rPr>
        <w:t>式:</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 xml:space="preserve">15.3.2 质量保证金的扣留 </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质量保证金的扣留采取以下第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（1）在支付工程进度款时逐次扣留，在此情形下，质量保证金的计算基数不包括预付款的支付、扣回以及价格调整的金额；</w:t>
      </w:r>
    </w:p>
    <w:p w:rsidR="00A552A4" w:rsidRPr="00D119FD" w:rsidRDefault="00E33883">
      <w:pPr>
        <w:autoSpaceDE w:val="0"/>
        <w:autoSpaceDN w:val="0"/>
        <w:adjustRightInd w:val="0"/>
        <w:spacing w:line="360" w:lineRule="auto"/>
        <w:ind w:firstLineChars="200" w:firstLine="420"/>
        <w:jc w:val="left"/>
        <w:outlineLvl w:val="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（2）工程竣工结算时一次性扣留质量保证金；</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（3）其他扣留方式:</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关于质量保证金的补充约定：</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15.4保修</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15.4.1 保修责任</w:t>
      </w:r>
    </w:p>
    <w:p w:rsidR="00A552A4" w:rsidRPr="00D119FD" w:rsidRDefault="00E33883">
      <w:pPr>
        <w:spacing w:line="360" w:lineRule="auto"/>
        <w:ind w:firstLineChars="195" w:firstLine="409"/>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工程保修期为：</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195" w:firstLine="409"/>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15.4.3 修复通知</w:t>
      </w:r>
    </w:p>
    <w:p w:rsidR="00A552A4" w:rsidRPr="00D119FD" w:rsidRDefault="00E33883">
      <w:pPr>
        <w:spacing w:line="360" w:lineRule="auto"/>
        <w:ind w:firstLineChars="195" w:firstLine="409"/>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lastRenderedPageBreak/>
        <w:t>承包人收到保修通知并到达工程现场的合理时间：</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 违约</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16.1 发包人违约</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16.1.1发包人违约的情形</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发包人违约的其他情形：</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left="1050" w:hangingChars="500" w:hanging="105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 xml:space="preserve">    16.1.2 发包人违约的责任</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发包人违约责任的承担方式和计算方法：</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u w:val="single"/>
        </w:rPr>
      </w:pPr>
      <w:r w:rsidRPr="00D119FD">
        <w:rPr>
          <w:rFonts w:ascii="华文中宋" w:eastAsia="华文中宋" w:hAnsi="华文中宋"/>
          <w:color w:val="000000" w:themeColor="text1"/>
          <w:kern w:val="0"/>
          <w:szCs w:val="21"/>
        </w:rPr>
        <w:t>（1）因发包人原因未能在计划开工日期前7天内下达开工通知的违约责任：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（2）因发包人原因未能按合同约定支付合同价款的违约责任：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（3）发包人违反第10.1款</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变更的范围</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第（2）项约定，自行实施被取消的工作或转由他人实施的违约责任：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（4）发包人提供的材料、工程设备的规格、数量或质量不符合合同约定，或因发包人原因导致交货日期延误或交货地点变更等情况的违约责任：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（5）因发包人违反合同约定造成暂停施工的违约责任：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（6）发包人无正当理由没有在约定期限内发出复工指示，导致承包人无法复工的违约责任：</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（7）</w:t>
      </w:r>
      <w:r w:rsidRPr="00D119FD">
        <w:rPr>
          <w:rFonts w:ascii="华文中宋" w:eastAsia="华文中宋" w:hAnsi="华文中宋" w:hint="eastAsia"/>
          <w:color w:val="000000" w:themeColor="text1"/>
          <w:kern w:val="0"/>
          <w:szCs w:val="21"/>
        </w:rPr>
        <w:t>其他：</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16.1.3 因发包人违约解除合同</w:t>
      </w:r>
    </w:p>
    <w:p w:rsidR="00A552A4" w:rsidRPr="00D119FD" w:rsidRDefault="00E33883">
      <w:pPr>
        <w:autoSpaceDE w:val="0"/>
        <w:autoSpaceDN w:val="0"/>
        <w:adjustRightInd w:val="0"/>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承包人按16.1.1项</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发包人违约的情形</w:t>
      </w:r>
      <w:r w:rsidRPr="00D119FD">
        <w:rPr>
          <w:rFonts w:ascii="华文中宋" w:eastAsia="华文中宋" w:hAnsi="华文中宋" w:hint="eastAsia"/>
          <w:color w:val="000000" w:themeColor="text1"/>
          <w:kern w:val="0"/>
          <w:szCs w:val="21"/>
        </w:rPr>
        <w:t>〕</w:t>
      </w:r>
      <w:r w:rsidRPr="00D119FD">
        <w:rPr>
          <w:rFonts w:ascii="华文中宋" w:eastAsia="华文中宋" w:hAnsi="华文中宋"/>
          <w:color w:val="000000" w:themeColor="text1"/>
          <w:kern w:val="0"/>
          <w:szCs w:val="21"/>
        </w:rPr>
        <w:t>约定暂停施工满</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天后发包人仍不纠正其违约行为并致使合同目的不能实现的，承包人有权解除合同。</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16.2 承包人违约</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16.2.1 承包人违约的情形</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承包人违约的其他情形：</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lastRenderedPageBreak/>
        <w:t>16.2.2承包人违约的责任</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u w:val="single"/>
        </w:rPr>
      </w:pPr>
      <w:r w:rsidRPr="00D119FD">
        <w:rPr>
          <w:rFonts w:ascii="华文中宋" w:eastAsia="华文中宋" w:hAnsi="华文中宋"/>
          <w:color w:val="000000" w:themeColor="text1"/>
          <w:kern w:val="0"/>
          <w:szCs w:val="21"/>
        </w:rPr>
        <w:t>承包人违约责任的承担方式和计算方法：</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r w:rsidRPr="00D119FD">
        <w:rPr>
          <w:rFonts w:ascii="华文中宋" w:eastAsia="华文中宋" w:hAnsi="华文中宋"/>
          <w:color w:val="000000" w:themeColor="text1"/>
          <w:szCs w:val="21"/>
        </w:rPr>
        <w:t xml:space="preserve">    </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16.2.3 因承包人违约解除合同</w:t>
      </w:r>
    </w:p>
    <w:p w:rsidR="00A552A4" w:rsidRPr="00D119FD" w:rsidRDefault="00E33883">
      <w:pPr>
        <w:spacing w:before="120" w:after="120" w:line="360" w:lineRule="auto"/>
        <w:ind w:firstLineChars="200" w:firstLine="420"/>
        <w:rPr>
          <w:rFonts w:ascii="华文中宋" w:eastAsia="华文中宋" w:hAnsi="华文中宋"/>
          <w:color w:val="000000" w:themeColor="text1"/>
          <w:kern w:val="0"/>
          <w:szCs w:val="21"/>
          <w:u w:val="single"/>
        </w:rPr>
      </w:pPr>
      <w:r w:rsidRPr="00D119FD">
        <w:rPr>
          <w:rFonts w:ascii="华文中宋" w:eastAsia="华文中宋" w:hAnsi="华文中宋"/>
          <w:color w:val="000000" w:themeColor="text1"/>
          <w:kern w:val="0"/>
          <w:szCs w:val="21"/>
        </w:rPr>
        <w:t>关于承包人违约解除合同的特别约定：</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before="120" w:after="120" w:line="360" w:lineRule="auto"/>
        <w:ind w:firstLineChars="200" w:firstLine="42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发包人</w:t>
      </w:r>
      <w:r w:rsidRPr="00D119FD">
        <w:rPr>
          <w:rFonts w:ascii="华文中宋" w:eastAsia="华文中宋" w:hAnsi="华文中宋" w:hint="eastAsia"/>
          <w:color w:val="000000" w:themeColor="text1"/>
          <w:kern w:val="0"/>
          <w:szCs w:val="21"/>
        </w:rPr>
        <w:t>继续</w:t>
      </w:r>
      <w:r w:rsidRPr="00D119FD">
        <w:rPr>
          <w:rFonts w:ascii="华文中宋" w:eastAsia="华文中宋" w:hAnsi="华文中宋"/>
          <w:color w:val="000000" w:themeColor="text1"/>
          <w:kern w:val="0"/>
          <w:szCs w:val="21"/>
        </w:rPr>
        <w:t>使用承包人在施工现场的材料、设备、临时工程、承包人文件和由承包人或以其名义编制的其他文件</w:t>
      </w:r>
      <w:r w:rsidRPr="00D119FD">
        <w:rPr>
          <w:rFonts w:ascii="华文中宋" w:eastAsia="华文中宋" w:hAnsi="华文中宋" w:hint="eastAsia"/>
          <w:color w:val="000000" w:themeColor="text1"/>
          <w:kern w:val="0"/>
          <w:szCs w:val="21"/>
        </w:rPr>
        <w:t>的费用承担方式</w:t>
      </w:r>
      <w:r w:rsidRPr="00D119FD">
        <w:rPr>
          <w:rFonts w:ascii="华文中宋" w:eastAsia="华文中宋" w:hAnsi="华文中宋"/>
          <w:color w:val="000000" w:themeColor="text1"/>
          <w:kern w:val="0"/>
          <w:szCs w:val="21"/>
        </w:rPr>
        <w:t>：</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hint="eastAsia"/>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 xml:space="preserve">17. 不可抗力 </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17.1 不可抗力的确认</w:t>
      </w:r>
    </w:p>
    <w:p w:rsidR="00A552A4" w:rsidRPr="00D119FD" w:rsidRDefault="00E33883">
      <w:pPr>
        <w:spacing w:line="360" w:lineRule="auto"/>
        <w:ind w:leftChars="200" w:left="420"/>
        <w:jc w:val="left"/>
        <w:rPr>
          <w:rFonts w:ascii="华文中宋" w:eastAsia="华文中宋" w:hAnsi="华文中宋"/>
          <w:b/>
          <w:color w:val="000000" w:themeColor="text1"/>
          <w:sz w:val="24"/>
          <w:szCs w:val="24"/>
        </w:rPr>
      </w:pPr>
      <w:r w:rsidRPr="00D119FD">
        <w:rPr>
          <w:rFonts w:ascii="华文中宋" w:eastAsia="华文中宋" w:hAnsi="华文中宋"/>
          <w:color w:val="000000" w:themeColor="text1"/>
          <w:kern w:val="0"/>
          <w:szCs w:val="21"/>
        </w:rPr>
        <w:t>除通用合同条款约定的不可抗力事件之外，视为不可抗力的其他情形：</w:t>
      </w:r>
      <w:r w:rsidRPr="00D119FD">
        <w:rPr>
          <w:rFonts w:ascii="Times New Roman" w:eastAsia="仿宋_GB2312" w:hAnsi="Times New Roman"/>
          <w:color w:val="000000" w:themeColor="text1"/>
          <w:kern w:val="0"/>
          <w:sz w:val="30"/>
          <w:szCs w:val="32"/>
          <w:u w:val="single"/>
        </w:rPr>
        <w:t xml:space="preserve">          </w:t>
      </w:r>
      <w:r w:rsidRPr="00D119FD">
        <w:rPr>
          <w:rFonts w:ascii="Times New Roman" w:eastAsia="仿宋_GB2312" w:hAnsi="Times New Roman" w:hint="eastAsia"/>
          <w:color w:val="000000" w:themeColor="text1"/>
          <w:kern w:val="0"/>
          <w:sz w:val="30"/>
          <w:szCs w:val="32"/>
        </w:rPr>
        <w:t>。</w:t>
      </w:r>
      <w:r w:rsidRPr="00D119FD">
        <w:rPr>
          <w:rFonts w:ascii="华文中宋" w:eastAsia="华文中宋" w:hAnsi="华文中宋"/>
          <w:b/>
          <w:color w:val="000000" w:themeColor="text1"/>
          <w:sz w:val="24"/>
          <w:szCs w:val="24"/>
        </w:rPr>
        <w:t>17.</w:t>
      </w:r>
      <w:r w:rsidRPr="00D119FD">
        <w:rPr>
          <w:rFonts w:ascii="华文中宋" w:eastAsia="华文中宋" w:hAnsi="华文中宋" w:hint="eastAsia"/>
          <w:b/>
          <w:color w:val="000000" w:themeColor="text1"/>
          <w:sz w:val="24"/>
          <w:szCs w:val="24"/>
        </w:rPr>
        <w:t>2</w:t>
      </w:r>
      <w:r w:rsidRPr="00D119FD">
        <w:rPr>
          <w:rFonts w:ascii="华文中宋" w:eastAsia="华文中宋" w:hAnsi="华文中宋"/>
          <w:b/>
          <w:color w:val="000000" w:themeColor="text1"/>
          <w:sz w:val="24"/>
          <w:szCs w:val="24"/>
        </w:rPr>
        <w:t xml:space="preserve"> 因不可抗力解除合同</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合同解除后，发包人应在商定或确定发包人应支付款项后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天内完成款项的支付。</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 保险</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18.1 工程保险</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关于工程保险的特别约定：</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18.3 其他保险</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关于其他保险的约定：</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hint="eastAsia"/>
          <w:color w:val="000000" w:themeColor="text1"/>
          <w:kern w:val="0"/>
          <w:szCs w:val="21"/>
          <w:u w:val="single"/>
        </w:rPr>
        <w:t xml:space="preserve"> </w:t>
      </w:r>
      <w:r w:rsidRPr="00D119FD">
        <w:rPr>
          <w:rFonts w:ascii="华文中宋" w:eastAsia="华文中宋" w:hAnsi="华文中宋"/>
          <w:color w:val="000000" w:themeColor="text1"/>
          <w:kern w:val="0"/>
          <w:szCs w:val="21"/>
          <w:u w:val="single"/>
        </w:rPr>
        <w:t xml:space="preserve">     </w:t>
      </w:r>
      <w:r w:rsidRPr="00D119FD">
        <w:rPr>
          <w:rFonts w:ascii="华文中宋" w:eastAsia="华文中宋" w:hAnsi="华文中宋"/>
          <w:color w:val="000000" w:themeColor="text1"/>
          <w:kern w:val="0"/>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kern w:val="0"/>
          <w:szCs w:val="21"/>
        </w:rPr>
      </w:pPr>
      <w:r w:rsidRPr="00D119FD">
        <w:rPr>
          <w:rFonts w:ascii="华文中宋" w:eastAsia="华文中宋" w:hAnsi="华文中宋"/>
          <w:color w:val="000000" w:themeColor="text1"/>
          <w:szCs w:val="21"/>
        </w:rPr>
        <w:t>承包人是否应为其施工设备等办理财产保险：</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18.7 通知义务</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kern w:val="0"/>
          <w:szCs w:val="21"/>
        </w:rPr>
        <w:t>关于变更保险合同时的通知义务的约定：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 争议解决</w:t>
      </w:r>
    </w:p>
    <w:p w:rsidR="00A552A4" w:rsidRPr="00D119FD" w:rsidRDefault="00E33883">
      <w:pPr>
        <w:spacing w:after="120" w:line="360" w:lineRule="auto"/>
        <w:ind w:firstLineChars="200" w:firstLine="480"/>
        <w:outlineLvl w:val="0"/>
        <w:rPr>
          <w:rFonts w:ascii="华文中宋" w:eastAsia="华文中宋" w:hAnsi="华文中宋"/>
          <w:b/>
          <w:color w:val="000000" w:themeColor="text1"/>
          <w:sz w:val="24"/>
          <w:szCs w:val="24"/>
        </w:rPr>
      </w:pPr>
      <w:r w:rsidRPr="00D119FD">
        <w:rPr>
          <w:rFonts w:ascii="华文中宋" w:eastAsia="华文中宋" w:hAnsi="华文中宋"/>
          <w:b/>
          <w:color w:val="000000" w:themeColor="text1"/>
          <w:sz w:val="24"/>
          <w:szCs w:val="24"/>
        </w:rPr>
        <w:t>20.3 争议评审</w:t>
      </w:r>
    </w:p>
    <w:p w:rsidR="00A552A4" w:rsidRPr="00D119FD" w:rsidRDefault="00E33883">
      <w:pPr>
        <w:spacing w:line="360" w:lineRule="auto"/>
        <w:ind w:leftChars="71" w:left="149" w:firstLineChars="150" w:firstLine="315"/>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合同当事人是否同意将工程争议提交争议评审小组决</w:t>
      </w:r>
      <w:r w:rsidRPr="00D119FD">
        <w:rPr>
          <w:rFonts w:ascii="华文中宋" w:eastAsia="华文中宋" w:hAnsi="华文中宋" w:hint="eastAsia"/>
          <w:color w:val="000000" w:themeColor="text1"/>
          <w:szCs w:val="21"/>
        </w:rPr>
        <w:t>定：</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 xml:space="preserve">。  </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20.3.1 争议评审小组的确定</w:t>
      </w:r>
    </w:p>
    <w:p w:rsidR="00A552A4" w:rsidRPr="00D119FD" w:rsidRDefault="00E33883">
      <w:pPr>
        <w:spacing w:line="360" w:lineRule="auto"/>
        <w:ind w:firstLineChars="200" w:firstLine="420"/>
        <w:jc w:val="left"/>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lastRenderedPageBreak/>
        <w:t>争议评审小组成员的确定：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选定争议评审员的期限：</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争议评审小组成员的报酬承担方式：</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其他事项的约定：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autoSpaceDE w:val="0"/>
        <w:autoSpaceDN w:val="0"/>
        <w:adjustRightInd w:val="0"/>
        <w:spacing w:line="360" w:lineRule="auto"/>
        <w:ind w:firstLineChars="200" w:firstLine="420"/>
        <w:jc w:val="left"/>
        <w:outlineLvl w:val="0"/>
        <w:rPr>
          <w:rFonts w:ascii="华文中宋" w:eastAsia="华文中宋" w:hAnsi="华文中宋"/>
          <w:color w:val="000000" w:themeColor="text1"/>
          <w:kern w:val="0"/>
          <w:szCs w:val="21"/>
        </w:rPr>
      </w:pPr>
      <w:r w:rsidRPr="00D119FD">
        <w:rPr>
          <w:rFonts w:ascii="华文中宋" w:eastAsia="华文中宋" w:hAnsi="华文中宋"/>
          <w:color w:val="000000" w:themeColor="text1"/>
          <w:kern w:val="0"/>
          <w:szCs w:val="21"/>
        </w:rPr>
        <w:t>20.3.2 争议评审小组的决定</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合同当事人关于本项的约定：</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after="120" w:line="360" w:lineRule="auto"/>
        <w:ind w:firstLineChars="200" w:firstLine="600"/>
        <w:outlineLvl w:val="0"/>
        <w:rPr>
          <w:rFonts w:ascii="Times New Roman" w:eastAsia="黑体" w:hAnsi="Times New Roman"/>
          <w:color w:val="000000" w:themeColor="text1"/>
          <w:sz w:val="30"/>
          <w:szCs w:val="32"/>
        </w:rPr>
      </w:pPr>
      <w:r w:rsidRPr="00D119FD">
        <w:rPr>
          <w:rFonts w:ascii="Times New Roman" w:eastAsia="黑体" w:hAnsi="Times New Roman"/>
          <w:color w:val="000000" w:themeColor="text1"/>
          <w:sz w:val="30"/>
          <w:szCs w:val="32"/>
        </w:rPr>
        <w:t>20.4</w:t>
      </w:r>
      <w:r w:rsidRPr="00D119FD">
        <w:rPr>
          <w:rFonts w:ascii="Times New Roman" w:eastAsia="黑体" w:hAnsi="Times New Roman"/>
          <w:color w:val="000000" w:themeColor="text1"/>
          <w:sz w:val="30"/>
          <w:szCs w:val="32"/>
        </w:rPr>
        <w:t>仲裁或诉讼</w:t>
      </w:r>
    </w:p>
    <w:p w:rsidR="00A552A4" w:rsidRPr="00D119FD" w:rsidRDefault="00E33883">
      <w:pPr>
        <w:spacing w:after="120"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因合同及合同有关事项发生的争议，按下列第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w:t>
      </w:r>
      <w:r w:rsidRPr="00D119FD">
        <w:rPr>
          <w:rFonts w:ascii="华文中宋" w:eastAsia="华文中宋" w:hAnsi="华文中宋" w:hint="eastAsia"/>
          <w:color w:val="000000" w:themeColor="text1"/>
          <w:szCs w:val="21"/>
        </w:rPr>
        <w:t>解</w:t>
      </w:r>
      <w:r w:rsidRPr="00D119FD">
        <w:rPr>
          <w:rFonts w:ascii="华文中宋" w:eastAsia="华文中宋" w:hAnsi="华文中宋"/>
          <w:color w:val="000000" w:themeColor="text1"/>
          <w:szCs w:val="21"/>
        </w:rPr>
        <w:t>决：</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（1）向</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仲裁委员会申请仲裁；</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（2）向</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人民法院起诉。</w:t>
      </w:r>
    </w:p>
    <w:p w:rsidR="00A552A4" w:rsidRPr="00D119FD" w:rsidRDefault="00E33883">
      <w:pPr>
        <w:spacing w:line="360" w:lineRule="auto"/>
        <w:jc w:val="left"/>
        <w:rPr>
          <w:rFonts w:ascii="Times New Roman" w:eastAsia="黑体" w:hAnsi="Times New Roman"/>
          <w:b/>
          <w:color w:val="000000" w:themeColor="text1"/>
          <w:sz w:val="32"/>
          <w:szCs w:val="32"/>
        </w:rPr>
      </w:pPr>
      <w:r w:rsidRPr="00D119FD">
        <w:rPr>
          <w:rFonts w:ascii="Times New Roman" w:eastAsia="仿宋_GB2312" w:hAnsi="Times New Roman"/>
          <w:color w:val="000000" w:themeColor="text1"/>
          <w:sz w:val="30"/>
          <w:szCs w:val="32"/>
        </w:rPr>
        <w:br w:type="page"/>
      </w:r>
      <w:r w:rsidRPr="00D119FD">
        <w:rPr>
          <w:rFonts w:ascii="Times New Roman" w:eastAsia="黑体" w:hAnsi="Times New Roman"/>
          <w:b/>
          <w:color w:val="000000" w:themeColor="text1"/>
          <w:sz w:val="32"/>
          <w:szCs w:val="32"/>
        </w:rPr>
        <w:lastRenderedPageBreak/>
        <w:t>附件</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协议书附件：</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附件1：承包人承揽工程项目一览表</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专用合同条款附件：</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附件2：发包人供应材料设备一览表</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附件3：工程质量保修书</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附件4：主要建设工程文件目录</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附件5：承包人用于本工程施工的机械设备表</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附件6：承包人主要施工管理人员表</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附件7：分包人主要施工管理人员表</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附件8：履约担保格式</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附件9：预付款担保格式</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附件10：支付担保格式</w:t>
      </w:r>
    </w:p>
    <w:p w:rsidR="00A552A4" w:rsidRPr="00D119FD" w:rsidRDefault="00E33883">
      <w:pPr>
        <w:spacing w:line="360" w:lineRule="auto"/>
        <w:jc w:val="left"/>
        <w:rPr>
          <w:rFonts w:ascii="华文中宋" w:eastAsia="华文中宋" w:hAnsi="华文中宋"/>
          <w:color w:val="000000" w:themeColor="text1"/>
          <w:szCs w:val="21"/>
        </w:rPr>
        <w:sectPr w:rsidR="00A552A4" w:rsidRPr="00D119FD">
          <w:headerReference w:type="even" r:id="rId29"/>
          <w:headerReference w:type="default" r:id="rId30"/>
          <w:footerReference w:type="even" r:id="rId31"/>
          <w:footerReference w:type="default" r:id="rId32"/>
          <w:headerReference w:type="first" r:id="rId33"/>
          <w:footerReference w:type="first" r:id="rId34"/>
          <w:pgSz w:w="11906" w:h="16838"/>
          <w:pgMar w:top="1418" w:right="1555" w:bottom="1418" w:left="1531" w:header="851" w:footer="992" w:gutter="0"/>
          <w:pgNumType w:start="1"/>
          <w:cols w:space="720"/>
          <w:titlePg/>
          <w:docGrid w:type="lines" w:linePitch="312"/>
        </w:sectPr>
      </w:pPr>
      <w:r w:rsidRPr="00D119FD">
        <w:rPr>
          <w:rFonts w:ascii="华文中宋" w:eastAsia="华文中宋" w:hAnsi="华文中宋"/>
          <w:color w:val="000000" w:themeColor="text1"/>
          <w:szCs w:val="21"/>
        </w:rPr>
        <w:t>附件11：暂估价一览表</w:t>
      </w:r>
    </w:p>
    <w:p w:rsidR="00A552A4" w:rsidRPr="00D119FD" w:rsidRDefault="00E33883">
      <w:pPr>
        <w:spacing w:beforeLines="50" w:before="156" w:afterLines="50" w:after="156" w:line="440" w:lineRule="exact"/>
        <w:jc w:val="left"/>
        <w:rPr>
          <w:rFonts w:ascii="仿宋_GB2312" w:eastAsia="仿宋_GB2312" w:hAnsi="Times New Roman"/>
          <w:b/>
          <w:bCs/>
          <w:color w:val="000000" w:themeColor="text1"/>
          <w:sz w:val="30"/>
          <w:szCs w:val="30"/>
        </w:rPr>
      </w:pPr>
      <w:r w:rsidRPr="00D119FD">
        <w:rPr>
          <w:rFonts w:ascii="仿宋_GB2312" w:eastAsia="仿宋_GB2312" w:hAnsi="Times New Roman" w:hint="eastAsia"/>
          <w:b/>
          <w:bCs/>
          <w:color w:val="000000" w:themeColor="text1"/>
          <w:sz w:val="30"/>
          <w:szCs w:val="30"/>
        </w:rPr>
        <w:lastRenderedPageBreak/>
        <w:t>附件1：</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02"/>
        <w:gridCol w:w="1418"/>
        <w:gridCol w:w="1417"/>
        <w:gridCol w:w="1843"/>
        <w:gridCol w:w="850"/>
        <w:gridCol w:w="1560"/>
        <w:gridCol w:w="1701"/>
        <w:gridCol w:w="1559"/>
        <w:gridCol w:w="1417"/>
        <w:gridCol w:w="1134"/>
      </w:tblGrid>
      <w:tr w:rsidR="00D119FD" w:rsidRPr="00D119FD">
        <w:tc>
          <w:tcPr>
            <w:tcW w:w="170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单位工程名称</w:t>
            </w:r>
          </w:p>
        </w:tc>
        <w:tc>
          <w:tcPr>
            <w:tcW w:w="141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建设规模</w:t>
            </w:r>
          </w:p>
        </w:tc>
        <w:tc>
          <w:tcPr>
            <w:tcW w:w="1417"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建筑面积(平方米)</w:t>
            </w:r>
          </w:p>
        </w:tc>
        <w:tc>
          <w:tcPr>
            <w:tcW w:w="1843"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结构</w:t>
            </w:r>
            <w:r w:rsidRPr="00D119FD">
              <w:rPr>
                <w:rFonts w:ascii="华文中宋" w:eastAsia="华文中宋" w:hAnsi="华文中宋" w:hint="eastAsia"/>
                <w:color w:val="000000" w:themeColor="text1"/>
                <w:szCs w:val="21"/>
              </w:rPr>
              <w:t>形式</w:t>
            </w:r>
          </w:p>
        </w:tc>
        <w:tc>
          <w:tcPr>
            <w:tcW w:w="85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层数</w:t>
            </w:r>
          </w:p>
        </w:tc>
        <w:tc>
          <w:tcPr>
            <w:tcW w:w="156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生产能力</w:t>
            </w:r>
          </w:p>
        </w:tc>
        <w:tc>
          <w:tcPr>
            <w:tcW w:w="170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设备安装内容</w:t>
            </w:r>
          </w:p>
        </w:tc>
        <w:tc>
          <w:tcPr>
            <w:tcW w:w="1559"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合同价格（元）</w:t>
            </w:r>
          </w:p>
        </w:tc>
        <w:tc>
          <w:tcPr>
            <w:tcW w:w="1417"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开工日期</w:t>
            </w:r>
          </w:p>
        </w:tc>
        <w:tc>
          <w:tcPr>
            <w:tcW w:w="113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竣工日期</w:t>
            </w:r>
          </w:p>
        </w:tc>
      </w:tr>
      <w:tr w:rsidR="00D119FD" w:rsidRPr="00D119FD">
        <w:trPr>
          <w:trHeight w:val="567"/>
        </w:trPr>
        <w:tc>
          <w:tcPr>
            <w:tcW w:w="1702"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trPr>
        <w:tc>
          <w:tcPr>
            <w:tcW w:w="170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8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6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70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559"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bl>
    <w:p w:rsidR="00A552A4" w:rsidRPr="00D119FD" w:rsidRDefault="00A552A4">
      <w:pPr>
        <w:spacing w:line="440" w:lineRule="exact"/>
        <w:rPr>
          <w:rFonts w:ascii="Times New Roman" w:eastAsia="仿宋_GB2312" w:hAnsi="Times New Roman"/>
          <w:b/>
          <w:color w:val="000000" w:themeColor="text1"/>
          <w:sz w:val="30"/>
          <w:szCs w:val="30"/>
        </w:rPr>
        <w:sectPr w:rsidR="00A552A4" w:rsidRPr="00D119FD">
          <w:pgSz w:w="16838" w:h="11906" w:orient="landscape"/>
          <w:pgMar w:top="1554" w:right="1418" w:bottom="1531" w:left="1418" w:header="851" w:footer="992" w:gutter="0"/>
          <w:cols w:space="720"/>
          <w:titlePg/>
          <w:docGrid w:type="linesAndChars" w:linePitch="312"/>
        </w:sectPr>
      </w:pPr>
    </w:p>
    <w:p w:rsidR="00A552A4" w:rsidRPr="00D119FD" w:rsidRDefault="00E33883">
      <w:pPr>
        <w:spacing w:line="440" w:lineRule="exact"/>
        <w:rPr>
          <w:rFonts w:ascii="Times New Roman" w:eastAsia="黑体" w:hAnsi="Times New Roman"/>
          <w:b/>
          <w:bCs/>
          <w:color w:val="000000" w:themeColor="text1"/>
          <w:sz w:val="30"/>
          <w:szCs w:val="30"/>
        </w:rPr>
      </w:pP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2</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D119FD" w:rsidRPr="00D119FD">
        <w:trPr>
          <w:jc w:val="center"/>
        </w:trPr>
        <w:tc>
          <w:tcPr>
            <w:tcW w:w="85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序号</w:t>
            </w:r>
          </w:p>
        </w:tc>
        <w:tc>
          <w:tcPr>
            <w:tcW w:w="1276"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材料、</w:t>
            </w:r>
          </w:p>
          <w:p w:rsidR="00A552A4" w:rsidRPr="00D119FD" w:rsidRDefault="00E33883">
            <w:pPr>
              <w:pStyle w:val="a7"/>
              <w:keepNext/>
              <w:spacing w:after="0" w:line="440" w:lineRule="exact"/>
              <w:ind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设备品种</w:t>
            </w:r>
          </w:p>
        </w:tc>
        <w:tc>
          <w:tcPr>
            <w:tcW w:w="141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规格型号</w:t>
            </w:r>
          </w:p>
        </w:tc>
        <w:tc>
          <w:tcPr>
            <w:tcW w:w="94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单位</w:t>
            </w:r>
          </w:p>
        </w:tc>
        <w:tc>
          <w:tcPr>
            <w:tcW w:w="85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数量</w:t>
            </w:r>
          </w:p>
        </w:tc>
        <w:tc>
          <w:tcPr>
            <w:tcW w:w="104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单价</w:t>
            </w:r>
            <w:r w:rsidRPr="00D119FD">
              <w:rPr>
                <w:rFonts w:ascii="华文中宋" w:eastAsia="华文中宋" w:hAnsi="华文中宋" w:hint="eastAsia"/>
                <w:color w:val="000000" w:themeColor="text1"/>
                <w:szCs w:val="21"/>
              </w:rPr>
              <w:t>（元）</w:t>
            </w:r>
          </w:p>
        </w:tc>
        <w:tc>
          <w:tcPr>
            <w:tcW w:w="99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质量等级</w:t>
            </w:r>
          </w:p>
        </w:tc>
        <w:tc>
          <w:tcPr>
            <w:tcW w:w="85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供应时间</w:t>
            </w:r>
          </w:p>
        </w:tc>
        <w:tc>
          <w:tcPr>
            <w:tcW w:w="1487"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送达地点</w:t>
            </w:r>
          </w:p>
        </w:tc>
        <w:tc>
          <w:tcPr>
            <w:tcW w:w="99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备注</w:t>
            </w:r>
          </w:p>
        </w:tc>
      </w:tr>
      <w:tr w:rsidR="00D119FD" w:rsidRPr="00D119FD">
        <w:trPr>
          <w:trHeight w:val="567"/>
          <w:jc w:val="center"/>
        </w:trPr>
        <w:tc>
          <w:tcPr>
            <w:tcW w:w="851"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4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4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9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D119FD"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r w:rsidR="00A552A4" w:rsidRPr="00D119FD">
        <w:trPr>
          <w:trHeight w:val="567"/>
          <w:jc w:val="center"/>
        </w:trPr>
        <w:tc>
          <w:tcPr>
            <w:tcW w:w="851" w:type="dxa"/>
            <w:vAlign w:val="center"/>
          </w:tcPr>
          <w:p w:rsidR="00A552A4" w:rsidRPr="00D119FD" w:rsidRDefault="00A552A4">
            <w:pPr>
              <w:jc w:val="center"/>
              <w:rPr>
                <w:rFonts w:eastAsia="仿宋_GB2312"/>
                <w:color w:val="000000" w:themeColor="text1"/>
                <w:sz w:val="30"/>
                <w:szCs w:val="30"/>
              </w:rPr>
            </w:pPr>
          </w:p>
        </w:tc>
        <w:tc>
          <w:tcPr>
            <w:tcW w:w="1276" w:type="dxa"/>
            <w:vAlign w:val="center"/>
          </w:tcPr>
          <w:p w:rsidR="00A552A4" w:rsidRPr="00D119FD" w:rsidRDefault="00A552A4">
            <w:pPr>
              <w:jc w:val="center"/>
              <w:rPr>
                <w:rFonts w:eastAsia="仿宋_GB2312"/>
                <w:color w:val="000000" w:themeColor="text1"/>
                <w:sz w:val="30"/>
                <w:szCs w:val="30"/>
              </w:rPr>
            </w:pPr>
          </w:p>
        </w:tc>
        <w:tc>
          <w:tcPr>
            <w:tcW w:w="1418" w:type="dxa"/>
            <w:vAlign w:val="center"/>
          </w:tcPr>
          <w:p w:rsidR="00A552A4" w:rsidRPr="00D119FD" w:rsidRDefault="00A552A4">
            <w:pPr>
              <w:jc w:val="center"/>
              <w:rPr>
                <w:rFonts w:eastAsia="仿宋_GB2312"/>
                <w:color w:val="000000" w:themeColor="text1"/>
                <w:sz w:val="30"/>
                <w:szCs w:val="30"/>
              </w:rPr>
            </w:pPr>
          </w:p>
        </w:tc>
        <w:tc>
          <w:tcPr>
            <w:tcW w:w="940"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044"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c>
          <w:tcPr>
            <w:tcW w:w="851" w:type="dxa"/>
            <w:vAlign w:val="center"/>
          </w:tcPr>
          <w:p w:rsidR="00A552A4" w:rsidRPr="00D119FD" w:rsidRDefault="00A552A4">
            <w:pPr>
              <w:jc w:val="center"/>
              <w:rPr>
                <w:rFonts w:eastAsia="仿宋_GB2312"/>
                <w:color w:val="000000" w:themeColor="text1"/>
                <w:sz w:val="30"/>
                <w:szCs w:val="30"/>
              </w:rPr>
            </w:pPr>
          </w:p>
        </w:tc>
        <w:tc>
          <w:tcPr>
            <w:tcW w:w="1487" w:type="dxa"/>
            <w:vAlign w:val="center"/>
          </w:tcPr>
          <w:p w:rsidR="00A552A4" w:rsidRPr="00D119FD" w:rsidRDefault="00A552A4">
            <w:pPr>
              <w:jc w:val="center"/>
              <w:rPr>
                <w:rFonts w:eastAsia="仿宋_GB2312"/>
                <w:color w:val="000000" w:themeColor="text1"/>
                <w:sz w:val="30"/>
                <w:szCs w:val="30"/>
              </w:rPr>
            </w:pPr>
          </w:p>
        </w:tc>
        <w:tc>
          <w:tcPr>
            <w:tcW w:w="992" w:type="dxa"/>
            <w:vAlign w:val="center"/>
          </w:tcPr>
          <w:p w:rsidR="00A552A4" w:rsidRPr="00D119FD" w:rsidRDefault="00A552A4">
            <w:pPr>
              <w:jc w:val="center"/>
              <w:rPr>
                <w:rFonts w:eastAsia="仿宋_GB2312"/>
                <w:color w:val="000000" w:themeColor="text1"/>
                <w:sz w:val="30"/>
                <w:szCs w:val="30"/>
              </w:rPr>
            </w:pPr>
          </w:p>
        </w:tc>
      </w:tr>
    </w:tbl>
    <w:p w:rsidR="00A552A4" w:rsidRPr="00D119FD" w:rsidRDefault="00A552A4">
      <w:pPr>
        <w:spacing w:line="440" w:lineRule="exact"/>
        <w:rPr>
          <w:rFonts w:ascii="Times New Roman" w:eastAsia="仿宋_GB2312" w:hAnsi="Times New Roman"/>
          <w:color w:val="000000" w:themeColor="text1"/>
          <w:sz w:val="30"/>
          <w:szCs w:val="30"/>
        </w:rPr>
      </w:pPr>
    </w:p>
    <w:p w:rsidR="00A552A4" w:rsidRPr="00D119FD" w:rsidRDefault="00E33883">
      <w:pPr>
        <w:spacing w:line="440" w:lineRule="exact"/>
        <w:rPr>
          <w:rFonts w:ascii="Times New Roman" w:eastAsia="黑体" w:hAnsi="Times New Roman"/>
          <w:color w:val="000000" w:themeColor="text1"/>
          <w:sz w:val="30"/>
          <w:szCs w:val="30"/>
        </w:rPr>
      </w:pP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3</w:t>
      </w:r>
      <w:r w:rsidRPr="00D119FD">
        <w:rPr>
          <w:rFonts w:ascii="Times New Roman" w:eastAsia="仿宋_GB2312" w:hAnsi="Times New Roman"/>
          <w:b/>
          <w:bCs/>
          <w:color w:val="000000" w:themeColor="text1"/>
          <w:sz w:val="30"/>
          <w:szCs w:val="30"/>
        </w:rPr>
        <w:t>：</w:t>
      </w:r>
      <w:r w:rsidRPr="00D119FD">
        <w:rPr>
          <w:rFonts w:ascii="Times New Roman" w:eastAsia="黑体" w:hAnsi="Times New Roman"/>
          <w:b/>
          <w:bCs/>
          <w:color w:val="000000" w:themeColor="text1"/>
          <w:sz w:val="30"/>
          <w:szCs w:val="30"/>
        </w:rPr>
        <w:t xml:space="preserve"> </w:t>
      </w:r>
      <w:r w:rsidRPr="00D119FD">
        <w:rPr>
          <w:rFonts w:ascii="Times New Roman" w:eastAsia="黑体" w:hAnsi="Times New Roman"/>
          <w:color w:val="000000" w:themeColor="text1"/>
          <w:sz w:val="30"/>
          <w:szCs w:val="30"/>
        </w:rPr>
        <w:t xml:space="preserve">   </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工程质量保修书</w:t>
      </w:r>
    </w:p>
    <w:p w:rsidR="00A552A4" w:rsidRPr="00D119FD" w:rsidRDefault="00E33883">
      <w:pPr>
        <w:spacing w:line="44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发包人（全称）：</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E33883">
      <w:pPr>
        <w:spacing w:line="440" w:lineRule="exac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承包人（全称）：</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w:t>
      </w:r>
    </w:p>
    <w:p w:rsidR="00A552A4" w:rsidRPr="00D119FD" w:rsidRDefault="00A552A4">
      <w:pPr>
        <w:spacing w:line="440" w:lineRule="exact"/>
        <w:rPr>
          <w:rFonts w:ascii="华文中宋" w:eastAsia="华文中宋" w:hAnsi="华文中宋"/>
          <w:color w:val="000000" w:themeColor="text1"/>
          <w:szCs w:val="21"/>
        </w:rPr>
      </w:pP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发包人和承包人根据《中华人民共和国建筑法》和《建设工程质量管理条例》，经协商一致就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（工程全称）签订工程质量保修书。</w:t>
      </w:r>
    </w:p>
    <w:p w:rsidR="00A552A4" w:rsidRPr="00D119FD" w:rsidRDefault="00E33883">
      <w:pPr>
        <w:spacing w:line="360" w:lineRule="auto"/>
        <w:outlineLvl w:val="0"/>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 xml:space="preserve">　　一、工程质量保修范围和内容</w:t>
      </w:r>
    </w:p>
    <w:p w:rsidR="00A552A4" w:rsidRPr="00D119FD" w:rsidRDefault="00E33883">
      <w:pPr>
        <w:spacing w:line="360" w:lineRule="auto"/>
        <w:rPr>
          <w:rFonts w:ascii="华文中宋" w:eastAsia="华文中宋" w:hAnsi="华文中宋"/>
          <w:color w:val="000000" w:themeColor="text1"/>
          <w:szCs w:val="21"/>
        </w:rPr>
      </w:pPr>
      <w:r w:rsidRPr="00D119FD">
        <w:rPr>
          <w:rFonts w:ascii="Times New Roman" w:eastAsia="仿宋_GB2312" w:hAnsi="Times New Roman"/>
          <w:color w:val="000000" w:themeColor="text1"/>
          <w:sz w:val="30"/>
          <w:szCs w:val="30"/>
        </w:rPr>
        <w:t xml:space="preserve">　　</w:t>
      </w:r>
      <w:r w:rsidRPr="00D119FD">
        <w:rPr>
          <w:rFonts w:ascii="华文中宋" w:eastAsia="华文中宋" w:hAnsi="华文中宋"/>
          <w:color w:val="000000" w:themeColor="text1"/>
          <w:szCs w:val="21"/>
        </w:rPr>
        <w:t>承包人在质量保修期内，按照有关法律规定和合同约定，承担工程质量保修责任。</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552A4" w:rsidRPr="00D119FD" w:rsidRDefault="00E33883">
      <w:pPr>
        <w:spacing w:line="360" w:lineRule="auto"/>
        <w:rPr>
          <w:rFonts w:ascii="Times New Roman" w:eastAsia="仿宋_GB2312" w:hAnsi="Times New Roman"/>
          <w:color w:val="000000" w:themeColor="text1"/>
          <w:sz w:val="30"/>
          <w:szCs w:val="30"/>
        </w:rPr>
      </w:pPr>
      <w:r w:rsidRPr="00D119FD">
        <w:rPr>
          <w:rFonts w:ascii="Times New Roman" w:eastAsia="仿宋_GB2312" w:hAnsi="Times New Roman"/>
          <w:color w:val="000000" w:themeColor="text1"/>
          <w:sz w:val="30"/>
          <w:szCs w:val="30"/>
        </w:rPr>
        <w:t xml:space="preserve">　　</w:t>
      </w:r>
      <w:r w:rsidRPr="00D119FD">
        <w:rPr>
          <w:rFonts w:ascii="Times New Roman" w:eastAsia="仿宋_GB2312" w:hAnsi="Times New Roman"/>
          <w:color w:val="000000" w:themeColor="text1"/>
          <w:sz w:val="30"/>
          <w:szCs w:val="30"/>
          <w:u w:val="single"/>
        </w:rPr>
        <w:t xml:space="preserve">                                                                                                                           </w:t>
      </w:r>
      <w:r w:rsidRPr="00D119FD">
        <w:rPr>
          <w:rFonts w:ascii="Times New Roman" w:eastAsia="仿宋_GB2312" w:hAnsi="Times New Roman" w:hint="eastAsia"/>
          <w:color w:val="000000" w:themeColor="text1"/>
          <w:sz w:val="30"/>
          <w:szCs w:val="30"/>
          <w:u w:val="single"/>
        </w:rPr>
        <w:t xml:space="preserve">         </w:t>
      </w:r>
      <w:r w:rsidRPr="00D119FD">
        <w:rPr>
          <w:rFonts w:ascii="Times New Roman" w:eastAsia="仿宋_GB2312" w:hAnsi="Times New Roman"/>
          <w:color w:val="000000" w:themeColor="text1"/>
          <w:sz w:val="30"/>
          <w:szCs w:val="30"/>
          <w:u w:val="single"/>
        </w:rPr>
        <w:t xml:space="preserve">                                     </w:t>
      </w:r>
      <w:r w:rsidRPr="00D119FD">
        <w:rPr>
          <w:rFonts w:ascii="Times New Roman" w:eastAsia="仿宋_GB2312" w:hAnsi="Times New Roman"/>
          <w:color w:val="000000" w:themeColor="text1"/>
          <w:sz w:val="30"/>
          <w:szCs w:val="30"/>
        </w:rPr>
        <w:t>。</w:t>
      </w:r>
    </w:p>
    <w:p w:rsidR="00A552A4" w:rsidRPr="00D119FD" w:rsidRDefault="00E33883">
      <w:pPr>
        <w:spacing w:line="360" w:lineRule="auto"/>
        <w:outlineLvl w:val="0"/>
        <w:rPr>
          <w:rFonts w:ascii="Times New Roman" w:eastAsia="黑体" w:hAnsi="Times New Roman"/>
          <w:color w:val="000000" w:themeColor="text1"/>
          <w:sz w:val="30"/>
          <w:szCs w:val="30"/>
        </w:rPr>
      </w:pPr>
      <w:r w:rsidRPr="00D119FD">
        <w:rPr>
          <w:rFonts w:ascii="Times New Roman" w:eastAsia="仿宋_GB2312" w:hAnsi="Times New Roman"/>
          <w:b/>
          <w:color w:val="000000" w:themeColor="text1"/>
          <w:sz w:val="30"/>
          <w:szCs w:val="30"/>
        </w:rPr>
        <w:t xml:space="preserve">　　</w:t>
      </w:r>
      <w:r w:rsidRPr="00D119FD">
        <w:rPr>
          <w:rFonts w:ascii="Times New Roman" w:eastAsia="黑体" w:hAnsi="Times New Roman"/>
          <w:color w:val="000000" w:themeColor="text1"/>
          <w:sz w:val="30"/>
          <w:szCs w:val="30"/>
        </w:rPr>
        <w:t>二、质量保修期</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根据《建设工程质量管理条例》及有关规定，工程的质量保修期如下：</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1．地基基础工程和主体结构工程为设计文件规定的工程合理使用年限；</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2．</w:t>
      </w:r>
      <w:r w:rsidRPr="00D119FD">
        <w:rPr>
          <w:rFonts w:ascii="华文中宋" w:eastAsia="华文中宋" w:hAnsi="华文中宋"/>
          <w:color w:val="000000" w:themeColor="text1"/>
          <w:szCs w:val="21"/>
        </w:rPr>
        <w:t>屋面防水工程、有防水要求的卫生间、房间和外墙面的防渗</w:t>
      </w:r>
      <w:r w:rsidRPr="00D119FD">
        <w:rPr>
          <w:rFonts w:ascii="华文中宋" w:eastAsia="华文中宋" w:hAnsi="华文中宋" w:hint="eastAsia"/>
          <w:color w:val="000000" w:themeColor="text1"/>
          <w:szCs w:val="21"/>
        </w:rPr>
        <w:t>为</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rPr>
        <w:t>年；</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3．</w:t>
      </w:r>
      <w:r w:rsidRPr="00D119FD">
        <w:rPr>
          <w:rFonts w:ascii="华文中宋" w:eastAsia="华文中宋" w:hAnsi="华文中宋"/>
          <w:color w:val="000000" w:themeColor="text1"/>
          <w:szCs w:val="21"/>
        </w:rPr>
        <w:t>装修工程为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4．</w:t>
      </w:r>
      <w:r w:rsidRPr="00D119FD">
        <w:rPr>
          <w:rFonts w:ascii="华文中宋" w:eastAsia="华文中宋" w:hAnsi="华文中宋"/>
          <w:color w:val="000000" w:themeColor="text1"/>
          <w:szCs w:val="21"/>
        </w:rPr>
        <w:t>电气管线、给排水管道、设备安装工程为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5．</w:t>
      </w:r>
      <w:r w:rsidRPr="00D119FD">
        <w:rPr>
          <w:rFonts w:ascii="华文中宋" w:eastAsia="华文中宋" w:hAnsi="华文中宋"/>
          <w:color w:val="000000" w:themeColor="text1"/>
          <w:szCs w:val="21"/>
        </w:rPr>
        <w:t>供热与供冷系统为</w:t>
      </w:r>
      <w:r w:rsidRPr="00D119FD">
        <w:rPr>
          <w:rFonts w:ascii="华文中宋" w:eastAsia="华文中宋" w:hAnsi="华文中宋"/>
          <w:color w:val="000000" w:themeColor="text1"/>
          <w:szCs w:val="21"/>
          <w:u w:val="single"/>
        </w:rPr>
        <w:t xml:space="preserve">         </w:t>
      </w:r>
      <w:proofErr w:type="gramStart"/>
      <w:r w:rsidRPr="00D119FD">
        <w:rPr>
          <w:rFonts w:ascii="华文中宋" w:eastAsia="华文中宋" w:hAnsi="华文中宋"/>
          <w:color w:val="000000" w:themeColor="text1"/>
          <w:szCs w:val="21"/>
        </w:rPr>
        <w:t>个</w:t>
      </w:r>
      <w:proofErr w:type="gramEnd"/>
      <w:r w:rsidRPr="00D119FD">
        <w:rPr>
          <w:rFonts w:ascii="华文中宋" w:eastAsia="华文中宋" w:hAnsi="华文中宋"/>
          <w:color w:val="000000" w:themeColor="text1"/>
          <w:szCs w:val="21"/>
        </w:rPr>
        <w:t>采暖期、供冷期；</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6．</w:t>
      </w:r>
      <w:r w:rsidRPr="00D119FD">
        <w:rPr>
          <w:rFonts w:ascii="华文中宋" w:eastAsia="华文中宋" w:hAnsi="华文中宋"/>
          <w:color w:val="000000" w:themeColor="text1"/>
          <w:szCs w:val="21"/>
        </w:rPr>
        <w:t>住宅小区内的给排水设施、道路等配套工程为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7．</w:t>
      </w:r>
      <w:r w:rsidRPr="00D119FD">
        <w:rPr>
          <w:rFonts w:ascii="华文中宋" w:eastAsia="华文中宋" w:hAnsi="华文中宋"/>
          <w:color w:val="000000" w:themeColor="text1"/>
          <w:szCs w:val="21"/>
        </w:rPr>
        <w:t>其他项目保修期限约定如下：</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u w:val="single"/>
        </w:rPr>
        <w:lastRenderedPageBreak/>
        <w:t xml:space="preserve">               </w:t>
      </w:r>
      <w:r w:rsidRPr="00D119FD">
        <w:rPr>
          <w:rFonts w:ascii="华文中宋" w:eastAsia="华文中宋" w:hAnsi="华文中宋"/>
          <w:color w:val="000000" w:themeColor="text1"/>
          <w:szCs w:val="21"/>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质量保修期自工程竣工验收合格之日起计算。</w:t>
      </w:r>
    </w:p>
    <w:p w:rsidR="00A552A4" w:rsidRPr="00D119FD" w:rsidRDefault="00E33883">
      <w:pPr>
        <w:spacing w:line="360" w:lineRule="auto"/>
        <w:ind w:firstLineChars="200" w:firstLine="600"/>
        <w:outlineLvl w:val="0"/>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三、缺陷责任期</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工程缺陷责任期为</w:t>
      </w:r>
      <w:r w:rsidRPr="00D119FD">
        <w:rPr>
          <w:rFonts w:ascii="华文中宋" w:eastAsia="华文中宋" w:hAnsi="华文中宋"/>
          <w:color w:val="000000" w:themeColor="text1"/>
          <w:szCs w:val="21"/>
          <w:u w:val="single"/>
        </w:rPr>
        <w:t xml:space="preserve">         </w:t>
      </w:r>
      <w:proofErr w:type="gramStart"/>
      <w:r w:rsidRPr="00D119FD">
        <w:rPr>
          <w:rFonts w:ascii="华文中宋" w:eastAsia="华文中宋" w:hAnsi="华文中宋"/>
          <w:color w:val="000000" w:themeColor="text1"/>
          <w:szCs w:val="21"/>
        </w:rPr>
        <w:t>个</w:t>
      </w:r>
      <w:proofErr w:type="gramEnd"/>
      <w:r w:rsidRPr="00D119FD">
        <w:rPr>
          <w:rFonts w:ascii="华文中宋" w:eastAsia="华文中宋" w:hAnsi="华文中宋"/>
          <w:color w:val="000000" w:themeColor="text1"/>
          <w:szCs w:val="21"/>
        </w:rPr>
        <w:t>月，缺陷责任期自工程</w:t>
      </w:r>
      <w:r w:rsidRPr="00D119FD">
        <w:rPr>
          <w:rFonts w:ascii="华文中宋" w:eastAsia="华文中宋" w:hAnsi="华文中宋" w:hint="eastAsia"/>
          <w:color w:val="000000" w:themeColor="text1"/>
          <w:szCs w:val="21"/>
        </w:rPr>
        <w:t>通过竣工验收</w:t>
      </w:r>
      <w:r w:rsidRPr="00D119FD">
        <w:rPr>
          <w:rFonts w:ascii="华文中宋" w:eastAsia="华文中宋" w:hAnsi="华文中宋"/>
          <w:color w:val="000000" w:themeColor="text1"/>
          <w:szCs w:val="21"/>
        </w:rPr>
        <w:t>之日起计算。单位工程先于全部工程进行验收，单位工程缺陷责任期自单位工程验收合格之日起算。</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缺陷责任期终止后，发包人应退还剩余的质量保证金。</w:t>
      </w:r>
    </w:p>
    <w:p w:rsidR="00A552A4" w:rsidRPr="00D119FD" w:rsidRDefault="00E33883">
      <w:pPr>
        <w:spacing w:line="360" w:lineRule="auto"/>
        <w:outlineLvl w:val="0"/>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 xml:space="preserve">    </w:t>
      </w:r>
      <w:r w:rsidRPr="00D119FD">
        <w:rPr>
          <w:rFonts w:ascii="Times New Roman" w:eastAsia="黑体" w:hAnsi="Times New Roman"/>
          <w:color w:val="000000" w:themeColor="text1"/>
          <w:sz w:val="30"/>
          <w:szCs w:val="30"/>
        </w:rPr>
        <w:t>四、质量保修责任</w:t>
      </w:r>
    </w:p>
    <w:p w:rsidR="00A552A4" w:rsidRPr="00D119FD" w:rsidRDefault="00E33883">
      <w:pPr>
        <w:spacing w:line="360" w:lineRule="auto"/>
        <w:ind w:leftChars="50" w:left="105" w:firstLineChars="205" w:firstLine="43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1．</w:t>
      </w:r>
      <w:r w:rsidRPr="00D119FD">
        <w:rPr>
          <w:rFonts w:ascii="华文中宋" w:eastAsia="华文中宋" w:hAnsi="华文中宋"/>
          <w:color w:val="000000" w:themeColor="text1"/>
          <w:szCs w:val="21"/>
        </w:rPr>
        <w:t>属于保修范围、内容的项目，承包人应当在接到保修通知之日起7天内派人保修。承包人不在约定期限内派人保修的，发包人可以委托他人修理。</w:t>
      </w:r>
    </w:p>
    <w:p w:rsidR="00A552A4" w:rsidRPr="00D119FD" w:rsidRDefault="00E33883">
      <w:pPr>
        <w:spacing w:line="360" w:lineRule="auto"/>
        <w:ind w:leftChars="50" w:left="105" w:firstLineChars="205" w:firstLine="43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2．</w:t>
      </w:r>
      <w:r w:rsidRPr="00D119FD">
        <w:rPr>
          <w:rFonts w:ascii="华文中宋" w:eastAsia="华文中宋" w:hAnsi="华文中宋"/>
          <w:color w:val="000000" w:themeColor="text1"/>
          <w:szCs w:val="21"/>
        </w:rPr>
        <w:t>发生紧急事故需抢修的，承包人在接到事故通知后，应当立即到达事故现场抢修。</w:t>
      </w:r>
    </w:p>
    <w:p w:rsidR="00A552A4" w:rsidRPr="00D119FD" w:rsidRDefault="00E33883">
      <w:pPr>
        <w:spacing w:line="360" w:lineRule="auto"/>
        <w:ind w:leftChars="50" w:left="105" w:firstLineChars="205" w:firstLine="43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3．</w:t>
      </w:r>
      <w:r w:rsidRPr="00D119FD">
        <w:rPr>
          <w:rFonts w:ascii="华文中宋" w:eastAsia="华文中宋" w:hAnsi="华文中宋"/>
          <w:color w:val="000000" w:themeColor="text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552A4" w:rsidRPr="00D119FD" w:rsidRDefault="00E33883">
      <w:pPr>
        <w:spacing w:line="360" w:lineRule="auto"/>
        <w:ind w:leftChars="200" w:left="420" w:firstLineChars="50" w:firstLine="10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4．</w:t>
      </w:r>
      <w:r w:rsidRPr="00D119FD">
        <w:rPr>
          <w:rFonts w:ascii="华文中宋" w:eastAsia="华文中宋" w:hAnsi="华文中宋"/>
          <w:color w:val="000000" w:themeColor="text1"/>
          <w:szCs w:val="21"/>
        </w:rPr>
        <w:t>质量保修完成后，由发包人组织验收。</w:t>
      </w:r>
    </w:p>
    <w:p w:rsidR="00A552A4" w:rsidRPr="00D119FD" w:rsidRDefault="00E33883">
      <w:pPr>
        <w:spacing w:line="360" w:lineRule="auto"/>
        <w:outlineLvl w:val="0"/>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 xml:space="preserve">　　五、保修费用</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保修费用由造成质量缺陷的责任方承担。</w:t>
      </w:r>
    </w:p>
    <w:p w:rsidR="00A552A4" w:rsidRPr="00D119FD" w:rsidRDefault="00E33883">
      <w:pPr>
        <w:spacing w:line="360" w:lineRule="auto"/>
        <w:ind w:firstLine="600"/>
        <w:jc w:val="left"/>
        <w:outlineLvl w:val="0"/>
        <w:rPr>
          <w:rFonts w:ascii="Times New Roman" w:eastAsia="仿宋_GB2312" w:hAnsi="Times New Roman"/>
          <w:color w:val="000000" w:themeColor="text1"/>
          <w:sz w:val="30"/>
          <w:szCs w:val="30"/>
          <w:u w:val="single"/>
        </w:rPr>
      </w:pPr>
      <w:r w:rsidRPr="00D119FD">
        <w:rPr>
          <w:rFonts w:ascii="Times New Roman" w:eastAsia="黑体" w:hAnsi="Times New Roman"/>
          <w:b/>
          <w:color w:val="000000" w:themeColor="text1"/>
          <w:sz w:val="30"/>
          <w:szCs w:val="30"/>
        </w:rPr>
        <w:t>六</w:t>
      </w:r>
      <w:r w:rsidRPr="00D119FD">
        <w:rPr>
          <w:rFonts w:ascii="Times New Roman" w:eastAsia="黑体" w:hAnsi="Times New Roman"/>
          <w:color w:val="000000" w:themeColor="text1"/>
          <w:sz w:val="30"/>
          <w:szCs w:val="30"/>
        </w:rPr>
        <w:t>、双方约定的其他工程质量保修事项</w:t>
      </w:r>
      <w:r w:rsidRPr="00D119FD">
        <w:rPr>
          <w:rFonts w:ascii="Times New Roman" w:eastAsia="仿宋_GB2312" w:hAnsi="Times New Roman"/>
          <w:color w:val="000000" w:themeColor="text1"/>
          <w:sz w:val="30"/>
          <w:szCs w:val="30"/>
        </w:rPr>
        <w:t>：</w:t>
      </w:r>
      <w:r w:rsidRPr="00D119FD">
        <w:rPr>
          <w:rFonts w:ascii="Times New Roman" w:eastAsia="仿宋_GB2312" w:hAnsi="Times New Roman"/>
          <w:color w:val="000000" w:themeColor="text1"/>
          <w:sz w:val="30"/>
          <w:szCs w:val="30"/>
          <w:u w:val="single"/>
        </w:rPr>
        <w:t xml:space="preserve">          </w:t>
      </w:r>
      <w:r w:rsidRPr="00D119FD">
        <w:rPr>
          <w:rFonts w:ascii="Times New Roman" w:eastAsia="仿宋_GB2312" w:hAnsi="Times New Roman" w:hint="eastAsia"/>
          <w:color w:val="000000" w:themeColor="text1"/>
          <w:sz w:val="30"/>
          <w:szCs w:val="30"/>
          <w:u w:val="single"/>
        </w:rPr>
        <w:t xml:space="preserve">    </w:t>
      </w:r>
      <w:r w:rsidRPr="00D119FD">
        <w:rPr>
          <w:rFonts w:ascii="Times New Roman" w:eastAsia="仿宋_GB2312" w:hAnsi="Times New Roman"/>
          <w:color w:val="000000" w:themeColor="text1"/>
          <w:sz w:val="30"/>
          <w:szCs w:val="30"/>
          <w:u w:val="single"/>
        </w:rPr>
        <w:t xml:space="preserve">    </w:t>
      </w:r>
    </w:p>
    <w:p w:rsidR="00A552A4" w:rsidRPr="00D119FD" w:rsidRDefault="00E33883">
      <w:pPr>
        <w:spacing w:line="360" w:lineRule="auto"/>
        <w:jc w:val="left"/>
        <w:rPr>
          <w:rFonts w:ascii="Times New Roman" w:eastAsia="仿宋_GB2312" w:hAnsi="Times New Roman"/>
          <w:color w:val="000000" w:themeColor="text1"/>
          <w:sz w:val="30"/>
          <w:szCs w:val="30"/>
        </w:rPr>
      </w:pPr>
      <w:r w:rsidRPr="00D119FD">
        <w:rPr>
          <w:rFonts w:ascii="Times New Roman" w:eastAsia="仿宋_GB2312" w:hAnsi="Times New Roman"/>
          <w:color w:val="000000" w:themeColor="text1"/>
          <w:sz w:val="30"/>
          <w:szCs w:val="30"/>
          <w:u w:val="single"/>
        </w:rPr>
        <w:t xml:space="preserve">                                                                                            </w:t>
      </w:r>
      <w:r w:rsidRPr="00D119FD">
        <w:rPr>
          <w:rFonts w:ascii="Times New Roman" w:eastAsia="仿宋_GB2312" w:hAnsi="Times New Roman" w:hint="eastAsia"/>
          <w:color w:val="000000" w:themeColor="text1"/>
          <w:sz w:val="30"/>
          <w:szCs w:val="30"/>
          <w:u w:val="single"/>
        </w:rPr>
        <w:t xml:space="preserve">             </w:t>
      </w:r>
      <w:r w:rsidRPr="00D119FD">
        <w:rPr>
          <w:rFonts w:ascii="Times New Roman" w:eastAsia="仿宋_GB2312" w:hAnsi="Times New Roman"/>
          <w:color w:val="000000" w:themeColor="text1"/>
          <w:sz w:val="30"/>
          <w:szCs w:val="30"/>
          <w:u w:val="single"/>
        </w:rPr>
        <w:t xml:space="preserve">          </w:t>
      </w:r>
      <w:r w:rsidRPr="00D119FD">
        <w:rPr>
          <w:rFonts w:ascii="Times New Roman" w:eastAsia="仿宋_GB2312" w:hAnsi="Times New Roman"/>
          <w:color w:val="000000" w:themeColor="text1"/>
          <w:sz w:val="30"/>
          <w:szCs w:val="30"/>
        </w:rPr>
        <w:t>。</w:t>
      </w:r>
    </w:p>
    <w:p w:rsidR="00A552A4" w:rsidRPr="00D119FD" w:rsidRDefault="00E33883">
      <w:pPr>
        <w:spacing w:line="360" w:lineRule="auto"/>
        <w:ind w:firstLineChars="190" w:firstLine="399"/>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工程质量保修书由发包人、承包人在工程竣工验收</w:t>
      </w:r>
      <w:proofErr w:type="gramStart"/>
      <w:r w:rsidRPr="00D119FD">
        <w:rPr>
          <w:rFonts w:ascii="华文中宋" w:eastAsia="华文中宋" w:hAnsi="华文中宋"/>
          <w:color w:val="000000" w:themeColor="text1"/>
          <w:szCs w:val="21"/>
        </w:rPr>
        <w:t>前共同</w:t>
      </w:r>
      <w:proofErr w:type="gramEnd"/>
      <w:r w:rsidRPr="00D119FD">
        <w:rPr>
          <w:rFonts w:ascii="华文中宋" w:eastAsia="华文中宋" w:hAnsi="华文中宋"/>
          <w:color w:val="000000" w:themeColor="text1"/>
          <w:szCs w:val="21"/>
        </w:rPr>
        <w:t>签署，作为施工合同附件，其有效期限至保修期满。</w:t>
      </w:r>
    </w:p>
    <w:p w:rsidR="00A552A4" w:rsidRPr="00D119FD" w:rsidRDefault="00A552A4">
      <w:pPr>
        <w:spacing w:line="360" w:lineRule="auto"/>
        <w:ind w:firstLine="420"/>
        <w:rPr>
          <w:rFonts w:ascii="Times New Roman" w:eastAsia="仿宋_GB2312" w:hAnsi="Times New Roman"/>
          <w:color w:val="000000" w:themeColor="text1"/>
          <w:sz w:val="30"/>
          <w:szCs w:val="30"/>
        </w:rPr>
      </w:pP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发包人(公章)：</w:t>
      </w:r>
      <w:r w:rsidRPr="00D119FD">
        <w:rPr>
          <w:rFonts w:ascii="华文中宋" w:eastAsia="华文中宋" w:hAnsi="华文中宋"/>
          <w:color w:val="000000" w:themeColor="text1"/>
          <w:szCs w:val="21"/>
          <w:u w:val="single"/>
        </w:rPr>
        <w:t xml:space="preserve">        </w:t>
      </w:r>
      <w:r w:rsidRPr="00D119FD">
        <w:rPr>
          <w:rFonts w:ascii="华文中宋" w:eastAsia="华文中宋" w:hAnsi="华文中宋"/>
          <w:color w:val="000000" w:themeColor="text1"/>
          <w:szCs w:val="21"/>
        </w:rPr>
        <w:t xml:space="preserve">              承包人(公章)：</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 xml:space="preserve">             地  址：</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法定代表人(签字)：</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法定代表人(签字)：</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委托代理人(签字)：</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委托代理人(签字)：</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电  话：</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电  话：</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传  真：</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开户银行：</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              开户银行：</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proofErr w:type="gramStart"/>
      <w:r w:rsidRPr="00D119FD">
        <w:rPr>
          <w:rFonts w:ascii="华文中宋" w:eastAsia="华文中宋" w:hAnsi="华文中宋"/>
          <w:color w:val="000000" w:themeColor="text1"/>
          <w:szCs w:val="21"/>
        </w:rPr>
        <w:t>账</w:t>
      </w:r>
      <w:proofErr w:type="gramEnd"/>
      <w:r w:rsidRPr="00D119FD">
        <w:rPr>
          <w:rFonts w:ascii="华文中宋" w:eastAsia="华文中宋" w:hAnsi="华文中宋"/>
          <w:color w:val="000000" w:themeColor="text1"/>
          <w:szCs w:val="21"/>
        </w:rPr>
        <w:t xml:space="preserve">  号：</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 xml:space="preserve">             </w:t>
      </w:r>
      <w:proofErr w:type="gramStart"/>
      <w:r w:rsidRPr="00D119FD">
        <w:rPr>
          <w:rFonts w:ascii="华文中宋" w:eastAsia="华文中宋" w:hAnsi="华文中宋"/>
          <w:color w:val="000000" w:themeColor="text1"/>
          <w:szCs w:val="21"/>
        </w:rPr>
        <w:t>账</w:t>
      </w:r>
      <w:proofErr w:type="gramEnd"/>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 xml:space="preserve"> 号：</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p>
    <w:p w:rsidR="00A552A4" w:rsidRPr="00D119FD" w:rsidRDefault="00E33883">
      <w:pPr>
        <w:tabs>
          <w:tab w:val="left" w:pos="4395"/>
        </w:tabs>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邮政编码：</w:t>
      </w:r>
      <w:r w:rsidRPr="00D119FD">
        <w:rPr>
          <w:rFonts w:ascii="华文中宋" w:eastAsia="华文中宋" w:hAnsi="华文中宋"/>
          <w:color w:val="000000" w:themeColor="text1"/>
          <w:szCs w:val="21"/>
          <w:u w:val="single"/>
        </w:rPr>
        <w:t xml:space="preserve">     </w:t>
      </w:r>
      <w:r w:rsidRPr="00D119FD">
        <w:rPr>
          <w:rFonts w:ascii="华文中宋" w:eastAsia="华文中宋" w:hAnsi="华文中宋"/>
          <w:color w:val="000000" w:themeColor="text1"/>
          <w:szCs w:val="21"/>
        </w:rPr>
        <w:t xml:space="preserve">               邮政编码：</w:t>
      </w:r>
      <w:r w:rsidRPr="00D119FD">
        <w:rPr>
          <w:rFonts w:ascii="华文中宋" w:eastAsia="华文中宋" w:hAnsi="华文中宋"/>
          <w:color w:val="000000" w:themeColor="text1"/>
          <w:szCs w:val="21"/>
          <w:u w:val="single"/>
        </w:rPr>
        <w:t xml:space="preserve">   </w:t>
      </w:r>
    </w:p>
    <w:p w:rsidR="00A552A4" w:rsidRPr="00D119FD" w:rsidRDefault="00E33883">
      <w:pPr>
        <w:spacing w:line="440" w:lineRule="exact"/>
        <w:rPr>
          <w:rFonts w:ascii="Times New Roman" w:eastAsia="黑体" w:hAnsi="Times New Roman"/>
          <w:b/>
          <w:bCs/>
          <w:color w:val="000000" w:themeColor="text1"/>
          <w:sz w:val="30"/>
          <w:szCs w:val="30"/>
        </w:rPr>
      </w:pPr>
      <w:r w:rsidRPr="00D119FD">
        <w:rPr>
          <w:rFonts w:ascii="华文中宋" w:eastAsia="华文中宋" w:hAnsi="华文中宋"/>
          <w:b/>
          <w:color w:val="000000" w:themeColor="text1"/>
          <w:szCs w:val="21"/>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4</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D119FD" w:rsidRPr="00D119FD">
        <w:trPr>
          <w:jc w:val="center"/>
        </w:trPr>
        <w:tc>
          <w:tcPr>
            <w:tcW w:w="1953"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文件名称</w:t>
            </w:r>
          </w:p>
        </w:tc>
        <w:tc>
          <w:tcPr>
            <w:tcW w:w="1276"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套数</w:t>
            </w:r>
          </w:p>
        </w:tc>
        <w:tc>
          <w:tcPr>
            <w:tcW w:w="145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费用</w:t>
            </w:r>
            <w:r w:rsidRPr="00D119FD">
              <w:rPr>
                <w:rFonts w:ascii="华文中宋" w:eastAsia="华文中宋" w:hAnsi="华文中宋" w:hint="eastAsia"/>
                <w:color w:val="000000" w:themeColor="text1"/>
                <w:szCs w:val="21"/>
              </w:rPr>
              <w:t>（元）</w:t>
            </w:r>
          </w:p>
        </w:tc>
        <w:tc>
          <w:tcPr>
            <w:tcW w:w="1243"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w:t>
            </w:r>
          </w:p>
        </w:tc>
        <w:tc>
          <w:tcPr>
            <w:tcW w:w="1450" w:type="dxa"/>
            <w:tcBorders>
              <w:top w:val="single" w:sz="12" w:space="0" w:color="auto"/>
              <w:bottom w:val="double" w:sz="6" w:space="0" w:color="auto"/>
            </w:tcBorders>
          </w:tcPr>
          <w:p w:rsidR="00A552A4" w:rsidRPr="00D119FD" w:rsidRDefault="00E33883">
            <w:pPr>
              <w:spacing w:line="440" w:lineRule="exact"/>
              <w:jc w:val="center"/>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移交时间</w:t>
            </w:r>
          </w:p>
        </w:tc>
        <w:tc>
          <w:tcPr>
            <w:tcW w:w="1667" w:type="dxa"/>
            <w:tcBorders>
              <w:top w:val="single" w:sz="12" w:space="0" w:color="auto"/>
              <w:bottom w:val="double" w:sz="6" w:space="0" w:color="auto"/>
            </w:tcBorders>
          </w:tcPr>
          <w:p w:rsidR="00A552A4" w:rsidRPr="00D119FD" w:rsidRDefault="00E33883">
            <w:pPr>
              <w:spacing w:line="440" w:lineRule="exact"/>
              <w:jc w:val="center"/>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责任人</w:t>
            </w:r>
          </w:p>
        </w:tc>
      </w:tr>
      <w:tr w:rsidR="00D119FD" w:rsidRPr="00D119FD">
        <w:trPr>
          <w:trHeight w:val="567"/>
          <w:jc w:val="center"/>
        </w:trPr>
        <w:tc>
          <w:tcPr>
            <w:tcW w:w="1953"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76"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243"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667"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r w:rsidR="00A552A4" w:rsidRPr="00D119FD">
        <w:trPr>
          <w:trHeight w:val="567"/>
          <w:jc w:val="center"/>
        </w:trPr>
        <w:tc>
          <w:tcPr>
            <w:tcW w:w="1953" w:type="dxa"/>
          </w:tcPr>
          <w:p w:rsidR="00A552A4" w:rsidRPr="00D119FD" w:rsidRDefault="00A552A4">
            <w:pPr>
              <w:rPr>
                <w:rFonts w:eastAsia="仿宋_GB2312"/>
                <w:color w:val="000000" w:themeColor="text1"/>
                <w:sz w:val="30"/>
                <w:szCs w:val="30"/>
              </w:rPr>
            </w:pPr>
          </w:p>
        </w:tc>
        <w:tc>
          <w:tcPr>
            <w:tcW w:w="1276"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243" w:type="dxa"/>
          </w:tcPr>
          <w:p w:rsidR="00A552A4" w:rsidRPr="00D119FD" w:rsidRDefault="00A552A4">
            <w:pPr>
              <w:rPr>
                <w:rFonts w:eastAsia="仿宋_GB2312"/>
                <w:color w:val="000000" w:themeColor="text1"/>
                <w:sz w:val="30"/>
                <w:szCs w:val="30"/>
              </w:rPr>
            </w:pPr>
          </w:p>
        </w:tc>
        <w:tc>
          <w:tcPr>
            <w:tcW w:w="1450" w:type="dxa"/>
          </w:tcPr>
          <w:p w:rsidR="00A552A4" w:rsidRPr="00D119FD" w:rsidRDefault="00A552A4">
            <w:pPr>
              <w:rPr>
                <w:rFonts w:eastAsia="仿宋_GB2312"/>
                <w:color w:val="000000" w:themeColor="text1"/>
                <w:sz w:val="30"/>
                <w:szCs w:val="30"/>
              </w:rPr>
            </w:pPr>
          </w:p>
        </w:tc>
        <w:tc>
          <w:tcPr>
            <w:tcW w:w="1667" w:type="dxa"/>
          </w:tcPr>
          <w:p w:rsidR="00A552A4" w:rsidRPr="00D119FD" w:rsidRDefault="00A552A4">
            <w:pPr>
              <w:rPr>
                <w:rFonts w:eastAsia="仿宋_GB2312"/>
                <w:color w:val="000000" w:themeColor="text1"/>
                <w:sz w:val="30"/>
                <w:szCs w:val="30"/>
              </w:rPr>
            </w:pPr>
          </w:p>
        </w:tc>
      </w:tr>
    </w:tbl>
    <w:p w:rsidR="00A552A4" w:rsidRPr="00D119FD" w:rsidRDefault="00A552A4">
      <w:pPr>
        <w:spacing w:line="440" w:lineRule="exact"/>
        <w:rPr>
          <w:rFonts w:ascii="Times New Roman" w:eastAsia="仿宋_GB2312" w:hAnsi="Times New Roman"/>
          <w:color w:val="000000" w:themeColor="text1"/>
          <w:sz w:val="30"/>
          <w:szCs w:val="30"/>
        </w:rPr>
      </w:pPr>
    </w:p>
    <w:p w:rsidR="00A552A4" w:rsidRPr="00D119FD" w:rsidRDefault="00E33883">
      <w:pPr>
        <w:spacing w:line="440" w:lineRule="exact"/>
        <w:rPr>
          <w:rFonts w:ascii="Times New Roman" w:eastAsia="黑体" w:hAnsi="Times New Roman"/>
          <w:color w:val="000000" w:themeColor="text1"/>
          <w:sz w:val="30"/>
          <w:szCs w:val="30"/>
        </w:rPr>
      </w:pPr>
      <w:r w:rsidRPr="00D119FD">
        <w:rPr>
          <w:rFonts w:ascii="Times New Roman" w:eastAsia="仿宋_GB2312" w:hAnsi="Times New Roman"/>
          <w:color w:val="000000" w:themeColor="text1"/>
          <w:sz w:val="30"/>
          <w:szCs w:val="30"/>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5</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D119FD" w:rsidRPr="00D119FD">
        <w:trPr>
          <w:jc w:val="center"/>
        </w:trPr>
        <w:tc>
          <w:tcPr>
            <w:tcW w:w="116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序号</w:t>
            </w:r>
          </w:p>
        </w:tc>
        <w:tc>
          <w:tcPr>
            <w:tcW w:w="141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机械或设备名称</w:t>
            </w:r>
          </w:p>
        </w:tc>
        <w:tc>
          <w:tcPr>
            <w:tcW w:w="85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规格型号</w:t>
            </w:r>
          </w:p>
        </w:tc>
        <w:tc>
          <w:tcPr>
            <w:tcW w:w="105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数量</w:t>
            </w:r>
          </w:p>
        </w:tc>
        <w:tc>
          <w:tcPr>
            <w:tcW w:w="88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产地</w:t>
            </w:r>
          </w:p>
        </w:tc>
        <w:tc>
          <w:tcPr>
            <w:tcW w:w="102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制造年份</w:t>
            </w:r>
          </w:p>
        </w:tc>
        <w:tc>
          <w:tcPr>
            <w:tcW w:w="148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额定功率(kW)</w:t>
            </w:r>
          </w:p>
        </w:tc>
        <w:tc>
          <w:tcPr>
            <w:tcW w:w="1020"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生产能力</w:t>
            </w:r>
          </w:p>
        </w:tc>
        <w:tc>
          <w:tcPr>
            <w:tcW w:w="92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备注</w:t>
            </w:r>
          </w:p>
        </w:tc>
      </w:tr>
      <w:tr w:rsidR="00D119FD" w:rsidRPr="00D119FD">
        <w:trPr>
          <w:trHeight w:val="567"/>
          <w:jc w:val="center"/>
        </w:trPr>
        <w:tc>
          <w:tcPr>
            <w:tcW w:w="1162"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tcBorders>
              <w:top w:val="double" w:sz="6" w:space="0" w:color="auto"/>
              <w:bottom w:val="single" w:sz="6"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5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58"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8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48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020"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921"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r w:rsidR="00D119FD" w:rsidRPr="00D119FD">
        <w:trPr>
          <w:trHeight w:val="567"/>
          <w:jc w:val="center"/>
        </w:trPr>
        <w:tc>
          <w:tcPr>
            <w:tcW w:w="1162" w:type="dxa"/>
          </w:tcPr>
          <w:p w:rsidR="00A552A4" w:rsidRPr="00D119FD" w:rsidRDefault="00A552A4">
            <w:pPr>
              <w:rPr>
                <w:rFonts w:eastAsia="仿宋_GB2312"/>
                <w:color w:val="000000" w:themeColor="text1"/>
                <w:sz w:val="30"/>
                <w:szCs w:val="30"/>
              </w:rPr>
            </w:pPr>
          </w:p>
        </w:tc>
        <w:tc>
          <w:tcPr>
            <w:tcW w:w="1418" w:type="dxa"/>
          </w:tcPr>
          <w:p w:rsidR="00A552A4" w:rsidRPr="00D119FD" w:rsidRDefault="00A552A4">
            <w:pPr>
              <w:rPr>
                <w:rFonts w:eastAsia="仿宋_GB2312"/>
                <w:color w:val="000000" w:themeColor="text1"/>
                <w:sz w:val="30"/>
                <w:szCs w:val="30"/>
              </w:rPr>
            </w:pPr>
          </w:p>
        </w:tc>
        <w:tc>
          <w:tcPr>
            <w:tcW w:w="850" w:type="dxa"/>
          </w:tcPr>
          <w:p w:rsidR="00A552A4" w:rsidRPr="00D119FD" w:rsidRDefault="00A552A4">
            <w:pPr>
              <w:rPr>
                <w:rFonts w:eastAsia="仿宋_GB2312"/>
                <w:color w:val="000000" w:themeColor="text1"/>
                <w:sz w:val="30"/>
                <w:szCs w:val="30"/>
              </w:rPr>
            </w:pPr>
          </w:p>
        </w:tc>
        <w:tc>
          <w:tcPr>
            <w:tcW w:w="1058" w:type="dxa"/>
          </w:tcPr>
          <w:p w:rsidR="00A552A4" w:rsidRPr="00D119FD" w:rsidRDefault="00A552A4">
            <w:pPr>
              <w:rPr>
                <w:rFonts w:eastAsia="仿宋_GB2312"/>
                <w:color w:val="000000" w:themeColor="text1"/>
                <w:sz w:val="30"/>
                <w:szCs w:val="30"/>
              </w:rPr>
            </w:pPr>
          </w:p>
        </w:tc>
        <w:tc>
          <w:tcPr>
            <w:tcW w:w="8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1480" w:type="dxa"/>
          </w:tcPr>
          <w:p w:rsidR="00A552A4" w:rsidRPr="00D119FD" w:rsidRDefault="00A552A4">
            <w:pPr>
              <w:rPr>
                <w:rFonts w:eastAsia="仿宋_GB2312"/>
                <w:color w:val="000000" w:themeColor="text1"/>
                <w:sz w:val="30"/>
                <w:szCs w:val="30"/>
              </w:rPr>
            </w:pPr>
          </w:p>
        </w:tc>
        <w:tc>
          <w:tcPr>
            <w:tcW w:w="1020" w:type="dxa"/>
          </w:tcPr>
          <w:p w:rsidR="00A552A4" w:rsidRPr="00D119FD" w:rsidRDefault="00A552A4">
            <w:pPr>
              <w:rPr>
                <w:rFonts w:eastAsia="仿宋_GB2312"/>
                <w:color w:val="000000" w:themeColor="text1"/>
                <w:sz w:val="30"/>
                <w:szCs w:val="30"/>
              </w:rPr>
            </w:pPr>
          </w:p>
        </w:tc>
        <w:tc>
          <w:tcPr>
            <w:tcW w:w="921" w:type="dxa"/>
          </w:tcPr>
          <w:p w:rsidR="00A552A4" w:rsidRPr="00D119FD" w:rsidRDefault="00A552A4">
            <w:pPr>
              <w:rPr>
                <w:rFonts w:eastAsia="仿宋_GB2312"/>
                <w:color w:val="000000" w:themeColor="text1"/>
                <w:sz w:val="30"/>
                <w:szCs w:val="30"/>
              </w:rPr>
            </w:pPr>
          </w:p>
        </w:tc>
      </w:tr>
    </w:tbl>
    <w:p w:rsidR="00A552A4" w:rsidRPr="00D119FD" w:rsidRDefault="00E33883">
      <w:pPr>
        <w:spacing w:line="440" w:lineRule="exact"/>
        <w:rPr>
          <w:rFonts w:ascii="Times New Roman" w:eastAsia="黑体" w:hAnsi="Times New Roman"/>
          <w:b/>
          <w:bCs/>
          <w:color w:val="000000" w:themeColor="text1"/>
          <w:sz w:val="30"/>
          <w:szCs w:val="30"/>
        </w:rPr>
      </w:pP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6</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119FD" w:rsidRPr="00D119FD">
        <w:trPr>
          <w:jc w:val="center"/>
        </w:trPr>
        <w:tc>
          <w:tcPr>
            <w:tcW w:w="187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    称</w:t>
            </w:r>
          </w:p>
        </w:tc>
        <w:tc>
          <w:tcPr>
            <w:tcW w:w="141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姓名</w:t>
            </w:r>
          </w:p>
        </w:tc>
        <w:tc>
          <w:tcPr>
            <w:tcW w:w="113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职务</w:t>
            </w:r>
          </w:p>
        </w:tc>
        <w:tc>
          <w:tcPr>
            <w:tcW w:w="113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职称</w:t>
            </w:r>
          </w:p>
        </w:tc>
        <w:tc>
          <w:tcPr>
            <w:tcW w:w="425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主要资历、经验及承担过的项目</w:t>
            </w:r>
          </w:p>
        </w:tc>
      </w:tr>
      <w:tr w:rsidR="00D119FD" w:rsidRPr="00D119FD">
        <w:trPr>
          <w:jc w:val="center"/>
        </w:trPr>
        <w:tc>
          <w:tcPr>
            <w:tcW w:w="9809" w:type="dxa"/>
            <w:gridSpan w:val="5"/>
            <w:tcBorders>
              <w:top w:val="doub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一、总部人员</w:t>
            </w:r>
          </w:p>
        </w:tc>
      </w:tr>
      <w:tr w:rsidR="00D119FD" w:rsidRPr="00D119FD">
        <w:trPr>
          <w:jc w:val="center"/>
        </w:trPr>
        <w:tc>
          <w:tcPr>
            <w:tcW w:w="1871" w:type="dxa"/>
            <w:tcBorders>
              <w:top w:val="nil"/>
              <w:bottom w:val="nil"/>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项目主管</w:t>
            </w:r>
          </w:p>
        </w:tc>
        <w:tc>
          <w:tcPr>
            <w:tcW w:w="1418"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nil"/>
              <w:bottom w:val="nil"/>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其他人员</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nil"/>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9809" w:type="dxa"/>
            <w:gridSpan w:val="5"/>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二、现场人员</w:t>
            </w: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项目经理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项目副经理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技术负责人</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造价管理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材料管理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计划管理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安全管理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r>
      <w:tr w:rsidR="00D119FD" w:rsidRPr="00D119FD">
        <w:trPr>
          <w:jc w:val="center"/>
        </w:trPr>
        <w:tc>
          <w:tcPr>
            <w:tcW w:w="1871" w:type="dxa"/>
            <w:vMerge w:val="restart"/>
            <w:tcBorders>
              <w:top w:val="single" w:sz="6" w:space="0" w:color="auto"/>
            </w:tcBorders>
            <w:vAlign w:val="center"/>
          </w:tcPr>
          <w:p w:rsidR="00A552A4" w:rsidRPr="00D119FD" w:rsidRDefault="00E33883">
            <w:pPr>
              <w:pStyle w:val="a7"/>
              <w:keepNext/>
              <w:spacing w:after="0" w:line="440" w:lineRule="exact"/>
              <w:ind w:left="63" w:right="63"/>
              <w:rPr>
                <w:rFonts w:eastAsia="仿宋_GB2312"/>
                <w:color w:val="000000" w:themeColor="text1"/>
                <w:sz w:val="28"/>
                <w:szCs w:val="30"/>
              </w:rPr>
            </w:pPr>
            <w:r w:rsidRPr="00D119FD">
              <w:rPr>
                <w:rFonts w:ascii="华文中宋" w:eastAsia="华文中宋" w:hAnsi="华文中宋"/>
                <w:color w:val="000000" w:themeColor="text1"/>
                <w:szCs w:val="21"/>
              </w:rPr>
              <w:t>其他人员</w:t>
            </w: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bottom w:val="nil"/>
            </w:tcBorders>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tcBorders>
              <w:bottom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bottom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tcBorders>
              <w:bottom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134" w:type="dxa"/>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1134" w:type="dxa"/>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c>
          <w:tcPr>
            <w:tcW w:w="4252" w:type="dxa"/>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bl>
    <w:p w:rsidR="00A552A4" w:rsidRPr="00D119FD" w:rsidRDefault="00E33883">
      <w:pPr>
        <w:spacing w:line="440" w:lineRule="exact"/>
        <w:rPr>
          <w:rFonts w:ascii="Times New Roman" w:eastAsia="黑体" w:hAnsi="Times New Roman"/>
          <w:color w:val="000000" w:themeColor="text1"/>
          <w:sz w:val="30"/>
          <w:szCs w:val="30"/>
        </w:rPr>
      </w:pPr>
      <w:r w:rsidRPr="00D119FD">
        <w:rPr>
          <w:rFonts w:ascii="Times New Roman" w:eastAsia="仿宋_GB2312" w:hAnsi="Times New Roman"/>
          <w:color w:val="000000" w:themeColor="text1"/>
          <w:sz w:val="30"/>
          <w:szCs w:val="30"/>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7</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119FD" w:rsidRPr="00D119FD">
        <w:trPr>
          <w:jc w:val="center"/>
        </w:trPr>
        <w:tc>
          <w:tcPr>
            <w:tcW w:w="1871"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    称</w:t>
            </w:r>
          </w:p>
        </w:tc>
        <w:tc>
          <w:tcPr>
            <w:tcW w:w="1418"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姓名</w:t>
            </w:r>
          </w:p>
        </w:tc>
        <w:tc>
          <w:tcPr>
            <w:tcW w:w="113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职务</w:t>
            </w:r>
          </w:p>
        </w:tc>
        <w:tc>
          <w:tcPr>
            <w:tcW w:w="1134"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职称</w:t>
            </w:r>
          </w:p>
        </w:tc>
        <w:tc>
          <w:tcPr>
            <w:tcW w:w="4252" w:type="dxa"/>
            <w:tcBorders>
              <w:top w:val="single" w:sz="12" w:space="0" w:color="auto"/>
              <w:bottom w:val="double" w:sz="6" w:space="0" w:color="auto"/>
            </w:tcBorders>
            <w:vAlign w:val="center"/>
          </w:tcPr>
          <w:p w:rsidR="00A552A4" w:rsidRPr="00D119FD" w:rsidRDefault="00E33883">
            <w:pPr>
              <w:pStyle w:val="a7"/>
              <w:keepNext/>
              <w:spacing w:after="0" w:line="440" w:lineRule="exact"/>
              <w:ind w:left="63" w:right="63"/>
              <w:rPr>
                <w:rFonts w:eastAsia="仿宋_GB2312"/>
                <w:color w:val="000000" w:themeColor="text1"/>
                <w:sz w:val="30"/>
                <w:szCs w:val="30"/>
              </w:rPr>
            </w:pPr>
            <w:r w:rsidRPr="00D119FD">
              <w:rPr>
                <w:rFonts w:ascii="华文中宋" w:eastAsia="华文中宋" w:hAnsi="华文中宋"/>
                <w:color w:val="000000" w:themeColor="text1"/>
                <w:szCs w:val="21"/>
              </w:rPr>
              <w:t>主要资历、经验及承担过的项目</w:t>
            </w:r>
          </w:p>
        </w:tc>
      </w:tr>
      <w:tr w:rsidR="00D119FD" w:rsidRPr="00D119FD">
        <w:trPr>
          <w:jc w:val="center"/>
        </w:trPr>
        <w:tc>
          <w:tcPr>
            <w:tcW w:w="9809" w:type="dxa"/>
            <w:gridSpan w:val="5"/>
            <w:tcBorders>
              <w:top w:val="doub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一、总部人员</w:t>
            </w:r>
          </w:p>
        </w:tc>
      </w:tr>
      <w:tr w:rsidR="00D119FD" w:rsidRPr="00D119FD">
        <w:trPr>
          <w:jc w:val="center"/>
        </w:trPr>
        <w:tc>
          <w:tcPr>
            <w:tcW w:w="1871" w:type="dxa"/>
            <w:tcBorders>
              <w:top w:val="nil"/>
              <w:bottom w:val="nil"/>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项目主管</w:t>
            </w:r>
          </w:p>
        </w:tc>
        <w:tc>
          <w:tcPr>
            <w:tcW w:w="1418"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top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tcBorders>
              <w:top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nil"/>
              <w:bottom w:val="nil"/>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其他人员</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nil"/>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9809" w:type="dxa"/>
            <w:gridSpan w:val="5"/>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二、现场人员</w:t>
            </w: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项目经理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项目副经理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技术负责人</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造价管理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质量管理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材料管理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计划管理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tcBorders>
              <w:top w:val="single" w:sz="6" w:space="0" w:color="auto"/>
              <w:bottom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安全管理</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restart"/>
            <w:tcBorders>
              <w:top w:val="single" w:sz="6" w:space="0" w:color="auto"/>
            </w:tcBorders>
            <w:vAlign w:val="center"/>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其他人员</w:t>
            </w: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tcBorders>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bottom w:val="nil"/>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tcBorders>
              <w:bottom w:val="nil"/>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r w:rsidR="00D119FD" w:rsidRPr="00D119FD">
        <w:trPr>
          <w:jc w:val="center"/>
        </w:trPr>
        <w:tc>
          <w:tcPr>
            <w:tcW w:w="1871" w:type="dxa"/>
            <w:vMerge/>
            <w:tcBorders>
              <w:bottom w:val="single" w:sz="12" w:space="0" w:color="auto"/>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418" w:type="dxa"/>
            <w:tcBorders>
              <w:bottom w:val="single" w:sz="12" w:space="0" w:color="auto"/>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bottom w:val="single" w:sz="12" w:space="0" w:color="auto"/>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1134" w:type="dxa"/>
            <w:tcBorders>
              <w:bottom w:val="single" w:sz="12" w:space="0" w:color="auto"/>
            </w:tcBorders>
            <w:vAlign w:val="center"/>
          </w:tcPr>
          <w:p w:rsidR="00A552A4" w:rsidRPr="00D119FD" w:rsidRDefault="00A552A4">
            <w:pPr>
              <w:pStyle w:val="a7"/>
              <w:keepNext/>
              <w:spacing w:after="0" w:line="440" w:lineRule="exact"/>
              <w:ind w:left="63" w:right="63"/>
              <w:rPr>
                <w:rFonts w:ascii="华文中宋" w:eastAsia="华文中宋" w:hAnsi="华文中宋"/>
                <w:color w:val="000000" w:themeColor="text1"/>
                <w:szCs w:val="21"/>
              </w:rPr>
            </w:pPr>
          </w:p>
        </w:tc>
        <w:tc>
          <w:tcPr>
            <w:tcW w:w="4252" w:type="dxa"/>
            <w:tcBorders>
              <w:bottom w:val="single" w:sz="12" w:space="0" w:color="auto"/>
            </w:tcBorders>
            <w:vAlign w:val="center"/>
          </w:tcPr>
          <w:p w:rsidR="00A552A4" w:rsidRPr="00D119FD" w:rsidRDefault="00A552A4">
            <w:pPr>
              <w:pStyle w:val="a7"/>
              <w:keepNext/>
              <w:spacing w:after="0" w:line="440" w:lineRule="exact"/>
              <w:ind w:left="63" w:right="63"/>
              <w:rPr>
                <w:rFonts w:eastAsia="仿宋_GB2312"/>
                <w:color w:val="000000" w:themeColor="text1"/>
                <w:sz w:val="30"/>
                <w:szCs w:val="30"/>
              </w:rPr>
            </w:pPr>
          </w:p>
        </w:tc>
      </w:tr>
    </w:tbl>
    <w:p w:rsidR="00A552A4" w:rsidRPr="00D119FD" w:rsidRDefault="00E33883">
      <w:pPr>
        <w:spacing w:line="440" w:lineRule="exact"/>
        <w:rPr>
          <w:rFonts w:ascii="Times New Roman" w:eastAsia="黑体" w:hAnsi="Times New Roman"/>
          <w:color w:val="000000" w:themeColor="text1"/>
          <w:sz w:val="30"/>
          <w:szCs w:val="30"/>
        </w:rPr>
      </w:pPr>
      <w:r w:rsidRPr="00D119FD">
        <w:rPr>
          <w:rFonts w:ascii="Times New Roman" w:eastAsia="仿宋_GB2312" w:hAnsi="Times New Roman"/>
          <w:color w:val="000000" w:themeColor="text1"/>
          <w:sz w:val="30"/>
          <w:szCs w:val="30"/>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8</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履约担保</w:t>
      </w:r>
    </w:p>
    <w:p w:rsidR="00A552A4" w:rsidRPr="00D119FD" w:rsidRDefault="00E33883">
      <w:pPr>
        <w:spacing w:line="440" w:lineRule="exac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rPr>
        <w:t>（发包人名称）：</w:t>
      </w:r>
    </w:p>
    <w:p w:rsidR="00A552A4" w:rsidRPr="00D119FD" w:rsidRDefault="00A552A4">
      <w:pPr>
        <w:spacing w:line="440" w:lineRule="exact"/>
        <w:rPr>
          <w:rFonts w:ascii="华文中宋" w:eastAsia="华文中宋" w:hAnsi="华文中宋"/>
          <w:color w:val="000000" w:themeColor="text1"/>
          <w:szCs w:val="21"/>
        </w:rPr>
      </w:pP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鉴于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（发包人名称，以下简称“发包人”）与</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（承包人名称）（以下称“承包人”）于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日就</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 xml:space="preserve">（工程名称）施工及有关事项协商一致共同签订《建设工程施工合同》。我方愿意无条件地、不可撤销地就承包人履行与你方签订的合同，向你方提供连带责任担保。 </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 担保金额人民币（大写）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元（¥</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 担保有效期自你方与承包人签订的合同生效之日起至你方签发或应签发工程接收证书之日止。</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3. 在本担保有效期内，因承包人违反合同约定的义务给你方造成经济损失时，我方在收到你方以形式提出的在担保金额内的赔偿要求后，在7天内无条件支付。</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4. 你方和承包人按合同约定变更合同时，我方承担本担保规定的义务不变。</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5. 因本保函发生的纠纷，可由双方协商解决，协商不成的，任何一方均可提请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仲裁委员会仲裁。</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6. 本保函自我方法定代表人（或其授权代理人）签字并加盖公章之日起生效。</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担 保 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（盖单位章）</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法定代表人或其委托代理人：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（签字）</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邮政编码：</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电    话：</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A552A4">
      <w:pPr>
        <w:spacing w:line="360" w:lineRule="auto"/>
        <w:jc w:val="left"/>
        <w:rPr>
          <w:rFonts w:ascii="华文中宋" w:eastAsia="华文中宋" w:hAnsi="华文中宋"/>
          <w:color w:val="000000" w:themeColor="text1"/>
          <w:szCs w:val="21"/>
          <w:u w:val="single"/>
        </w:rPr>
      </w:pPr>
    </w:p>
    <w:p w:rsidR="00A552A4" w:rsidRPr="00D119FD" w:rsidRDefault="00E33883">
      <w:pPr>
        <w:spacing w:line="360" w:lineRule="auto"/>
        <w:ind w:left="1329" w:hangingChars="633" w:hanging="1329"/>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w:t>
      </w:r>
    </w:p>
    <w:p w:rsidR="00A552A4" w:rsidRPr="00D119FD" w:rsidRDefault="00A552A4">
      <w:pPr>
        <w:spacing w:line="360" w:lineRule="auto"/>
        <w:ind w:left="1329" w:hangingChars="633" w:hanging="1329"/>
        <w:rPr>
          <w:rFonts w:ascii="华文中宋" w:eastAsia="华文中宋" w:hAnsi="华文中宋"/>
          <w:color w:val="000000" w:themeColor="text1"/>
          <w:szCs w:val="21"/>
        </w:rPr>
      </w:pPr>
    </w:p>
    <w:p w:rsidR="00A552A4" w:rsidRPr="00D119FD" w:rsidRDefault="00A552A4">
      <w:pPr>
        <w:spacing w:line="360" w:lineRule="auto"/>
        <w:ind w:left="1329" w:hangingChars="633" w:hanging="1329"/>
        <w:rPr>
          <w:rFonts w:ascii="华文中宋" w:eastAsia="华文中宋" w:hAnsi="华文中宋"/>
          <w:color w:val="000000" w:themeColor="text1"/>
          <w:szCs w:val="21"/>
        </w:rPr>
      </w:pPr>
    </w:p>
    <w:p w:rsidR="00A552A4" w:rsidRPr="00D119FD" w:rsidRDefault="00A552A4">
      <w:pPr>
        <w:spacing w:line="360" w:lineRule="auto"/>
        <w:ind w:left="1329" w:hangingChars="633" w:hanging="1329"/>
        <w:rPr>
          <w:rFonts w:ascii="华文中宋" w:eastAsia="华文中宋" w:hAnsi="华文中宋"/>
          <w:color w:val="000000" w:themeColor="text1"/>
          <w:szCs w:val="21"/>
        </w:rPr>
      </w:pPr>
    </w:p>
    <w:p w:rsidR="00A552A4" w:rsidRPr="00D119FD" w:rsidRDefault="00E33883">
      <w:pPr>
        <w:spacing w:line="360" w:lineRule="auto"/>
        <w:rPr>
          <w:rFonts w:ascii="Times New Roman" w:eastAsia="黑体" w:hAnsi="Times New Roman"/>
          <w:b/>
          <w:bCs/>
          <w:color w:val="000000" w:themeColor="text1"/>
          <w:sz w:val="30"/>
          <w:szCs w:val="30"/>
        </w:rPr>
      </w:pP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 xml:space="preserve">9 </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预付款担保</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t xml:space="preserve"> </w:t>
      </w:r>
      <w:r w:rsidRPr="00D119FD">
        <w:rPr>
          <w:rFonts w:ascii="华文中宋" w:eastAsia="华文中宋" w:hAnsi="华文中宋"/>
          <w:color w:val="000000" w:themeColor="text1"/>
          <w:szCs w:val="21"/>
        </w:rPr>
        <w:t xml:space="preserve"> （发包人名称）：</w:t>
      </w: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根据</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（承包人名称）（以下称</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承包人</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）与</w:t>
      </w:r>
    </w:p>
    <w:p w:rsidR="00A552A4" w:rsidRPr="00D119FD" w:rsidRDefault="00E33883">
      <w:pPr>
        <w:spacing w:line="360" w:lineRule="auto"/>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（发包人名称）（以下简称</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发包人</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日签订的</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（工程名称）《建设工程施工合同》，承包人按约定的金额向</w:t>
      </w:r>
      <w:r w:rsidRPr="00D119FD">
        <w:rPr>
          <w:rFonts w:ascii="华文中宋" w:eastAsia="华文中宋" w:hAnsi="华文中宋" w:hint="eastAsia"/>
          <w:color w:val="000000" w:themeColor="text1"/>
          <w:szCs w:val="21"/>
        </w:rPr>
        <w:t>你方</w:t>
      </w:r>
      <w:r w:rsidRPr="00D119FD">
        <w:rPr>
          <w:rFonts w:ascii="华文中宋" w:eastAsia="华文中宋" w:hAnsi="华文中宋"/>
          <w:color w:val="000000" w:themeColor="text1"/>
          <w:szCs w:val="21"/>
        </w:rPr>
        <w:t>提交一份预付款担保，即有权得到</w:t>
      </w:r>
      <w:r w:rsidRPr="00D119FD">
        <w:rPr>
          <w:rFonts w:ascii="华文中宋" w:eastAsia="华文中宋" w:hAnsi="华文中宋" w:hint="eastAsia"/>
          <w:color w:val="000000" w:themeColor="text1"/>
          <w:szCs w:val="21"/>
        </w:rPr>
        <w:t>你方</w:t>
      </w:r>
      <w:r w:rsidRPr="00D119FD">
        <w:rPr>
          <w:rFonts w:ascii="华文中宋" w:eastAsia="华文中宋" w:hAnsi="华文中宋"/>
          <w:color w:val="000000" w:themeColor="text1"/>
          <w:szCs w:val="21"/>
        </w:rPr>
        <w:t>支付相等金额的预付款。我方愿意就你方提供给承包人的预付款</w:t>
      </w:r>
      <w:r w:rsidRPr="00D119FD">
        <w:rPr>
          <w:rFonts w:ascii="华文中宋" w:eastAsia="华文中宋" w:hAnsi="华文中宋" w:hint="eastAsia"/>
          <w:color w:val="000000" w:themeColor="text1"/>
          <w:szCs w:val="21"/>
        </w:rPr>
        <w:t>为承包人</w:t>
      </w:r>
      <w:r w:rsidRPr="00D119FD">
        <w:rPr>
          <w:rFonts w:ascii="华文中宋" w:eastAsia="华文中宋" w:hAnsi="华文中宋"/>
          <w:color w:val="000000" w:themeColor="text1"/>
          <w:szCs w:val="21"/>
        </w:rPr>
        <w:t>提供连带责任担保。</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担保金额人民币（大写）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元</w:t>
      </w:r>
      <w:r w:rsidRPr="00D119FD">
        <w:rPr>
          <w:rFonts w:ascii="华文中宋" w:eastAsia="华文中宋" w:hAnsi="华文中宋"/>
          <w:color w:val="000000" w:themeColor="text1"/>
          <w:szCs w:val="21"/>
        </w:rPr>
        <w:t>（¥</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担保有效期自预付款支付给承包人起生效，至</w:t>
      </w:r>
      <w:r w:rsidRPr="00D119FD">
        <w:rPr>
          <w:rFonts w:ascii="华文中宋" w:eastAsia="华文中宋" w:hAnsi="华文中宋" w:hint="eastAsia"/>
          <w:color w:val="000000" w:themeColor="text1"/>
          <w:szCs w:val="21"/>
        </w:rPr>
        <w:t>你方</w:t>
      </w:r>
      <w:r w:rsidRPr="00D119FD">
        <w:rPr>
          <w:rFonts w:ascii="华文中宋" w:eastAsia="华文中宋" w:hAnsi="华文中宋"/>
          <w:color w:val="000000" w:themeColor="text1"/>
          <w:szCs w:val="21"/>
        </w:rPr>
        <w:t>签发的</w:t>
      </w:r>
      <w:r w:rsidRPr="00D119FD">
        <w:rPr>
          <w:rFonts w:ascii="华文中宋" w:eastAsia="华文中宋" w:hAnsi="华文中宋" w:hint="eastAsia"/>
          <w:color w:val="000000" w:themeColor="text1"/>
          <w:szCs w:val="21"/>
        </w:rPr>
        <w:t>进</w:t>
      </w:r>
      <w:r w:rsidRPr="00D119FD">
        <w:rPr>
          <w:rFonts w:ascii="华文中宋" w:eastAsia="华文中宋" w:hAnsi="华文中宋"/>
          <w:color w:val="000000" w:themeColor="text1"/>
          <w:szCs w:val="21"/>
        </w:rPr>
        <w:t>度款支付证书说明已完全扣清止。</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3. </w:t>
      </w:r>
      <w:r w:rsidRPr="00D119FD">
        <w:rPr>
          <w:rFonts w:ascii="华文中宋" w:eastAsia="华文中宋" w:hAnsi="华文中宋"/>
          <w:color w:val="000000" w:themeColor="text1"/>
          <w:szCs w:val="21"/>
        </w:rPr>
        <w:t>在本保函有效期内，因承包人违反合同约定的义务而要求</w:t>
      </w:r>
      <w:r w:rsidRPr="00D119FD">
        <w:rPr>
          <w:rFonts w:ascii="华文中宋" w:eastAsia="华文中宋" w:hAnsi="华文中宋" w:hint="eastAsia"/>
          <w:color w:val="000000" w:themeColor="text1"/>
          <w:szCs w:val="21"/>
        </w:rPr>
        <w:t>收</w:t>
      </w:r>
      <w:r w:rsidRPr="00D119FD">
        <w:rPr>
          <w:rFonts w:ascii="华文中宋" w:eastAsia="华文中宋" w:hAnsi="华文中宋"/>
          <w:color w:val="000000" w:themeColor="text1"/>
          <w:szCs w:val="21"/>
        </w:rPr>
        <w:t>回预付款时，我方在收到你方的通知后，在７天内无条件支付。但本保函的担保金额，在任何时候不应超过预付款金额减去</w:t>
      </w:r>
      <w:r w:rsidRPr="00D119FD">
        <w:rPr>
          <w:rFonts w:ascii="华文中宋" w:eastAsia="华文中宋" w:hAnsi="华文中宋" w:hint="eastAsia"/>
          <w:color w:val="000000" w:themeColor="text1"/>
          <w:szCs w:val="21"/>
        </w:rPr>
        <w:t>你方</w:t>
      </w:r>
      <w:r w:rsidRPr="00D119FD">
        <w:rPr>
          <w:rFonts w:ascii="华文中宋" w:eastAsia="华文中宋" w:hAnsi="华文中宋"/>
          <w:color w:val="000000" w:themeColor="text1"/>
          <w:szCs w:val="21"/>
        </w:rPr>
        <w:t>按合同约定在向承包人签发的进度款支付证书中扣除的金额。</w:t>
      </w:r>
    </w:p>
    <w:p w:rsidR="00A552A4" w:rsidRPr="00D119FD" w:rsidRDefault="00E33883">
      <w:pPr>
        <w:spacing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4. 你方</w:t>
      </w:r>
      <w:r w:rsidRPr="00D119FD">
        <w:rPr>
          <w:rFonts w:ascii="华文中宋" w:eastAsia="华文中宋" w:hAnsi="华文中宋"/>
          <w:color w:val="000000" w:themeColor="text1"/>
          <w:szCs w:val="21"/>
        </w:rPr>
        <w:t>和承包人按合同约定变更合同时，我方承担本保函规定的义务不变。</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5. </w:t>
      </w:r>
      <w:r w:rsidRPr="00D119FD">
        <w:rPr>
          <w:rFonts w:ascii="华文中宋" w:eastAsia="华文中宋" w:hAnsi="华文中宋"/>
          <w:color w:val="000000" w:themeColor="text1"/>
          <w:szCs w:val="21"/>
        </w:rPr>
        <w:t>因本保函发生的纠纷，可由双方协商解决，协商不成的，任何一方均可提请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仲裁委员会仲裁。</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6. </w:t>
      </w:r>
      <w:r w:rsidRPr="00D119FD">
        <w:rPr>
          <w:rFonts w:ascii="华文中宋" w:eastAsia="华文中宋" w:hAnsi="华文中宋"/>
          <w:color w:val="000000" w:themeColor="text1"/>
          <w:szCs w:val="21"/>
        </w:rPr>
        <w:t>本保函自我方法定代表人（或其授权代理人）签字并加盖公章之日起生效。</w:t>
      </w: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担保人：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（盖单位章）</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法定代表人或其委托代理人：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（签字）</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p>
    <w:p w:rsidR="00A552A4" w:rsidRPr="00D119FD" w:rsidRDefault="00E33883">
      <w:pPr>
        <w:spacing w:line="360" w:lineRule="auto"/>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邮政编码：</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p>
    <w:p w:rsidR="00A552A4" w:rsidRPr="00D119FD" w:rsidRDefault="00E33883">
      <w:pPr>
        <w:spacing w:line="360" w:lineRule="auto"/>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电    话：</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p>
    <w:p w:rsidR="00A552A4" w:rsidRPr="00D119FD" w:rsidRDefault="00E33883">
      <w:pPr>
        <w:spacing w:line="360" w:lineRule="auto"/>
        <w:rPr>
          <w:rFonts w:ascii="华文中宋" w:eastAsia="华文中宋" w:hAnsi="华文中宋"/>
          <w:color w:val="000000" w:themeColor="text1"/>
          <w:szCs w:val="21"/>
          <w:u w:val="single"/>
        </w:rPr>
      </w:pP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r w:rsidRPr="00D119FD">
        <w:rPr>
          <w:rFonts w:ascii="华文中宋" w:eastAsia="华文中宋" w:hAnsi="华文中宋"/>
          <w:color w:val="000000" w:themeColor="text1"/>
          <w:szCs w:val="21"/>
          <w:u w:val="single"/>
        </w:rPr>
        <w:tab/>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p>
    <w:p w:rsidR="00A552A4" w:rsidRPr="00D119FD" w:rsidRDefault="00A552A4">
      <w:pPr>
        <w:spacing w:line="360" w:lineRule="auto"/>
        <w:rPr>
          <w:rFonts w:ascii="华文中宋" w:eastAsia="华文中宋" w:hAnsi="华文中宋"/>
          <w:color w:val="000000" w:themeColor="text1"/>
          <w:szCs w:val="21"/>
          <w:u w:val="single"/>
        </w:rPr>
      </w:pP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lastRenderedPageBreak/>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w:t>
      </w:r>
    </w:p>
    <w:p w:rsidR="00A552A4" w:rsidRPr="00D119FD" w:rsidRDefault="00E33883">
      <w:pPr>
        <w:spacing w:line="440" w:lineRule="exact"/>
        <w:rPr>
          <w:rFonts w:ascii="Times New Roman" w:eastAsia="黑体" w:hAnsi="Times New Roman"/>
          <w:color w:val="000000" w:themeColor="text1"/>
          <w:sz w:val="30"/>
          <w:szCs w:val="30"/>
        </w:rPr>
      </w:pPr>
      <w:r w:rsidRPr="00D119FD">
        <w:rPr>
          <w:rFonts w:ascii="华文中宋" w:eastAsia="华文中宋" w:hAnsi="华文中宋"/>
          <w:b/>
          <w:color w:val="000000" w:themeColor="text1"/>
          <w:szCs w:val="21"/>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 xml:space="preserve">10: </w:t>
      </w:r>
      <w:r w:rsidRPr="00D119FD">
        <w:rPr>
          <w:rFonts w:ascii="Times New Roman" w:eastAsia="黑体" w:hAnsi="Times New Roman"/>
          <w:b/>
          <w:bCs/>
          <w:color w:val="000000" w:themeColor="text1"/>
          <w:sz w:val="30"/>
          <w:szCs w:val="30"/>
        </w:rPr>
        <w:t xml:space="preserve"> </w:t>
      </w: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支付担保</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（承包人）：</w:t>
      </w:r>
    </w:p>
    <w:p w:rsidR="00A552A4" w:rsidRPr="00D119FD" w:rsidRDefault="00A552A4">
      <w:pPr>
        <w:spacing w:line="440" w:lineRule="exact"/>
        <w:jc w:val="left"/>
        <w:rPr>
          <w:rFonts w:ascii="华文中宋" w:eastAsia="华文中宋" w:hAnsi="华文中宋"/>
          <w:color w:val="000000" w:themeColor="text1"/>
          <w:szCs w:val="21"/>
        </w:rPr>
      </w:pP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proofErr w:type="gramStart"/>
      <w:r w:rsidRPr="00D119FD">
        <w:rPr>
          <w:rFonts w:ascii="华文中宋" w:eastAsia="华文中宋" w:hAnsi="华文中宋"/>
          <w:color w:val="000000" w:themeColor="text1"/>
          <w:szCs w:val="21"/>
        </w:rPr>
        <w:t>鉴于你</w:t>
      </w:r>
      <w:proofErr w:type="gramEnd"/>
      <w:r w:rsidRPr="00D119FD">
        <w:rPr>
          <w:rFonts w:ascii="华文中宋" w:eastAsia="华文中宋" w:hAnsi="华文中宋"/>
          <w:color w:val="000000" w:themeColor="text1"/>
          <w:szCs w:val="21"/>
        </w:rPr>
        <w:t>方作为承包人已经与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（发包人名称）（以下称</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发包人</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日签订了</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（工程名称）《建设工程施工合同》（以下称</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主合同</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），应发包人的申请，我方愿就发包人履行主合同约定的工程款支付义务以保证的方式向你方提供如下担保：</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一、保证的范围及保证金额</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我方的保证范围是主合同约定的工程款。</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本保函所称主合同约定的工程款是指主合同约定的除工程质量保证金以外的合同价款。</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3. </w:t>
      </w:r>
      <w:r w:rsidRPr="00D119FD">
        <w:rPr>
          <w:rFonts w:ascii="华文中宋" w:eastAsia="华文中宋" w:hAnsi="华文中宋"/>
          <w:color w:val="000000" w:themeColor="text1"/>
          <w:szCs w:val="21"/>
        </w:rPr>
        <w:t>我方保证的金额是主合同约定的工程款的</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%，数额最高不超过人民币元（大写：</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二、保证的方式及保证期间</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我方保证的方式为：连带责任保证。</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我方保证的期间为：自本合同生效之日</w:t>
      </w:r>
      <w:proofErr w:type="gramStart"/>
      <w:r w:rsidRPr="00D119FD">
        <w:rPr>
          <w:rFonts w:ascii="华文中宋" w:eastAsia="华文中宋" w:hAnsi="华文中宋"/>
          <w:color w:val="000000" w:themeColor="text1"/>
          <w:szCs w:val="21"/>
        </w:rPr>
        <w:t>起至主合同</w:t>
      </w:r>
      <w:proofErr w:type="gramEnd"/>
      <w:r w:rsidRPr="00D119FD">
        <w:rPr>
          <w:rFonts w:ascii="华文中宋" w:eastAsia="华文中宋" w:hAnsi="华文中宋"/>
          <w:color w:val="000000" w:themeColor="text1"/>
          <w:szCs w:val="21"/>
        </w:rPr>
        <w:t>约定的工程款支付完毕之日后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日内。</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3. </w:t>
      </w:r>
      <w:r w:rsidRPr="00D119FD">
        <w:rPr>
          <w:rFonts w:ascii="华文中宋" w:eastAsia="华文中宋" w:hAnsi="华文中宋"/>
          <w:color w:val="000000" w:themeColor="text1"/>
          <w:szCs w:val="21"/>
        </w:rPr>
        <w:t>你方与发包人协议变更工程款支付日期的，经我方同意后，保证期间按照变更后的支付日期做相应调整。</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三、承担保证责任的形式</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我方承担保证责任的形式是代为支付。发包人未按主合同约定向你方支付工程款的，由我方在保证金额内代为支付。</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四、代偿的安排</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你方要求我方承担保证责任的，应向我方发出索赔通知及发包人未支付主合同约定工程款的证明材料。索赔通知应写明要求索赔的金额，支付款项应到达的账号。</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lastRenderedPageBreak/>
        <w:t xml:space="preserve">3. </w:t>
      </w:r>
      <w:r w:rsidRPr="00D119FD">
        <w:rPr>
          <w:rFonts w:ascii="华文中宋" w:eastAsia="华文中宋" w:hAnsi="华文中宋"/>
          <w:color w:val="000000" w:themeColor="text1"/>
          <w:szCs w:val="21"/>
        </w:rPr>
        <w:t>我方收到你方的索赔通知及相应的证明材料后７天内无条件支付。</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五、保证责任的解除</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在本保函承诺的保证期间内，你方未向我方主张保证责任的，</w:t>
      </w:r>
      <w:proofErr w:type="gramStart"/>
      <w:r w:rsidRPr="00D119FD">
        <w:rPr>
          <w:rFonts w:ascii="华文中宋" w:eastAsia="华文中宋" w:hAnsi="华文中宋"/>
          <w:color w:val="000000" w:themeColor="text1"/>
          <w:szCs w:val="21"/>
        </w:rPr>
        <w:t>自保证</w:t>
      </w:r>
      <w:proofErr w:type="gramEnd"/>
      <w:r w:rsidRPr="00D119FD">
        <w:rPr>
          <w:rFonts w:ascii="华文中宋" w:eastAsia="华文中宋" w:hAnsi="华文中宋"/>
          <w:color w:val="000000" w:themeColor="text1"/>
          <w:szCs w:val="21"/>
        </w:rPr>
        <w:t>期间届满次日起，我方保证责任解除。</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发包人按主合同约定履行了工程款的全部支付义务的，自本保函承诺的保证期间届满次日起，我方保证责任解除。</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3. </w:t>
      </w:r>
      <w:r w:rsidRPr="00D119FD">
        <w:rPr>
          <w:rFonts w:ascii="华文中宋" w:eastAsia="华文中宋" w:hAnsi="华文中宋"/>
          <w:color w:val="000000" w:themeColor="text1"/>
          <w:szCs w:val="21"/>
        </w:rPr>
        <w:t>我方按照本保函向你方履行保证责任所支付金额达到本保函保证金额时，自我方向你方支付（支付款项从我方账户划出）之日起，保证责任即解除。</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4. </w:t>
      </w:r>
      <w:r w:rsidRPr="00D119FD">
        <w:rPr>
          <w:rFonts w:ascii="华文中宋" w:eastAsia="华文中宋" w:hAnsi="华文中宋"/>
          <w:color w:val="000000" w:themeColor="text1"/>
          <w:szCs w:val="21"/>
        </w:rPr>
        <w:t>按照法律法规的规定或出现应解除我方保证责任的其他情形的，我方在本保函项下的保证责任亦解除。</w:t>
      </w:r>
    </w:p>
    <w:p w:rsidR="00A552A4" w:rsidRPr="00D119FD" w:rsidRDefault="00A552A4">
      <w:pPr>
        <w:spacing w:line="360" w:lineRule="auto"/>
        <w:jc w:val="left"/>
        <w:rPr>
          <w:rFonts w:ascii="华文中宋" w:eastAsia="华文中宋" w:hAnsi="华文中宋"/>
          <w:color w:val="000000" w:themeColor="text1"/>
          <w:szCs w:val="21"/>
        </w:rPr>
      </w:pP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5. </w:t>
      </w:r>
      <w:r w:rsidRPr="00D119FD">
        <w:rPr>
          <w:rFonts w:ascii="华文中宋" w:eastAsia="华文中宋" w:hAnsi="华文中宋"/>
          <w:color w:val="000000" w:themeColor="text1"/>
          <w:szCs w:val="21"/>
        </w:rPr>
        <w:t>我方解除保证责任后，你方应自我方保证责任解除之日起</w:t>
      </w:r>
      <w:r w:rsidRPr="00D119FD">
        <w:rPr>
          <w:rFonts w:ascii="华文中宋" w:eastAsia="华文中宋" w:hAnsi="华文中宋" w:hint="eastAsia"/>
          <w:color w:val="000000" w:themeColor="text1"/>
          <w:szCs w:val="21"/>
          <w:u w:val="single"/>
        </w:rPr>
        <w:t xml:space="preserve">  </w:t>
      </w:r>
      <w:proofErr w:type="gramStart"/>
      <w:r w:rsidRPr="00D119FD">
        <w:rPr>
          <w:rFonts w:ascii="华文中宋" w:eastAsia="华文中宋" w:hAnsi="华文中宋"/>
          <w:color w:val="000000" w:themeColor="text1"/>
          <w:szCs w:val="21"/>
        </w:rPr>
        <w:t>个</w:t>
      </w:r>
      <w:proofErr w:type="gramEnd"/>
      <w:r w:rsidRPr="00D119FD">
        <w:rPr>
          <w:rFonts w:ascii="华文中宋" w:eastAsia="华文中宋" w:hAnsi="华文中宋"/>
          <w:color w:val="000000" w:themeColor="text1"/>
          <w:szCs w:val="21"/>
        </w:rPr>
        <w:t>工作日内，将本保函原件返还我方。</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六、免责条款</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1. </w:t>
      </w:r>
      <w:r w:rsidRPr="00D119FD">
        <w:rPr>
          <w:rFonts w:ascii="华文中宋" w:eastAsia="华文中宋" w:hAnsi="华文中宋"/>
          <w:color w:val="000000" w:themeColor="text1"/>
          <w:szCs w:val="21"/>
        </w:rPr>
        <w:t>因你方违约致使发包人不能履行义务的，我方不承担保证责任。</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2. </w:t>
      </w:r>
      <w:r w:rsidRPr="00D119FD">
        <w:rPr>
          <w:rFonts w:ascii="华文中宋" w:eastAsia="华文中宋" w:hAnsi="华文中宋"/>
          <w:color w:val="000000" w:themeColor="text1"/>
          <w:szCs w:val="21"/>
        </w:rPr>
        <w:t>依照法律法规的规定或你方与发包人的另行约定，免除发包人部分或全部义务的，我方亦免除其相应的保证责任。</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3. </w:t>
      </w:r>
      <w:r w:rsidRPr="00D119FD">
        <w:rPr>
          <w:rFonts w:ascii="华文中宋" w:eastAsia="华文中宋" w:hAnsi="华文中宋"/>
          <w:color w:val="000000" w:themeColor="text1"/>
          <w:szCs w:val="21"/>
        </w:rPr>
        <w:t>你方与发包人协议变更主合同的，如加重发包人责任致使我方保证责任加重的，需征得我方同意，否则我方不再承担因此而加重部分的保证责任，但主合同第10条</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变更</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约定的变更不受本款限制。</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4. </w:t>
      </w:r>
      <w:r w:rsidRPr="00D119FD">
        <w:rPr>
          <w:rFonts w:ascii="华文中宋" w:eastAsia="华文中宋" w:hAnsi="华文中宋"/>
          <w:color w:val="000000" w:themeColor="text1"/>
          <w:szCs w:val="21"/>
        </w:rPr>
        <w:t>因不可抗力造成发包人不能履行义务的，我方不承担保证责任。</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七、争议解决</w:t>
      </w:r>
    </w:p>
    <w:p w:rsidR="00A552A4" w:rsidRPr="00D119FD" w:rsidRDefault="00E33883">
      <w:pPr>
        <w:spacing w:after="120" w:line="360" w:lineRule="auto"/>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因本保函</w:t>
      </w:r>
      <w:r w:rsidRPr="00D119FD">
        <w:rPr>
          <w:rFonts w:ascii="华文中宋" w:eastAsia="华文中宋" w:hAnsi="华文中宋" w:hint="eastAsia"/>
          <w:color w:val="000000" w:themeColor="text1"/>
          <w:szCs w:val="21"/>
        </w:rPr>
        <w:t>或本保函相关事项</w:t>
      </w:r>
      <w:r w:rsidRPr="00D119FD">
        <w:rPr>
          <w:rFonts w:ascii="华文中宋" w:eastAsia="华文中宋" w:hAnsi="华文中宋"/>
          <w:color w:val="000000" w:themeColor="text1"/>
          <w:szCs w:val="21"/>
        </w:rPr>
        <w:t>发生的纠纷，可由双方协商解决，协商不成的，按下列第</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种方式</w:t>
      </w:r>
      <w:r w:rsidRPr="00D119FD">
        <w:rPr>
          <w:rFonts w:ascii="华文中宋" w:eastAsia="华文中宋" w:hAnsi="华文中宋" w:hint="eastAsia"/>
          <w:color w:val="000000" w:themeColor="text1"/>
          <w:szCs w:val="21"/>
        </w:rPr>
        <w:t>解</w:t>
      </w:r>
      <w:r w:rsidRPr="00D119FD">
        <w:rPr>
          <w:rFonts w:ascii="华文中宋" w:eastAsia="华文中宋" w:hAnsi="华文中宋"/>
          <w:color w:val="000000" w:themeColor="text1"/>
          <w:szCs w:val="21"/>
        </w:rPr>
        <w:t>决：</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（1）向</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仲裁委员会申请仲裁；</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（2）向</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人民法院起诉。</w:t>
      </w:r>
    </w:p>
    <w:p w:rsidR="00A552A4" w:rsidRPr="00D119FD" w:rsidRDefault="00E33883">
      <w:pPr>
        <w:spacing w:line="360" w:lineRule="auto"/>
        <w:ind w:firstLineChars="200" w:firstLine="420"/>
        <w:jc w:val="left"/>
        <w:outlineLvl w:val="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八、保函的生效</w:t>
      </w:r>
    </w:p>
    <w:p w:rsidR="00A552A4" w:rsidRPr="00D119FD" w:rsidRDefault="00E33883">
      <w:pPr>
        <w:spacing w:line="360" w:lineRule="auto"/>
        <w:ind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本保函自我方法定代表人（或其授权代理人）签字并加盖公章之日起生效。</w:t>
      </w:r>
    </w:p>
    <w:p w:rsidR="00A552A4" w:rsidRPr="00D119FD" w:rsidRDefault="00A552A4">
      <w:pPr>
        <w:spacing w:line="360" w:lineRule="auto"/>
        <w:ind w:firstLineChars="200" w:firstLine="420"/>
        <w:jc w:val="left"/>
        <w:rPr>
          <w:rFonts w:ascii="华文中宋" w:eastAsia="华文中宋" w:hAnsi="华文中宋"/>
          <w:color w:val="000000" w:themeColor="text1"/>
          <w:szCs w:val="21"/>
        </w:rPr>
      </w:pPr>
    </w:p>
    <w:p w:rsidR="00A552A4" w:rsidRPr="00D119FD" w:rsidRDefault="00A552A4">
      <w:pPr>
        <w:spacing w:line="360" w:lineRule="auto"/>
        <w:ind w:right="600"/>
        <w:jc w:val="left"/>
        <w:rPr>
          <w:rFonts w:ascii="华文中宋" w:eastAsia="华文中宋" w:hAnsi="华文中宋"/>
          <w:color w:val="000000" w:themeColor="text1"/>
          <w:szCs w:val="21"/>
        </w:rPr>
      </w:pPr>
    </w:p>
    <w:p w:rsidR="00A552A4" w:rsidRPr="00D119FD" w:rsidRDefault="00E33883">
      <w:pPr>
        <w:spacing w:line="360" w:lineRule="auto"/>
        <w:ind w:right="60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担保人：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（盖章）</w:t>
      </w:r>
    </w:p>
    <w:p w:rsidR="00A552A4" w:rsidRPr="00D119FD" w:rsidRDefault="00E33883">
      <w:pPr>
        <w:spacing w:line="360" w:lineRule="auto"/>
        <w:ind w:right="120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法定代表人或委托代理人：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（签字）</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地    址：</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邮政编码：</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E33883">
      <w:pPr>
        <w:spacing w:line="360" w:lineRule="auto"/>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传    真：</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color w:val="000000" w:themeColor="text1"/>
          <w:szCs w:val="21"/>
          <w:u w:val="single"/>
        </w:rPr>
        <w:t xml:space="preserve">                          </w:t>
      </w:r>
    </w:p>
    <w:p w:rsidR="00A552A4" w:rsidRPr="00D119FD" w:rsidRDefault="00A552A4">
      <w:pPr>
        <w:spacing w:line="360" w:lineRule="auto"/>
        <w:ind w:right="150" w:firstLineChars="200" w:firstLine="420"/>
        <w:jc w:val="left"/>
        <w:rPr>
          <w:rFonts w:ascii="华文中宋" w:eastAsia="华文中宋" w:hAnsi="华文中宋"/>
          <w:color w:val="000000" w:themeColor="text1"/>
          <w:szCs w:val="21"/>
          <w:u w:val="single"/>
        </w:rPr>
      </w:pPr>
    </w:p>
    <w:p w:rsidR="00A552A4" w:rsidRPr="00D119FD" w:rsidRDefault="00E33883">
      <w:pPr>
        <w:spacing w:line="360" w:lineRule="auto"/>
        <w:ind w:right="150" w:firstLineChars="200" w:firstLine="420"/>
        <w:jc w:val="lef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年</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月</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日</w:t>
      </w:r>
    </w:p>
    <w:p w:rsidR="00A552A4" w:rsidRPr="00D119FD" w:rsidRDefault="00E33883">
      <w:pPr>
        <w:spacing w:line="440" w:lineRule="exact"/>
        <w:rPr>
          <w:rFonts w:ascii="Times New Roman" w:eastAsia="黑体" w:hAnsi="Times New Roman"/>
          <w:color w:val="000000" w:themeColor="text1"/>
          <w:sz w:val="30"/>
          <w:szCs w:val="30"/>
        </w:rPr>
      </w:pPr>
      <w:r w:rsidRPr="00D119FD">
        <w:rPr>
          <w:rFonts w:ascii="华文中宋" w:eastAsia="华文中宋" w:hAnsi="华文中宋"/>
          <w:color w:val="000000" w:themeColor="text1"/>
          <w:szCs w:val="21"/>
        </w:rPr>
        <w:br w:type="page"/>
      </w:r>
      <w:r w:rsidRPr="00D119FD">
        <w:rPr>
          <w:rFonts w:ascii="Times New Roman" w:eastAsia="仿宋_GB2312" w:hAnsi="Times New Roman"/>
          <w:b/>
          <w:bCs/>
          <w:color w:val="000000" w:themeColor="text1"/>
          <w:sz w:val="30"/>
          <w:szCs w:val="30"/>
        </w:rPr>
        <w:lastRenderedPageBreak/>
        <w:t>附件</w:t>
      </w:r>
      <w:r w:rsidRPr="00D119FD">
        <w:rPr>
          <w:rFonts w:ascii="Times New Roman" w:eastAsia="仿宋_GB2312" w:hAnsi="Times New Roman"/>
          <w:b/>
          <w:bCs/>
          <w:color w:val="000000" w:themeColor="text1"/>
          <w:sz w:val="30"/>
          <w:szCs w:val="30"/>
        </w:rPr>
        <w:t>11</w:t>
      </w:r>
      <w:r w:rsidRPr="00D119FD">
        <w:rPr>
          <w:rFonts w:ascii="Times New Roman" w:eastAsia="仿宋_GB2312" w:hAnsi="Times New Roman"/>
          <w:b/>
          <w:bCs/>
          <w:color w:val="000000" w:themeColor="text1"/>
          <w:sz w:val="30"/>
          <w:szCs w:val="30"/>
        </w:rPr>
        <w:t>：</w:t>
      </w:r>
    </w:p>
    <w:p w:rsidR="00A552A4" w:rsidRPr="00D119FD" w:rsidRDefault="00E33883">
      <w:pPr>
        <w:spacing w:beforeLines="50" w:before="156" w:afterLines="50" w:after="156" w:line="440" w:lineRule="exact"/>
        <w:jc w:val="center"/>
        <w:outlineLvl w:val="0"/>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t>11-1</w:t>
      </w:r>
      <w:r w:rsidRPr="00D119FD">
        <w:rPr>
          <w:rFonts w:ascii="Times New Roman" w:eastAsia="黑体" w:hAnsi="Times New Roman"/>
          <w:color w:val="000000" w:themeColor="text1"/>
          <w:sz w:val="30"/>
          <w:szCs w:val="30"/>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119FD" w:rsidRPr="00D119FD">
        <w:tc>
          <w:tcPr>
            <w:tcW w:w="993"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序号</w:t>
            </w:r>
          </w:p>
        </w:tc>
        <w:tc>
          <w:tcPr>
            <w:tcW w:w="1984"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名称</w:t>
            </w:r>
          </w:p>
        </w:tc>
        <w:tc>
          <w:tcPr>
            <w:tcW w:w="851"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单位</w:t>
            </w:r>
          </w:p>
        </w:tc>
        <w:tc>
          <w:tcPr>
            <w:tcW w:w="774"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数量</w:t>
            </w:r>
          </w:p>
        </w:tc>
        <w:tc>
          <w:tcPr>
            <w:tcW w:w="1352"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单价</w:t>
            </w:r>
            <w:r w:rsidRPr="00D119FD">
              <w:rPr>
                <w:rFonts w:ascii="华文中宋" w:eastAsia="华文中宋" w:hAnsi="华文中宋" w:hint="eastAsia"/>
                <w:color w:val="000000" w:themeColor="text1"/>
                <w:szCs w:val="21"/>
              </w:rPr>
              <w:t>（元）</w:t>
            </w:r>
          </w:p>
        </w:tc>
        <w:tc>
          <w:tcPr>
            <w:tcW w:w="1418"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合价</w:t>
            </w:r>
            <w:r w:rsidRPr="00D119FD">
              <w:rPr>
                <w:rFonts w:ascii="华文中宋" w:eastAsia="华文中宋" w:hAnsi="华文中宋" w:hint="eastAsia"/>
                <w:color w:val="000000" w:themeColor="text1"/>
                <w:szCs w:val="21"/>
              </w:rPr>
              <w:t>（元）</w:t>
            </w:r>
          </w:p>
        </w:tc>
        <w:tc>
          <w:tcPr>
            <w:tcW w:w="1701"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备注</w:t>
            </w:r>
          </w:p>
        </w:tc>
      </w:tr>
      <w:tr w:rsidR="00D119FD" w:rsidRPr="00D119FD">
        <w:tc>
          <w:tcPr>
            <w:tcW w:w="993"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bl>
    <w:p w:rsidR="00A552A4" w:rsidRPr="00D119FD" w:rsidRDefault="00A552A4">
      <w:pPr>
        <w:spacing w:beforeLines="50" w:before="156" w:afterLines="50" w:after="156" w:line="440" w:lineRule="exact"/>
        <w:rPr>
          <w:rFonts w:ascii="Times New Roman" w:eastAsia="黑体" w:hAnsi="Times New Roman"/>
          <w:color w:val="000000" w:themeColor="text1"/>
          <w:sz w:val="30"/>
          <w:szCs w:val="30"/>
        </w:rPr>
      </w:pP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黑体" w:hAnsi="Times New Roman"/>
          <w:color w:val="000000" w:themeColor="text1"/>
          <w:sz w:val="30"/>
          <w:szCs w:val="30"/>
        </w:rPr>
        <w:lastRenderedPageBreak/>
        <w:t>11-2</w:t>
      </w:r>
      <w:r w:rsidRPr="00D119FD">
        <w:rPr>
          <w:rFonts w:ascii="Times New Roman" w:eastAsia="黑体" w:hAnsi="Times New Roman"/>
          <w:color w:val="000000" w:themeColor="text1"/>
          <w:sz w:val="30"/>
          <w:szCs w:val="30"/>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119FD" w:rsidRPr="00D119FD">
        <w:tc>
          <w:tcPr>
            <w:tcW w:w="993"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序号</w:t>
            </w:r>
          </w:p>
        </w:tc>
        <w:tc>
          <w:tcPr>
            <w:tcW w:w="1984"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名称</w:t>
            </w:r>
          </w:p>
        </w:tc>
        <w:tc>
          <w:tcPr>
            <w:tcW w:w="851"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单位</w:t>
            </w:r>
          </w:p>
        </w:tc>
        <w:tc>
          <w:tcPr>
            <w:tcW w:w="774"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数量</w:t>
            </w:r>
          </w:p>
        </w:tc>
        <w:tc>
          <w:tcPr>
            <w:tcW w:w="1352"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单价</w:t>
            </w:r>
            <w:r w:rsidRPr="00D119FD">
              <w:rPr>
                <w:rFonts w:ascii="华文中宋" w:eastAsia="华文中宋" w:hAnsi="华文中宋" w:hint="eastAsia"/>
                <w:color w:val="000000" w:themeColor="text1"/>
                <w:szCs w:val="21"/>
              </w:rPr>
              <w:t>（元）</w:t>
            </w:r>
          </w:p>
        </w:tc>
        <w:tc>
          <w:tcPr>
            <w:tcW w:w="1418"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合价</w:t>
            </w:r>
            <w:r w:rsidRPr="00D119FD">
              <w:rPr>
                <w:rFonts w:ascii="华文中宋" w:eastAsia="华文中宋" w:hAnsi="华文中宋" w:hint="eastAsia"/>
                <w:color w:val="000000" w:themeColor="text1"/>
                <w:szCs w:val="21"/>
              </w:rPr>
              <w:t>（元）</w:t>
            </w:r>
          </w:p>
        </w:tc>
        <w:tc>
          <w:tcPr>
            <w:tcW w:w="1701"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备注</w:t>
            </w:r>
          </w:p>
        </w:tc>
      </w:tr>
      <w:tr w:rsidR="00D119FD" w:rsidRPr="00D119FD">
        <w:tc>
          <w:tcPr>
            <w:tcW w:w="993"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Borders>
              <w:top w:val="double" w:sz="6" w:space="0" w:color="auto"/>
              <w:bottom w:val="single" w:sz="6" w:space="0" w:color="auto"/>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Borders>
              <w:top w:val="nil"/>
            </w:tcBorders>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r w:rsidR="00D119FD" w:rsidRPr="00D119FD">
        <w:tc>
          <w:tcPr>
            <w:tcW w:w="993"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98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85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774"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352"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418"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c>
          <w:tcPr>
            <w:tcW w:w="1701" w:type="dxa"/>
          </w:tcPr>
          <w:p w:rsidR="00A552A4" w:rsidRPr="00D119FD" w:rsidRDefault="00A552A4">
            <w:pPr>
              <w:pStyle w:val="a7"/>
              <w:keepNext/>
              <w:spacing w:after="0" w:line="440" w:lineRule="exact"/>
              <w:ind w:left="63" w:right="63"/>
              <w:rPr>
                <w:rFonts w:eastAsia="仿宋_GB2312"/>
                <w:color w:val="000000" w:themeColor="text1"/>
                <w:sz w:val="28"/>
                <w:szCs w:val="30"/>
              </w:rPr>
            </w:pPr>
          </w:p>
        </w:tc>
      </w:tr>
    </w:tbl>
    <w:p w:rsidR="00A552A4" w:rsidRPr="00D119FD" w:rsidRDefault="00A552A4">
      <w:pPr>
        <w:spacing w:line="440" w:lineRule="exact"/>
        <w:rPr>
          <w:rFonts w:ascii="Times New Roman" w:eastAsia="仿宋_GB2312" w:hAnsi="Times New Roman"/>
          <w:color w:val="000000" w:themeColor="text1"/>
          <w:sz w:val="30"/>
          <w:szCs w:val="30"/>
        </w:rPr>
      </w:pPr>
    </w:p>
    <w:p w:rsidR="00A552A4" w:rsidRPr="00D119FD" w:rsidRDefault="00E33883">
      <w:pPr>
        <w:spacing w:beforeLines="50" w:before="156" w:afterLines="50" w:after="156" w:line="440" w:lineRule="exact"/>
        <w:jc w:val="center"/>
        <w:rPr>
          <w:rFonts w:ascii="Times New Roman" w:eastAsia="黑体" w:hAnsi="Times New Roman"/>
          <w:color w:val="000000" w:themeColor="text1"/>
          <w:sz w:val="30"/>
          <w:szCs w:val="30"/>
        </w:rPr>
      </w:pPr>
      <w:r w:rsidRPr="00D119FD">
        <w:rPr>
          <w:rFonts w:ascii="Times New Roman" w:eastAsia="仿宋_GB2312" w:hAnsi="Times New Roman"/>
          <w:color w:val="000000" w:themeColor="text1"/>
          <w:sz w:val="30"/>
          <w:szCs w:val="30"/>
        </w:rPr>
        <w:br w:type="page"/>
      </w:r>
      <w:r w:rsidRPr="00D119FD">
        <w:rPr>
          <w:rFonts w:ascii="Times New Roman" w:eastAsia="黑体" w:hAnsi="Times New Roman"/>
          <w:color w:val="000000" w:themeColor="text1"/>
          <w:sz w:val="30"/>
          <w:szCs w:val="30"/>
        </w:rPr>
        <w:lastRenderedPageBreak/>
        <w:t>11-3</w:t>
      </w:r>
      <w:r w:rsidRPr="00D119FD">
        <w:rPr>
          <w:rFonts w:ascii="Times New Roman" w:eastAsia="黑体" w:hAnsi="Times New Roman"/>
          <w:color w:val="000000" w:themeColor="text1"/>
          <w:sz w:val="30"/>
          <w:szCs w:val="30"/>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D119FD" w:rsidRPr="00D119FD">
        <w:tc>
          <w:tcPr>
            <w:tcW w:w="879"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序号</w:t>
            </w:r>
          </w:p>
        </w:tc>
        <w:tc>
          <w:tcPr>
            <w:tcW w:w="1984"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专业工程名称</w:t>
            </w:r>
          </w:p>
        </w:tc>
        <w:tc>
          <w:tcPr>
            <w:tcW w:w="4678"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工程内容</w:t>
            </w:r>
          </w:p>
        </w:tc>
        <w:tc>
          <w:tcPr>
            <w:tcW w:w="1276" w:type="dxa"/>
            <w:tcBorders>
              <w:top w:val="single" w:sz="12" w:space="0" w:color="auto"/>
              <w:bottom w:val="double" w:sz="6" w:space="0" w:color="auto"/>
            </w:tcBorders>
          </w:tcPr>
          <w:p w:rsidR="00A552A4" w:rsidRPr="00D119FD" w:rsidRDefault="00E33883">
            <w:pPr>
              <w:pStyle w:val="a7"/>
              <w:keepNext/>
              <w:spacing w:after="0" w:line="440" w:lineRule="exact"/>
              <w:ind w:left="63" w:right="63"/>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金额</w:t>
            </w:r>
          </w:p>
        </w:tc>
      </w:tr>
      <w:tr w:rsidR="00D119FD" w:rsidRPr="00D119FD">
        <w:tc>
          <w:tcPr>
            <w:tcW w:w="879" w:type="dxa"/>
            <w:tcBorders>
              <w:top w:val="double" w:sz="6" w:space="0" w:color="auto"/>
              <w:bottom w:val="single" w:sz="6" w:space="0" w:color="auto"/>
            </w:tcBorders>
          </w:tcPr>
          <w:p w:rsidR="00A552A4" w:rsidRPr="00D119FD" w:rsidRDefault="00A552A4">
            <w:pPr>
              <w:pStyle w:val="a7"/>
              <w:keepNext/>
              <w:spacing w:after="0" w:line="440" w:lineRule="exact"/>
              <w:ind w:left="63" w:right="63"/>
              <w:rPr>
                <w:color w:val="000000" w:themeColor="text1"/>
                <w:szCs w:val="21"/>
              </w:rPr>
            </w:pPr>
          </w:p>
        </w:tc>
        <w:tc>
          <w:tcPr>
            <w:tcW w:w="1984" w:type="dxa"/>
            <w:tcBorders>
              <w:top w:val="double" w:sz="6" w:space="0" w:color="auto"/>
              <w:bottom w:val="single" w:sz="6" w:space="0" w:color="auto"/>
            </w:tcBorders>
          </w:tcPr>
          <w:p w:rsidR="00A552A4" w:rsidRPr="00D119FD" w:rsidRDefault="00A552A4">
            <w:pPr>
              <w:pStyle w:val="a7"/>
              <w:keepNext/>
              <w:spacing w:after="0" w:line="440" w:lineRule="exact"/>
              <w:ind w:left="63" w:right="63"/>
              <w:rPr>
                <w:color w:val="000000" w:themeColor="text1"/>
                <w:szCs w:val="21"/>
              </w:rPr>
            </w:pPr>
          </w:p>
        </w:tc>
        <w:tc>
          <w:tcPr>
            <w:tcW w:w="4678" w:type="dxa"/>
            <w:tcBorders>
              <w:top w:val="double" w:sz="6" w:space="0" w:color="auto"/>
              <w:bottom w:val="single" w:sz="6" w:space="0" w:color="auto"/>
            </w:tcBorders>
          </w:tcPr>
          <w:p w:rsidR="00A552A4" w:rsidRPr="00D119FD" w:rsidRDefault="00A552A4">
            <w:pPr>
              <w:pStyle w:val="a7"/>
              <w:keepNext/>
              <w:spacing w:after="0" w:line="440" w:lineRule="exact"/>
              <w:ind w:left="63" w:right="63"/>
              <w:rPr>
                <w:color w:val="000000" w:themeColor="text1"/>
                <w:szCs w:val="21"/>
              </w:rPr>
            </w:pPr>
          </w:p>
        </w:tc>
        <w:tc>
          <w:tcPr>
            <w:tcW w:w="1276" w:type="dxa"/>
            <w:tcBorders>
              <w:top w:val="double" w:sz="6" w:space="0" w:color="auto"/>
              <w:bottom w:val="single" w:sz="6" w:space="0" w:color="auto"/>
            </w:tcBorders>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1984"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4678"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1276" w:type="dxa"/>
            <w:tcBorders>
              <w:top w:val="nil"/>
            </w:tcBorders>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1984"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4678" w:type="dxa"/>
            <w:tcBorders>
              <w:top w:val="nil"/>
            </w:tcBorders>
          </w:tcPr>
          <w:p w:rsidR="00A552A4" w:rsidRPr="00D119FD" w:rsidRDefault="00A552A4">
            <w:pPr>
              <w:pStyle w:val="a7"/>
              <w:keepNext/>
              <w:spacing w:after="0" w:line="440" w:lineRule="exact"/>
              <w:ind w:left="63" w:right="63"/>
              <w:rPr>
                <w:color w:val="000000" w:themeColor="text1"/>
                <w:szCs w:val="21"/>
              </w:rPr>
            </w:pPr>
          </w:p>
        </w:tc>
        <w:tc>
          <w:tcPr>
            <w:tcW w:w="1276" w:type="dxa"/>
            <w:tcBorders>
              <w:top w:val="nil"/>
            </w:tcBorders>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D119FD" w:rsidRPr="00D119FD">
        <w:tc>
          <w:tcPr>
            <w:tcW w:w="879" w:type="dxa"/>
          </w:tcPr>
          <w:p w:rsidR="00A552A4" w:rsidRPr="00D119FD" w:rsidRDefault="00A552A4">
            <w:pPr>
              <w:pStyle w:val="a7"/>
              <w:keepNext/>
              <w:spacing w:after="0" w:line="440" w:lineRule="exact"/>
              <w:ind w:left="63" w:right="63"/>
              <w:rPr>
                <w:color w:val="000000" w:themeColor="text1"/>
                <w:szCs w:val="21"/>
              </w:rPr>
            </w:pPr>
          </w:p>
        </w:tc>
        <w:tc>
          <w:tcPr>
            <w:tcW w:w="1984" w:type="dxa"/>
          </w:tcPr>
          <w:p w:rsidR="00A552A4" w:rsidRPr="00D119FD" w:rsidRDefault="00A552A4">
            <w:pPr>
              <w:pStyle w:val="a7"/>
              <w:keepNext/>
              <w:spacing w:after="0" w:line="440" w:lineRule="exact"/>
              <w:ind w:left="63" w:right="63"/>
              <w:rPr>
                <w:color w:val="000000" w:themeColor="text1"/>
                <w:szCs w:val="21"/>
              </w:rPr>
            </w:pPr>
          </w:p>
        </w:tc>
        <w:tc>
          <w:tcPr>
            <w:tcW w:w="4678" w:type="dxa"/>
          </w:tcPr>
          <w:p w:rsidR="00A552A4" w:rsidRPr="00D119FD" w:rsidRDefault="00A552A4">
            <w:pPr>
              <w:pStyle w:val="a7"/>
              <w:keepNext/>
              <w:spacing w:after="0" w:line="440" w:lineRule="exact"/>
              <w:ind w:left="63" w:right="63"/>
              <w:rPr>
                <w:color w:val="000000" w:themeColor="text1"/>
                <w:szCs w:val="21"/>
              </w:rPr>
            </w:pPr>
          </w:p>
        </w:tc>
        <w:tc>
          <w:tcPr>
            <w:tcW w:w="1276" w:type="dxa"/>
          </w:tcPr>
          <w:p w:rsidR="00A552A4" w:rsidRPr="00D119FD" w:rsidRDefault="00A552A4">
            <w:pPr>
              <w:pStyle w:val="a7"/>
              <w:keepNext/>
              <w:spacing w:after="0" w:line="440" w:lineRule="exact"/>
              <w:ind w:left="63" w:right="63"/>
              <w:rPr>
                <w:color w:val="000000" w:themeColor="text1"/>
                <w:szCs w:val="21"/>
              </w:rPr>
            </w:pPr>
          </w:p>
        </w:tc>
      </w:tr>
      <w:tr w:rsidR="00A552A4" w:rsidRPr="00D119FD">
        <w:tc>
          <w:tcPr>
            <w:tcW w:w="8817" w:type="dxa"/>
            <w:gridSpan w:val="4"/>
          </w:tcPr>
          <w:p w:rsidR="00A552A4" w:rsidRPr="00D119FD" w:rsidRDefault="00E33883">
            <w:pPr>
              <w:pStyle w:val="a7"/>
              <w:keepNext/>
              <w:spacing w:after="0" w:line="440" w:lineRule="exact"/>
              <w:ind w:left="63" w:right="63"/>
              <w:rPr>
                <w:color w:val="000000" w:themeColor="text1"/>
                <w:szCs w:val="21"/>
              </w:rPr>
            </w:pPr>
            <w:r w:rsidRPr="00D119FD">
              <w:rPr>
                <w:rFonts w:eastAsia="仿宋_GB2312"/>
                <w:color w:val="000000" w:themeColor="text1"/>
                <w:sz w:val="28"/>
                <w:szCs w:val="30"/>
              </w:rPr>
              <w:t>小计：</w:t>
            </w:r>
          </w:p>
        </w:tc>
      </w:tr>
    </w:tbl>
    <w:p w:rsidR="00A552A4" w:rsidRPr="00D119FD" w:rsidRDefault="00A552A4">
      <w:pPr>
        <w:rPr>
          <w:rFonts w:ascii="Times New Roman" w:hAnsi="Times New Roman"/>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A552A4">
      <w:pPr>
        <w:rPr>
          <w:color w:val="000000" w:themeColor="text1"/>
        </w:rPr>
      </w:pPr>
    </w:p>
    <w:p w:rsidR="00A552A4" w:rsidRPr="00D119FD" w:rsidRDefault="00E33883">
      <w:pPr>
        <w:pStyle w:val="Afd"/>
        <w:rPr>
          <w:rFonts w:hint="default"/>
          <w:color w:val="FF0000"/>
        </w:rPr>
      </w:pPr>
      <w:bookmarkStart w:id="138" w:name="_Toc10790"/>
      <w:bookmarkStart w:id="139" w:name="_Toc489536690"/>
      <w:bookmarkStart w:id="140" w:name="_Toc44690622"/>
      <w:bookmarkStart w:id="141" w:name="_Toc74147593"/>
      <w:bookmarkEnd w:id="133"/>
      <w:bookmarkEnd w:id="134"/>
      <w:bookmarkEnd w:id="135"/>
      <w:bookmarkEnd w:id="136"/>
      <w:bookmarkEnd w:id="137"/>
      <w:r w:rsidRPr="00D119FD">
        <w:rPr>
          <w:color w:val="FF0000"/>
        </w:rPr>
        <w:t>第九部分 响应文件内容要求及格式</w:t>
      </w:r>
      <w:bookmarkEnd w:id="138"/>
      <w:bookmarkEnd w:id="139"/>
      <w:bookmarkEnd w:id="140"/>
      <w:bookmarkEnd w:id="141"/>
    </w:p>
    <w:p w:rsidR="00A552A4" w:rsidRPr="00D119FD" w:rsidRDefault="00E33883">
      <w:pPr>
        <w:spacing w:line="480" w:lineRule="exact"/>
        <w:rPr>
          <w:rFonts w:ascii="华文中宋" w:eastAsia="华文中宋" w:hAnsi="华文中宋"/>
          <w:color w:val="000000" w:themeColor="text1"/>
          <w:szCs w:val="21"/>
        </w:rPr>
      </w:pPr>
      <w:r w:rsidRPr="00D119FD">
        <w:rPr>
          <w:rFonts w:ascii="华文中宋" w:eastAsia="华文中宋" w:hAnsi="华文中宋" w:hint="eastAsia"/>
          <w:b/>
          <w:color w:val="000000" w:themeColor="text1"/>
          <w:sz w:val="24"/>
        </w:rPr>
        <w:t>磋商供应商提交响应文件须知</w:t>
      </w:r>
    </w:p>
    <w:p w:rsidR="00A552A4" w:rsidRPr="00D119FD" w:rsidRDefault="00E33883">
      <w:pPr>
        <w:spacing w:line="480" w:lineRule="exact"/>
        <w:ind w:firstLine="434"/>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1</w:t>
      </w:r>
      <w:r w:rsidRPr="00D119FD">
        <w:rPr>
          <w:rFonts w:ascii="华文中宋" w:eastAsia="华文中宋" w:hAnsi="华文中宋" w:hint="eastAsia"/>
          <w:color w:val="000000" w:themeColor="text1"/>
          <w:szCs w:val="21"/>
        </w:rPr>
        <w:t>、磋商供应</w:t>
      </w:r>
      <w:proofErr w:type="gramStart"/>
      <w:r w:rsidRPr="00D119FD">
        <w:rPr>
          <w:rFonts w:ascii="华文中宋" w:eastAsia="华文中宋" w:hAnsi="华文中宋" w:hint="eastAsia"/>
          <w:color w:val="000000" w:themeColor="text1"/>
          <w:szCs w:val="21"/>
        </w:rPr>
        <w:t>商按照</w:t>
      </w:r>
      <w:proofErr w:type="gramEnd"/>
      <w:r w:rsidRPr="00D119FD">
        <w:rPr>
          <w:rFonts w:ascii="华文中宋" w:eastAsia="华文中宋" w:hAnsi="华文中宋" w:hint="eastAsia"/>
          <w:color w:val="000000" w:themeColor="text1"/>
          <w:szCs w:val="21"/>
        </w:rPr>
        <w:t>本部分的顺序编排响应文件（资格证明文件、商务技术文件），编排中涉及格式资料的，应按照本部</w:t>
      </w:r>
      <w:proofErr w:type="gramStart"/>
      <w:r w:rsidRPr="00D119FD">
        <w:rPr>
          <w:rFonts w:ascii="华文中宋" w:eastAsia="华文中宋" w:hAnsi="华文中宋" w:hint="eastAsia"/>
          <w:color w:val="000000" w:themeColor="text1"/>
          <w:szCs w:val="21"/>
        </w:rPr>
        <w:t>分提供</w:t>
      </w:r>
      <w:proofErr w:type="gramEnd"/>
      <w:r w:rsidRPr="00D119FD">
        <w:rPr>
          <w:rFonts w:ascii="华文中宋" w:eastAsia="华文中宋" w:hAnsi="华文中宋" w:hint="eastAsia"/>
          <w:color w:val="000000" w:themeColor="text1"/>
          <w:szCs w:val="21"/>
        </w:rPr>
        <w:t>的内容和格式（所有表格的格式可扩展）填写提交。</w:t>
      </w:r>
    </w:p>
    <w:p w:rsidR="00A552A4" w:rsidRPr="00D119FD" w:rsidRDefault="00E33883">
      <w:pPr>
        <w:spacing w:line="480" w:lineRule="exact"/>
        <w:ind w:firstLine="434"/>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w:t>
      </w:r>
      <w:r w:rsidRPr="00D119FD">
        <w:rPr>
          <w:rFonts w:ascii="华文中宋" w:eastAsia="华文中宋" w:hAnsi="华文中宋" w:hint="eastAsia"/>
          <w:color w:val="000000" w:themeColor="text1"/>
          <w:szCs w:val="21"/>
        </w:rPr>
        <w:t>、全部声明和问题的回答及所附材料必须是真实的、准确的和完整的。</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、按磋商文件要求“格式”提供的材料，如有调整，内容及签署必须完整、有效，且没有本文件不可接受的条件。</w:t>
      </w: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E33883">
      <w:pPr>
        <w:rPr>
          <w:rFonts w:ascii="华文中宋" w:eastAsia="华文中宋" w:hAnsi="华文中宋"/>
          <w:b/>
          <w:color w:val="000000" w:themeColor="text1"/>
          <w:spacing w:val="20"/>
          <w:sz w:val="24"/>
        </w:rPr>
      </w:pPr>
      <w:bookmarkStart w:id="142" w:name="_Toc7481_WPSOffice_Level1"/>
      <w:r w:rsidRPr="00D119FD">
        <w:rPr>
          <w:rFonts w:ascii="华文中宋" w:eastAsia="华文中宋" w:hAnsi="华文中宋" w:hint="eastAsia"/>
          <w:b/>
          <w:color w:val="000000" w:themeColor="text1"/>
          <w:spacing w:val="20"/>
          <w:sz w:val="24"/>
        </w:rPr>
        <w:br w:type="page"/>
      </w:r>
    </w:p>
    <w:p w:rsidR="00A552A4" w:rsidRPr="00D119FD" w:rsidRDefault="00E33883">
      <w:pPr>
        <w:rPr>
          <w:rFonts w:ascii="华文中宋" w:eastAsia="华文中宋" w:hAnsi="华文中宋"/>
          <w:b/>
          <w:color w:val="000000" w:themeColor="text1"/>
          <w:sz w:val="24"/>
        </w:rPr>
      </w:pPr>
      <w:r w:rsidRPr="00D119FD">
        <w:rPr>
          <w:rFonts w:ascii="华文中宋" w:eastAsia="华文中宋" w:hAnsi="华文中宋" w:hint="eastAsia"/>
          <w:b/>
          <w:color w:val="000000" w:themeColor="text1"/>
          <w:spacing w:val="20"/>
          <w:sz w:val="24"/>
        </w:rPr>
        <w:lastRenderedPageBreak/>
        <w:t>（一）响应文件</w:t>
      </w:r>
      <w:r w:rsidRPr="00D119FD">
        <w:rPr>
          <w:rFonts w:ascii="华文中宋" w:eastAsia="华文中宋" w:hAnsi="华文中宋" w:hint="eastAsia"/>
          <w:b/>
          <w:color w:val="000000" w:themeColor="text1"/>
          <w:sz w:val="24"/>
        </w:rPr>
        <w:t>封面及目录格式</w:t>
      </w:r>
      <w:bookmarkEnd w:id="142"/>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E33883">
      <w:pPr>
        <w:jc w:val="center"/>
        <w:rPr>
          <w:rFonts w:ascii="华文中宋" w:eastAsia="华文中宋" w:hAnsi="华文中宋"/>
          <w:b/>
          <w:color w:val="000000" w:themeColor="text1"/>
          <w:spacing w:val="60"/>
          <w:sz w:val="84"/>
          <w:szCs w:val="84"/>
        </w:rPr>
      </w:pPr>
      <w:bookmarkStart w:id="143" w:name="_Toc16293_WPSOffice_Level2"/>
      <w:r w:rsidRPr="00D119FD">
        <w:rPr>
          <w:rFonts w:ascii="华文中宋" w:eastAsia="华文中宋" w:hAnsi="华文中宋" w:hint="eastAsia"/>
          <w:b/>
          <w:color w:val="000000" w:themeColor="text1"/>
          <w:spacing w:val="60"/>
          <w:sz w:val="84"/>
          <w:szCs w:val="84"/>
        </w:rPr>
        <w:t>响</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应</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文</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件</w:t>
      </w:r>
      <w:bookmarkEnd w:id="143"/>
    </w:p>
    <w:p w:rsidR="00A552A4" w:rsidRPr="00D119FD" w:rsidRDefault="00E33883">
      <w:pPr>
        <w:ind w:firstLineChars="150" w:firstLine="841"/>
        <w:jc w:val="center"/>
        <w:rPr>
          <w:rFonts w:ascii="华文中宋" w:eastAsia="华文中宋" w:hAnsi="华文中宋"/>
          <w:b/>
          <w:color w:val="000000" w:themeColor="text1"/>
          <w:spacing w:val="20"/>
          <w:sz w:val="52"/>
          <w:szCs w:val="52"/>
        </w:rPr>
      </w:pPr>
      <w:r w:rsidRPr="00D119FD">
        <w:rPr>
          <w:rFonts w:ascii="华文中宋" w:eastAsia="华文中宋" w:hAnsi="华文中宋" w:hint="eastAsia"/>
          <w:b/>
          <w:color w:val="000000" w:themeColor="text1"/>
          <w:spacing w:val="20"/>
          <w:sz w:val="52"/>
          <w:szCs w:val="52"/>
        </w:rPr>
        <w:t>（资格证明文件）</w:t>
      </w: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E33883">
      <w:pPr>
        <w:ind w:firstLineChars="250" w:firstLine="901"/>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项目名称</w:t>
      </w:r>
      <w:r w:rsidRPr="00D119FD">
        <w:rPr>
          <w:rFonts w:ascii="华文中宋" w:eastAsia="华文中宋" w:hAnsi="华文中宋"/>
          <w:b/>
          <w:color w:val="000000" w:themeColor="text1"/>
          <w:spacing w:val="20"/>
          <w:sz w:val="32"/>
          <w:szCs w:val="32"/>
        </w:rPr>
        <w:t>:</w:t>
      </w:r>
    </w:p>
    <w:p w:rsidR="00A552A4" w:rsidRPr="00D119FD" w:rsidRDefault="00E33883">
      <w:pPr>
        <w:ind w:firstLineChars="250" w:firstLine="901"/>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项目编号：</w:t>
      </w: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A552A4">
      <w:pPr>
        <w:pStyle w:val="a9"/>
        <w:snapToGrid w:val="0"/>
        <w:spacing w:line="276" w:lineRule="auto"/>
        <w:ind w:firstLineChars="250" w:firstLine="525"/>
        <w:rPr>
          <w:rFonts w:ascii="华文中宋" w:eastAsia="华文中宋" w:hAnsi="华文中宋"/>
          <w:color w:val="000000" w:themeColor="text1"/>
        </w:rPr>
      </w:pPr>
    </w:p>
    <w:p w:rsidR="00A552A4" w:rsidRPr="00D119FD" w:rsidRDefault="00E33883">
      <w:pPr>
        <w:spacing w:line="360" w:lineRule="auto"/>
        <w:jc w:val="center"/>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磋商供应商单位名称：（加盖</w:t>
      </w:r>
      <w:r w:rsidR="00D119FD" w:rsidRPr="00D119FD">
        <w:rPr>
          <w:rFonts w:ascii="华文中宋" w:eastAsia="华文中宋" w:hAnsi="华文中宋" w:hint="eastAsia"/>
          <w:b/>
          <w:color w:val="000000" w:themeColor="text1"/>
          <w:spacing w:val="20"/>
          <w:sz w:val="32"/>
          <w:szCs w:val="32"/>
        </w:rPr>
        <w:t>法人电子公章</w:t>
      </w:r>
      <w:r w:rsidRPr="00D119FD">
        <w:rPr>
          <w:rFonts w:ascii="华文中宋" w:eastAsia="华文中宋" w:hAnsi="华文中宋" w:hint="eastAsia"/>
          <w:b/>
          <w:color w:val="000000" w:themeColor="text1"/>
          <w:spacing w:val="20"/>
          <w:sz w:val="32"/>
          <w:szCs w:val="32"/>
        </w:rPr>
        <w:t>）</w:t>
      </w:r>
    </w:p>
    <w:p w:rsidR="00A552A4" w:rsidRPr="00D119FD" w:rsidRDefault="00E33883">
      <w:pPr>
        <w:spacing w:line="560" w:lineRule="exact"/>
        <w:jc w:val="center"/>
        <w:rPr>
          <w:rFonts w:ascii="华文中宋" w:eastAsia="华文中宋" w:hAnsi="华文中宋"/>
          <w:color w:val="000000" w:themeColor="text1"/>
          <w:sz w:val="30"/>
          <w:szCs w:val="30"/>
        </w:rPr>
      </w:pPr>
      <w:r w:rsidRPr="00D119FD">
        <w:rPr>
          <w:rFonts w:ascii="华文中宋" w:eastAsia="华文中宋" w:hAnsi="华文中宋" w:hint="eastAsia"/>
          <w:b/>
          <w:color w:val="000000" w:themeColor="text1"/>
          <w:spacing w:val="20"/>
          <w:sz w:val="32"/>
          <w:szCs w:val="32"/>
        </w:rPr>
        <w:t>法定代表人（负责人）或授权代表：（签字或签章）</w:t>
      </w:r>
    </w:p>
    <w:p w:rsidR="00A552A4" w:rsidRPr="00D119FD" w:rsidRDefault="00E33883">
      <w:pPr>
        <w:jc w:val="center"/>
        <w:rPr>
          <w:rFonts w:ascii="华文中宋" w:eastAsia="华文中宋" w:hAnsi="华文中宋"/>
          <w:b/>
          <w:color w:val="000000" w:themeColor="text1"/>
          <w:sz w:val="32"/>
          <w:szCs w:val="32"/>
        </w:rPr>
      </w:pPr>
      <w:r w:rsidRPr="00D119FD">
        <w:rPr>
          <w:rFonts w:ascii="华文中宋" w:eastAsia="华文中宋" w:hAnsi="华文中宋" w:hint="eastAsia"/>
          <w:b/>
          <w:color w:val="000000" w:themeColor="text1"/>
          <w:sz w:val="32"/>
          <w:szCs w:val="32"/>
        </w:rPr>
        <w:t>二〇</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年</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月</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日</w:t>
      </w:r>
    </w:p>
    <w:p w:rsidR="00A552A4" w:rsidRPr="00D119FD" w:rsidRDefault="00E33883">
      <w:pPr>
        <w:pStyle w:val="12"/>
        <w:snapToGrid w:val="0"/>
        <w:spacing w:line="480" w:lineRule="exact"/>
        <w:ind w:firstLineChars="200" w:firstLine="721"/>
        <w:rPr>
          <w:rFonts w:ascii="华文中宋" w:eastAsia="华文中宋" w:hAnsi="华文中宋"/>
          <w:b/>
          <w:color w:val="000000" w:themeColor="text1"/>
          <w:spacing w:val="20"/>
          <w:sz w:val="32"/>
          <w:szCs w:val="32"/>
        </w:rPr>
      </w:pPr>
      <w:r w:rsidRPr="00D119FD">
        <w:rPr>
          <w:rFonts w:ascii="华文中宋" w:eastAsia="华文中宋" w:hAnsi="华文中宋"/>
          <w:b/>
          <w:color w:val="000000" w:themeColor="text1"/>
          <w:spacing w:val="20"/>
          <w:sz w:val="32"/>
          <w:szCs w:val="32"/>
        </w:rPr>
        <w:br w:type="page"/>
      </w:r>
    </w:p>
    <w:p w:rsidR="00A552A4" w:rsidRPr="00D119FD" w:rsidRDefault="00E33883">
      <w:pPr>
        <w:spacing w:line="480" w:lineRule="auto"/>
        <w:jc w:val="center"/>
        <w:rPr>
          <w:rFonts w:ascii="华文中宋" w:eastAsia="华文中宋" w:hAnsi="华文中宋"/>
          <w:b/>
          <w:color w:val="000000" w:themeColor="text1"/>
          <w:sz w:val="24"/>
        </w:rPr>
      </w:pPr>
      <w:r w:rsidRPr="00D119FD">
        <w:rPr>
          <w:rFonts w:ascii="华文中宋" w:eastAsia="华文中宋" w:hAnsi="华文中宋" w:hint="eastAsia"/>
          <w:b/>
          <w:color w:val="000000" w:themeColor="text1"/>
          <w:sz w:val="24"/>
        </w:rPr>
        <w:lastRenderedPageBreak/>
        <w:t>资  格  证  明  文  件</w:t>
      </w:r>
    </w:p>
    <w:p w:rsidR="00A552A4" w:rsidRPr="00D119FD" w:rsidRDefault="00E33883">
      <w:pPr>
        <w:spacing w:line="480" w:lineRule="auto"/>
        <w:jc w:val="center"/>
        <w:rPr>
          <w:rFonts w:ascii="华文中宋" w:eastAsia="华文中宋" w:hAnsi="华文中宋"/>
          <w:b/>
          <w:color w:val="000000" w:themeColor="text1"/>
          <w:sz w:val="24"/>
        </w:rPr>
      </w:pPr>
      <w:r w:rsidRPr="00D119FD">
        <w:rPr>
          <w:rFonts w:ascii="华文中宋" w:eastAsia="华文中宋" w:hAnsi="华文中宋" w:hint="eastAsia"/>
          <w:b/>
          <w:color w:val="000000" w:themeColor="text1"/>
          <w:sz w:val="24"/>
        </w:rPr>
        <w:t>目    录</w:t>
      </w:r>
    </w:p>
    <w:p w:rsidR="00A552A4" w:rsidRPr="00D119FD" w:rsidRDefault="00E33883">
      <w:pPr>
        <w:pStyle w:val="a9"/>
        <w:snapToGrid w:val="0"/>
        <w:spacing w:line="340" w:lineRule="exact"/>
        <w:rPr>
          <w:rFonts w:ascii="华文中宋" w:eastAsia="华文中宋" w:hAnsi="华文中宋"/>
          <w:color w:val="000000" w:themeColor="text1"/>
        </w:rPr>
      </w:pPr>
      <w:bookmarkStart w:id="144" w:name="_Toc6567_WPSOffice_Level2"/>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、具有独立承担民事责任的能力……</w:t>
      </w:r>
      <w:proofErr w:type="gramStart"/>
      <w:r w:rsidRPr="00D119FD">
        <w:rPr>
          <w:rFonts w:ascii="华文中宋" w:eastAsia="华文中宋" w:hAnsi="华文中宋" w:hint="eastAsia"/>
          <w:color w:val="000000" w:themeColor="text1"/>
        </w:rPr>
        <w:t>……………………………………………</w:t>
      </w:r>
      <w:bookmarkEnd w:id="144"/>
      <w:proofErr w:type="gramEnd"/>
    </w:p>
    <w:p w:rsidR="00A552A4" w:rsidRPr="00D119FD" w:rsidRDefault="00E33883">
      <w:pPr>
        <w:pStyle w:val="a9"/>
        <w:snapToGrid w:val="0"/>
        <w:spacing w:line="340" w:lineRule="exact"/>
        <w:rPr>
          <w:rFonts w:ascii="华文中宋" w:eastAsia="华文中宋" w:hAnsi="华文中宋"/>
          <w:color w:val="000000" w:themeColor="text1"/>
        </w:rPr>
      </w:pPr>
      <w:bookmarkStart w:id="145" w:name="_Toc6295_WPSOffice_Level2"/>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、具有健全的财务会计制度……</w:t>
      </w:r>
      <w:proofErr w:type="gramStart"/>
      <w:r w:rsidRPr="00D119FD">
        <w:rPr>
          <w:rFonts w:ascii="华文中宋" w:eastAsia="华文中宋" w:hAnsi="华文中宋" w:hint="eastAsia"/>
          <w:color w:val="000000" w:themeColor="text1"/>
        </w:rPr>
        <w:t>…………………………………………………</w:t>
      </w:r>
      <w:bookmarkEnd w:id="145"/>
      <w:proofErr w:type="gramEnd"/>
    </w:p>
    <w:p w:rsidR="00A552A4" w:rsidRPr="00D119FD" w:rsidRDefault="00E33883">
      <w:pPr>
        <w:pStyle w:val="a9"/>
        <w:snapToGrid w:val="0"/>
        <w:spacing w:line="340" w:lineRule="exact"/>
        <w:rPr>
          <w:rFonts w:ascii="华文中宋" w:eastAsia="华文中宋" w:hAnsi="华文中宋"/>
          <w:color w:val="000000" w:themeColor="text1"/>
        </w:rPr>
      </w:pPr>
      <w:bookmarkStart w:id="146" w:name="_Toc31625_WPSOffice_Level2"/>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、具有依法缴纳税收的良好记录……</w:t>
      </w:r>
      <w:proofErr w:type="gramStart"/>
      <w:r w:rsidRPr="00D119FD">
        <w:rPr>
          <w:rFonts w:ascii="华文中宋" w:eastAsia="华文中宋" w:hAnsi="华文中宋" w:hint="eastAsia"/>
          <w:color w:val="000000" w:themeColor="text1"/>
        </w:rPr>
        <w:t>……………………………………………</w:t>
      </w:r>
      <w:bookmarkEnd w:id="146"/>
      <w:proofErr w:type="gramEnd"/>
    </w:p>
    <w:p w:rsidR="00A552A4" w:rsidRPr="00D119FD" w:rsidRDefault="00E33883">
      <w:pPr>
        <w:pStyle w:val="a9"/>
        <w:snapToGrid w:val="0"/>
        <w:spacing w:line="340" w:lineRule="exact"/>
        <w:rPr>
          <w:rFonts w:ascii="华文中宋" w:eastAsia="华文中宋" w:hAnsi="华文中宋"/>
          <w:color w:val="000000" w:themeColor="text1"/>
        </w:rPr>
      </w:pPr>
      <w:bookmarkStart w:id="147" w:name="_Toc482_WPSOffice_Level2"/>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、具有依法缴纳社会保障资金的良好记录……</w:t>
      </w:r>
      <w:proofErr w:type="gramStart"/>
      <w:r w:rsidRPr="00D119FD">
        <w:rPr>
          <w:rFonts w:ascii="华文中宋" w:eastAsia="华文中宋" w:hAnsi="华文中宋" w:hint="eastAsia"/>
          <w:color w:val="000000" w:themeColor="text1"/>
        </w:rPr>
        <w:t>…………………………………</w:t>
      </w:r>
      <w:bookmarkEnd w:id="147"/>
      <w:proofErr w:type="gramEnd"/>
    </w:p>
    <w:p w:rsidR="00A552A4" w:rsidRPr="00D119FD" w:rsidRDefault="00E33883">
      <w:pPr>
        <w:pStyle w:val="a9"/>
        <w:snapToGrid w:val="0"/>
        <w:spacing w:line="340" w:lineRule="exact"/>
        <w:rPr>
          <w:rFonts w:ascii="华文中宋" w:eastAsia="华文中宋" w:hAnsi="华文中宋"/>
          <w:color w:val="000000" w:themeColor="text1"/>
        </w:rPr>
      </w:pPr>
      <w:bookmarkStart w:id="148" w:name="_Toc13821_WPSOffice_Level2"/>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、具有履行合同的能力……</w:t>
      </w:r>
      <w:proofErr w:type="gramStart"/>
      <w:r w:rsidRPr="00D119FD">
        <w:rPr>
          <w:rFonts w:ascii="华文中宋" w:eastAsia="华文中宋" w:hAnsi="华文中宋" w:hint="eastAsia"/>
          <w:color w:val="000000" w:themeColor="text1"/>
        </w:rPr>
        <w:t>………………………………………………………</w:t>
      </w:r>
      <w:bookmarkEnd w:id="148"/>
      <w:proofErr w:type="gramEnd"/>
    </w:p>
    <w:p w:rsidR="00A552A4" w:rsidRPr="00D119FD" w:rsidRDefault="00E33883">
      <w:pPr>
        <w:spacing w:line="340" w:lineRule="exact"/>
        <w:rPr>
          <w:rFonts w:ascii="华文中宋" w:eastAsia="华文中宋" w:hAnsi="华文中宋"/>
          <w:color w:val="000000" w:themeColor="text1"/>
          <w:kern w:val="0"/>
        </w:rPr>
      </w:pPr>
      <w:bookmarkStart w:id="149" w:name="_Toc1575_WPSOffice_Level2"/>
      <w:r w:rsidRPr="00D119FD">
        <w:rPr>
          <w:rFonts w:ascii="华文中宋" w:eastAsia="华文中宋" w:hAnsi="华文中宋"/>
          <w:color w:val="000000" w:themeColor="text1"/>
          <w:kern w:val="0"/>
        </w:rPr>
        <w:t>6</w:t>
      </w:r>
      <w:r w:rsidRPr="00D119FD">
        <w:rPr>
          <w:rFonts w:ascii="华文中宋" w:eastAsia="华文中宋" w:hAnsi="华文中宋" w:hint="eastAsia"/>
          <w:color w:val="000000" w:themeColor="text1"/>
          <w:kern w:val="0"/>
        </w:rPr>
        <w:t>、参加政府采购活动前三年内，在经营活动中没有重大</w:t>
      </w:r>
      <w:r w:rsidRPr="00D119FD">
        <w:rPr>
          <w:rFonts w:ascii="华文中宋" w:eastAsia="华文中宋" w:hAnsi="华文中宋" w:hint="eastAsia"/>
          <w:color w:val="000000" w:themeColor="text1"/>
        </w:rPr>
        <w:t>违法记录</w:t>
      </w:r>
      <w:r w:rsidRPr="00D119FD">
        <w:rPr>
          <w:rFonts w:ascii="华文中宋" w:eastAsia="华文中宋" w:hAnsi="华文中宋" w:hint="eastAsia"/>
          <w:color w:val="000000" w:themeColor="text1"/>
          <w:kern w:val="0"/>
        </w:rPr>
        <w:t>……</w:t>
      </w:r>
      <w:proofErr w:type="gramStart"/>
      <w:r w:rsidRPr="00D119FD">
        <w:rPr>
          <w:rFonts w:ascii="华文中宋" w:eastAsia="华文中宋" w:hAnsi="华文中宋" w:hint="eastAsia"/>
          <w:color w:val="000000" w:themeColor="text1"/>
          <w:kern w:val="0"/>
        </w:rPr>
        <w:t>………</w:t>
      </w:r>
      <w:bookmarkEnd w:id="149"/>
      <w:proofErr w:type="gramEnd"/>
    </w:p>
    <w:p w:rsidR="00A552A4" w:rsidRPr="00D119FD" w:rsidRDefault="00E33883">
      <w:pPr>
        <w:spacing w:line="340" w:lineRule="exact"/>
        <w:rPr>
          <w:rFonts w:ascii="华文中宋" w:eastAsia="华文中宋" w:hAnsi="华文中宋"/>
          <w:color w:val="000000" w:themeColor="text1"/>
        </w:rPr>
      </w:pPr>
      <w:bookmarkStart w:id="150" w:name="_Toc19055_WPSOffice_Level2"/>
      <w:r w:rsidRPr="00D119FD">
        <w:rPr>
          <w:rFonts w:ascii="华文中宋" w:eastAsia="华文中宋" w:hAnsi="华文中宋"/>
          <w:color w:val="000000" w:themeColor="text1"/>
          <w:kern w:val="0"/>
        </w:rPr>
        <w:t>7</w:t>
      </w:r>
      <w:r w:rsidRPr="00D119FD">
        <w:rPr>
          <w:rFonts w:ascii="华文中宋" w:eastAsia="华文中宋" w:hAnsi="华文中宋" w:hint="eastAsia"/>
          <w:color w:val="000000" w:themeColor="text1"/>
          <w:kern w:val="0"/>
        </w:rPr>
        <w:t>、本项目其他</w:t>
      </w:r>
      <w:r w:rsidRPr="00D119FD">
        <w:rPr>
          <w:rFonts w:ascii="华文中宋" w:eastAsia="华文中宋" w:hAnsi="华文中宋" w:hint="eastAsia"/>
          <w:color w:val="000000" w:themeColor="text1"/>
        </w:rPr>
        <w:t>特定资格条件</w:t>
      </w:r>
      <w:r w:rsidRPr="00D119FD">
        <w:rPr>
          <w:rFonts w:ascii="华文中宋" w:eastAsia="华文中宋" w:hAnsi="华文中宋" w:hint="eastAsia"/>
          <w:color w:val="000000" w:themeColor="text1"/>
          <w:kern w:val="0"/>
        </w:rPr>
        <w:t>……</w:t>
      </w:r>
      <w:proofErr w:type="gramStart"/>
      <w:r w:rsidRPr="00D119FD">
        <w:rPr>
          <w:rFonts w:ascii="华文中宋" w:eastAsia="华文中宋" w:hAnsi="华文中宋" w:hint="eastAsia"/>
          <w:color w:val="000000" w:themeColor="text1"/>
          <w:kern w:val="0"/>
        </w:rPr>
        <w:t>…………………………………………………</w:t>
      </w:r>
      <w:bookmarkEnd w:id="150"/>
      <w:proofErr w:type="gramEnd"/>
    </w:p>
    <w:p w:rsidR="00A552A4" w:rsidRPr="00D119FD" w:rsidRDefault="00E33883">
      <w:pPr>
        <w:spacing w:line="340" w:lineRule="exact"/>
        <w:rPr>
          <w:rFonts w:ascii="华文中宋" w:eastAsia="华文中宋" w:hAnsi="华文中宋"/>
          <w:color w:val="000000" w:themeColor="text1"/>
          <w:szCs w:val="21"/>
        </w:rPr>
      </w:pPr>
      <w:bookmarkStart w:id="151" w:name="_Toc12470_WPSOffice_Level2"/>
      <w:r w:rsidRPr="00D119FD">
        <w:rPr>
          <w:rFonts w:ascii="华文中宋" w:eastAsia="华文中宋" w:hAnsi="华文中宋"/>
          <w:color w:val="000000" w:themeColor="text1"/>
        </w:rPr>
        <w:t>8</w:t>
      </w:r>
      <w:r w:rsidRPr="00D119FD">
        <w:rPr>
          <w:rFonts w:ascii="华文中宋" w:eastAsia="华文中宋" w:hAnsi="华文中宋" w:hint="eastAsia"/>
          <w:color w:val="000000" w:themeColor="text1"/>
        </w:rPr>
        <w:t>、</w:t>
      </w:r>
      <w:bookmarkEnd w:id="151"/>
      <w:r w:rsidRPr="00D119FD">
        <w:rPr>
          <w:rFonts w:ascii="华文中宋" w:eastAsia="华文中宋" w:hAnsi="华文中宋" w:hint="eastAsia"/>
          <w:color w:val="000000" w:themeColor="text1"/>
          <w:szCs w:val="21"/>
        </w:rPr>
        <w:t>基本存款账户开户许可证</w:t>
      </w:r>
      <w:r w:rsidRPr="00D119FD">
        <w:rPr>
          <w:rFonts w:ascii="华文中宋" w:eastAsia="华文中宋" w:hAnsi="华文中宋" w:cs="华文中宋" w:hint="eastAsia"/>
          <w:color w:val="000000" w:themeColor="text1"/>
          <w:szCs w:val="21"/>
        </w:rPr>
        <w:t>（已取消企业银行账户许可的提供银行证明或提供取消企业银行账户许可的相关公告）扫描件</w:t>
      </w:r>
      <w:r w:rsidRPr="00D119FD">
        <w:rPr>
          <w:rFonts w:ascii="华文中宋" w:eastAsia="华文中宋" w:hAnsi="华文中宋" w:cs="华文中宋" w:hint="eastAsia"/>
          <w:color w:val="000000" w:themeColor="text1"/>
          <w:kern w:val="0"/>
        </w:rPr>
        <w:t>……</w:t>
      </w:r>
      <w:proofErr w:type="gramStart"/>
      <w:r w:rsidRPr="00D119FD">
        <w:rPr>
          <w:rFonts w:ascii="华文中宋" w:eastAsia="华文中宋" w:hAnsi="华文中宋" w:cs="华文中宋" w:hint="eastAsia"/>
          <w:color w:val="000000" w:themeColor="text1"/>
          <w:kern w:val="0"/>
        </w:rPr>
        <w:t>………</w:t>
      </w:r>
      <w:proofErr w:type="gramEnd"/>
    </w:p>
    <w:p w:rsidR="00A552A4" w:rsidRPr="00D119FD" w:rsidRDefault="00E33883">
      <w:pPr>
        <w:spacing w:line="340" w:lineRule="exact"/>
        <w:rPr>
          <w:rFonts w:ascii="华文中宋" w:eastAsia="华文中宋" w:hAnsi="华文中宋"/>
          <w:color w:val="000000" w:themeColor="text1"/>
          <w:kern w:val="0"/>
        </w:rPr>
      </w:pPr>
      <w:bookmarkStart w:id="152" w:name="_Toc12339_WPSOffice_Level2"/>
      <w:r w:rsidRPr="00D119FD">
        <w:rPr>
          <w:rFonts w:ascii="华文中宋" w:eastAsia="华文中宋" w:hAnsi="华文中宋"/>
          <w:color w:val="000000" w:themeColor="text1"/>
          <w:kern w:val="0"/>
        </w:rPr>
        <w:t>9</w:t>
      </w:r>
      <w:r w:rsidRPr="00D119FD">
        <w:rPr>
          <w:rFonts w:ascii="华文中宋" w:eastAsia="华文中宋" w:hAnsi="华文中宋" w:hint="eastAsia"/>
          <w:color w:val="000000" w:themeColor="text1"/>
          <w:kern w:val="0"/>
        </w:rPr>
        <w:t>、联合体磋商协议（若有）……</w:t>
      </w:r>
      <w:proofErr w:type="gramStart"/>
      <w:r w:rsidRPr="00D119FD">
        <w:rPr>
          <w:rFonts w:ascii="华文中宋" w:eastAsia="华文中宋" w:hAnsi="华文中宋" w:hint="eastAsia"/>
          <w:color w:val="000000" w:themeColor="text1"/>
          <w:kern w:val="0"/>
        </w:rPr>
        <w:t>………………………………………………</w:t>
      </w:r>
      <w:bookmarkEnd w:id="152"/>
      <w:proofErr w:type="gramEnd"/>
    </w:p>
    <w:p w:rsidR="00A552A4" w:rsidRPr="00D119FD" w:rsidRDefault="00A552A4">
      <w:pPr>
        <w:spacing w:line="340" w:lineRule="exact"/>
        <w:rPr>
          <w:color w:val="000000" w:themeColor="text1"/>
        </w:rPr>
      </w:pPr>
    </w:p>
    <w:p w:rsidR="00A552A4" w:rsidRPr="00D119FD" w:rsidRDefault="00E33883">
      <w:pPr>
        <w:widowControl/>
        <w:spacing w:line="340" w:lineRule="exact"/>
        <w:jc w:val="left"/>
        <w:rPr>
          <w:color w:val="000000" w:themeColor="text1"/>
        </w:rPr>
      </w:pPr>
      <w:r w:rsidRPr="00D119FD">
        <w:rPr>
          <w:color w:val="000000" w:themeColor="text1"/>
        </w:rPr>
        <w:br w:type="page"/>
      </w:r>
    </w:p>
    <w:p w:rsidR="00A552A4" w:rsidRPr="00D119FD" w:rsidRDefault="00A552A4">
      <w:pPr>
        <w:widowControl/>
        <w:spacing w:line="340" w:lineRule="exact"/>
        <w:jc w:val="left"/>
        <w:rPr>
          <w:color w:val="000000" w:themeColor="text1"/>
        </w:rPr>
      </w:pPr>
    </w:p>
    <w:p w:rsidR="00A552A4" w:rsidRPr="00D119FD" w:rsidRDefault="00E33883">
      <w:pPr>
        <w:spacing w:line="3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（一）</w:t>
      </w:r>
      <w:r w:rsidRPr="00D119FD">
        <w:rPr>
          <w:rFonts w:ascii="华文中宋" w:eastAsia="华文中宋" w:hAnsi="华文中宋" w:hint="eastAsia"/>
          <w:b/>
          <w:color w:val="000000" w:themeColor="text1"/>
          <w:sz w:val="24"/>
          <w:szCs w:val="24"/>
        </w:rPr>
        <w:t>具有独立承担民事责任的能力</w:t>
      </w:r>
    </w:p>
    <w:p w:rsidR="00A552A4" w:rsidRPr="00D119FD" w:rsidRDefault="00E33883">
      <w:pPr>
        <w:spacing w:line="3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提供磋商供应商有效</w:t>
      </w:r>
      <w:proofErr w:type="gramEnd"/>
      <w:r w:rsidRPr="00D119FD">
        <w:rPr>
          <w:rFonts w:ascii="华文中宋" w:eastAsia="华文中宋" w:hAnsi="华文中宋" w:hint="eastAsia"/>
          <w:color w:val="000000" w:themeColor="text1"/>
          <w:szCs w:val="21"/>
        </w:rPr>
        <w:t>的营业执照，或事业单位法人证书，或自然人身份证明，或其他非企业组织证明独立承担民事责任能力的文件扫描件；</w:t>
      </w:r>
    </w:p>
    <w:p w:rsidR="00A552A4" w:rsidRPr="00D119FD" w:rsidRDefault="00E33883">
      <w:pPr>
        <w:spacing w:line="360" w:lineRule="exac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（二）具有健全的财务会计制度</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递交响应文件截止日前18个月内会计师事务所出具的审计报告扫描件（提供审计报告正文，审计报告正文需有会计师事务所公章及注册会计师签字盖章，以出报告日期为准），或响应文件提交截止日前18个月内经审计的财务报告（以出报告日期为准），或基本开户银行出具的资信证明（必须提供原件，原件单独和纸质响应文件放在一起一并密封提交），或财政部门认可的政府采购专业担保机构出具的担保函；</w:t>
      </w:r>
    </w:p>
    <w:p w:rsidR="00A552A4" w:rsidRPr="00D119FD" w:rsidRDefault="00E33883">
      <w:pPr>
        <w:spacing w:line="360" w:lineRule="exac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（三）具有依法缴纳税收的良好记录</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提供税务登记证（多证合一的提供营业执照）扫描件；</w:t>
      </w:r>
    </w:p>
    <w:p w:rsidR="00A552A4" w:rsidRPr="00D119FD" w:rsidRDefault="00E33883">
      <w:pPr>
        <w:spacing w:line="360" w:lineRule="exac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（四）具有依法缴纳社会保障资金的良好记录</w:t>
      </w:r>
    </w:p>
    <w:p w:rsidR="00A552A4" w:rsidRPr="00D119FD" w:rsidRDefault="00E33883">
      <w:pPr>
        <w:spacing w:line="360" w:lineRule="exact"/>
        <w:ind w:leftChars="150" w:left="315"/>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提供社会保险登记证，或近一年内缴纳任意一项社会保险（</w:t>
      </w:r>
      <w:r w:rsidRPr="00D119FD">
        <w:rPr>
          <w:rFonts w:ascii="华文中宋" w:eastAsia="华文中宋" w:hAnsi="华文中宋" w:hint="eastAsia"/>
          <w:color w:val="000000" w:themeColor="text1"/>
          <w:spacing w:val="6"/>
          <w:szCs w:val="21"/>
        </w:rPr>
        <w:t>养老保险、医疗保险、工伤保险、失业保险</w:t>
      </w:r>
      <w:r w:rsidRPr="00D119FD">
        <w:rPr>
          <w:rFonts w:ascii="华文中宋" w:eastAsia="华文中宋" w:hAnsi="华文中宋" w:hint="eastAsia"/>
          <w:color w:val="000000" w:themeColor="text1"/>
          <w:szCs w:val="21"/>
        </w:rPr>
        <w:t>）的凭据（专用收据或社会保险缴纳清单或银行代收的凭据）或能证明已缴纳社会保险的其他材料扫描件；</w:t>
      </w:r>
    </w:p>
    <w:p w:rsidR="00A552A4" w:rsidRPr="00D119FD" w:rsidRDefault="00E33883">
      <w:pPr>
        <w:spacing w:line="360" w:lineRule="exac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（五）具有履行合同的能力</w:t>
      </w:r>
    </w:p>
    <w:p w:rsidR="00A552A4" w:rsidRPr="00D119FD" w:rsidRDefault="00A552A4">
      <w:pPr>
        <w:spacing w:line="360" w:lineRule="exact"/>
        <w:ind w:leftChars="150" w:left="315"/>
        <w:rPr>
          <w:rFonts w:ascii="华文中宋" w:eastAsia="华文中宋" w:hAnsi="华文中宋"/>
          <w:color w:val="000000" w:themeColor="text1"/>
          <w:szCs w:val="21"/>
        </w:rPr>
      </w:pPr>
    </w:p>
    <w:p w:rsidR="00A552A4" w:rsidRPr="00D119FD" w:rsidRDefault="00E33883">
      <w:pPr>
        <w:spacing w:line="360" w:lineRule="auto"/>
        <w:jc w:val="center"/>
        <w:rPr>
          <w:rFonts w:ascii="华文中宋" w:eastAsia="华文中宋" w:hAnsi="华文中宋"/>
          <w:b/>
          <w:color w:val="000000" w:themeColor="text1"/>
          <w:spacing w:val="20"/>
          <w:sz w:val="24"/>
          <w:szCs w:val="24"/>
        </w:rPr>
      </w:pPr>
      <w:r w:rsidRPr="00D119FD">
        <w:rPr>
          <w:rFonts w:ascii="华文中宋" w:eastAsia="华文中宋" w:hAnsi="华文中宋" w:hint="eastAsia"/>
          <w:b/>
          <w:color w:val="000000" w:themeColor="text1"/>
          <w:spacing w:val="20"/>
          <w:sz w:val="24"/>
          <w:szCs w:val="24"/>
        </w:rPr>
        <w:t>磋商供应商（代理商）</w:t>
      </w:r>
      <w:r w:rsidRPr="00D119FD">
        <w:rPr>
          <w:rFonts w:ascii="华文中宋" w:eastAsia="华文中宋" w:hAnsi="华文中宋" w:hint="eastAsia"/>
          <w:b/>
          <w:color w:val="000000" w:themeColor="text1"/>
          <w:sz w:val="24"/>
          <w:szCs w:val="24"/>
        </w:rPr>
        <w:t>履行合同能力的承诺</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山西省公共资源交易中心（山西省省级政府采购中心）：</w:t>
      </w:r>
    </w:p>
    <w:p w:rsidR="00A552A4" w:rsidRPr="00D119FD" w:rsidRDefault="00E33883">
      <w:pPr>
        <w:snapToGrid w:val="0"/>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本磋商供应</w:t>
      </w:r>
      <w:proofErr w:type="gramStart"/>
      <w:r w:rsidRPr="00D119FD">
        <w:rPr>
          <w:rFonts w:ascii="华文中宋" w:eastAsia="华文中宋" w:hAnsi="华文中宋" w:hint="eastAsia"/>
          <w:color w:val="000000" w:themeColor="text1"/>
          <w:szCs w:val="21"/>
        </w:rPr>
        <w:t>商现参与</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项目（项目编号：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）的采购活动，</w:t>
      </w:r>
      <w:proofErr w:type="gramStart"/>
      <w:r w:rsidRPr="00D119FD">
        <w:rPr>
          <w:rFonts w:ascii="华文中宋" w:eastAsia="华文中宋" w:hAnsi="华文中宋" w:hint="eastAsia"/>
          <w:color w:val="000000" w:themeColor="text1"/>
          <w:szCs w:val="21"/>
        </w:rPr>
        <w:t>现承诺</w:t>
      </w:r>
      <w:proofErr w:type="gramEnd"/>
      <w:r w:rsidRPr="00D119FD">
        <w:rPr>
          <w:rFonts w:ascii="华文中宋" w:eastAsia="华文中宋" w:hAnsi="华文中宋" w:hint="eastAsia"/>
          <w:color w:val="000000" w:themeColor="text1"/>
          <w:szCs w:val="21"/>
        </w:rPr>
        <w:t>具备履行合同所必需的专业技术能力。</w:t>
      </w:r>
    </w:p>
    <w:p w:rsidR="00A552A4" w:rsidRPr="00D119FD" w:rsidRDefault="00E33883">
      <w:pPr>
        <w:snapToGrid w:val="0"/>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如上述承诺不真实，愿意按照政府采购有关法律法规的规定接受处罚。</w:t>
      </w:r>
    </w:p>
    <w:p w:rsidR="00A552A4" w:rsidRPr="00D119FD" w:rsidRDefault="00E33883">
      <w:pPr>
        <w:snapToGrid w:val="0"/>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特此声明</w:t>
      </w:r>
    </w:p>
    <w:p w:rsidR="00A552A4" w:rsidRPr="00D119FD" w:rsidRDefault="00E33883">
      <w:pPr>
        <w:snapToGrid w:val="0"/>
        <w:spacing w:line="360" w:lineRule="auto"/>
        <w:ind w:firstLineChars="1800" w:firstLine="378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磋商供应商：（</w:t>
      </w:r>
      <w:r w:rsidRPr="00D119FD">
        <w:rPr>
          <w:rFonts w:ascii="华文中宋" w:eastAsia="华文中宋" w:hAnsi="华文中宋" w:hint="eastAsia"/>
          <w:color w:val="000000" w:themeColor="text1"/>
          <w:spacing w:val="6"/>
          <w:szCs w:val="21"/>
        </w:rPr>
        <w:t>法人电子公章</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 xml:space="preserve">  </w:t>
      </w:r>
    </w:p>
    <w:p w:rsidR="00A552A4" w:rsidRPr="00D119FD" w:rsidRDefault="00E33883">
      <w:pPr>
        <w:spacing w:line="360" w:lineRule="auto"/>
        <w:rPr>
          <w:rFonts w:ascii="华文中宋" w:eastAsia="华文中宋" w:hAnsi="华文中宋"/>
          <w:b/>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w:t>
      </w:r>
    </w:p>
    <w:p w:rsidR="00A552A4" w:rsidRPr="00D119FD" w:rsidRDefault="00A552A4">
      <w:pPr>
        <w:spacing w:line="460" w:lineRule="exact"/>
        <w:ind w:firstLineChars="150" w:firstLine="315"/>
        <w:rPr>
          <w:rFonts w:ascii="华文中宋" w:eastAsia="华文中宋" w:hAnsi="华文中宋"/>
          <w:color w:val="000000" w:themeColor="text1"/>
          <w:szCs w:val="21"/>
        </w:rPr>
      </w:pPr>
    </w:p>
    <w:p w:rsidR="00A552A4" w:rsidRPr="00D119FD" w:rsidRDefault="00A552A4">
      <w:pPr>
        <w:spacing w:line="460" w:lineRule="exact"/>
        <w:ind w:leftChars="150" w:left="315"/>
        <w:rPr>
          <w:rFonts w:ascii="华文中宋" w:eastAsia="华文中宋" w:hAnsi="华文中宋"/>
          <w:color w:val="000000" w:themeColor="text1"/>
          <w:szCs w:val="21"/>
        </w:rPr>
      </w:pPr>
    </w:p>
    <w:p w:rsidR="00A552A4" w:rsidRPr="00D119FD" w:rsidRDefault="00E33883">
      <w:pPr>
        <w:spacing w:line="360" w:lineRule="exac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（六）参加政府采购活动前三年，在经营活动中没有重大违法记录</w:t>
      </w:r>
    </w:p>
    <w:p w:rsidR="00A552A4" w:rsidRPr="00D119FD" w:rsidRDefault="00E33883">
      <w:pPr>
        <w:spacing w:line="460" w:lineRule="exact"/>
        <w:jc w:val="center"/>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无违法记录声明</w:t>
      </w:r>
    </w:p>
    <w:p w:rsidR="00A552A4" w:rsidRPr="00D119FD" w:rsidRDefault="00E33883">
      <w:pPr>
        <w:pStyle w:val="af"/>
        <w:widowControl w:val="0"/>
        <w:adjustRightInd w:val="0"/>
        <w:snapToGrid w:val="0"/>
        <w:spacing w:before="0" w:beforeAutospacing="0" w:after="0" w:afterAutospacing="0" w:line="460" w:lineRule="exact"/>
        <w:jc w:val="both"/>
        <w:rPr>
          <w:rFonts w:ascii="华文中宋" w:eastAsia="华文中宋" w:hAnsi="华文中宋" w:cs="华文中宋"/>
          <w:color w:val="000000" w:themeColor="text1"/>
          <w:sz w:val="21"/>
          <w:szCs w:val="21"/>
        </w:rPr>
      </w:pPr>
      <w:r w:rsidRPr="00D119FD">
        <w:rPr>
          <w:rFonts w:ascii="华文中宋" w:eastAsia="华文中宋" w:hAnsi="华文中宋" w:hint="eastAsia"/>
          <w:color w:val="000000" w:themeColor="text1"/>
          <w:sz w:val="21"/>
          <w:szCs w:val="21"/>
        </w:rPr>
        <w:t>山西省公共资源交易中心（山西省省级政府采购中心）</w:t>
      </w:r>
      <w:r w:rsidRPr="00D119FD">
        <w:rPr>
          <w:rFonts w:ascii="华文中宋" w:eastAsia="华文中宋" w:hAnsi="华文中宋" w:cs="华文中宋" w:hint="eastAsia"/>
          <w:color w:val="000000" w:themeColor="text1"/>
          <w:sz w:val="21"/>
          <w:szCs w:val="21"/>
        </w:rPr>
        <w:t>：</w:t>
      </w:r>
    </w:p>
    <w:p w:rsidR="00A552A4" w:rsidRPr="00D119FD" w:rsidRDefault="00E33883">
      <w:pPr>
        <w:pStyle w:val="af"/>
        <w:widowControl w:val="0"/>
        <w:adjustRightInd w:val="0"/>
        <w:snapToGrid w:val="0"/>
        <w:spacing w:before="0" w:beforeAutospacing="0" w:after="0" w:afterAutospacing="0" w:line="460" w:lineRule="exact"/>
        <w:ind w:firstLineChars="200" w:firstLine="420"/>
        <w:jc w:val="both"/>
        <w:rPr>
          <w:rFonts w:ascii="华文中宋" w:eastAsia="华文中宋" w:hAnsi="华文中宋" w:cs="华文中宋"/>
          <w:color w:val="000000" w:themeColor="text1"/>
          <w:sz w:val="21"/>
          <w:szCs w:val="21"/>
        </w:rPr>
      </w:pPr>
      <w:r w:rsidRPr="00D119FD">
        <w:rPr>
          <w:rFonts w:ascii="华文中宋" w:eastAsia="华文中宋" w:hAnsi="华文中宋" w:cs="华文中宋" w:hint="eastAsia"/>
          <w:color w:val="000000" w:themeColor="text1"/>
          <w:sz w:val="21"/>
          <w:szCs w:val="21"/>
        </w:rPr>
        <w:t>本磋商供应</w:t>
      </w:r>
      <w:proofErr w:type="gramStart"/>
      <w:r w:rsidRPr="00D119FD">
        <w:rPr>
          <w:rFonts w:ascii="华文中宋" w:eastAsia="华文中宋" w:hAnsi="华文中宋" w:cs="华文中宋" w:hint="eastAsia"/>
          <w:color w:val="000000" w:themeColor="text1"/>
          <w:sz w:val="21"/>
          <w:szCs w:val="21"/>
        </w:rPr>
        <w:t>商现参与</w:t>
      </w:r>
      <w:proofErr w:type="gramEnd"/>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s="华文中宋" w:hint="eastAsia"/>
          <w:color w:val="000000" w:themeColor="text1"/>
          <w:sz w:val="21"/>
          <w:szCs w:val="21"/>
        </w:rPr>
        <w:t>项目（项目编号：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s="华文中宋" w:hint="eastAsia"/>
          <w:color w:val="000000" w:themeColor="text1"/>
          <w:sz w:val="21"/>
          <w:szCs w:val="21"/>
        </w:rPr>
        <w:t>）的采购活动，在参加本次政府采购活动前三年内，在经营活动中没有重大违法记录（因违法经营受到刑事处罚或者责令停产停业、吊销许可证或者执照、较大数额罚款等行政处罚。），在磋商前查询了在信用中</w:t>
      </w:r>
      <w:r w:rsidRPr="00D119FD">
        <w:rPr>
          <w:rFonts w:ascii="华文中宋" w:eastAsia="华文中宋" w:hAnsi="华文中宋" w:cs="华文中宋" w:hint="eastAsia"/>
          <w:color w:val="000000" w:themeColor="text1"/>
          <w:sz w:val="21"/>
          <w:szCs w:val="21"/>
        </w:rPr>
        <w:lastRenderedPageBreak/>
        <w:t>国网（</w:t>
      </w:r>
      <w:r w:rsidRPr="00D119FD">
        <w:rPr>
          <w:rFonts w:ascii="华文中宋" w:eastAsia="华文中宋" w:hAnsi="华文中宋" w:cs="华文中宋"/>
          <w:color w:val="000000" w:themeColor="text1"/>
          <w:sz w:val="21"/>
          <w:szCs w:val="21"/>
        </w:rPr>
        <w:t>http://www.creditchina.gov.cn</w:t>
      </w:r>
      <w:r w:rsidRPr="00D119FD">
        <w:rPr>
          <w:rFonts w:ascii="华文中宋" w:eastAsia="华文中宋" w:hAnsi="华文中宋" w:cs="华文中宋" w:hint="eastAsia"/>
          <w:color w:val="000000" w:themeColor="text1"/>
          <w:sz w:val="21"/>
          <w:szCs w:val="21"/>
        </w:rPr>
        <w:t>）中的信用信息，本公司未列入失信被执行人、重大税收违法案件当事人名单、政府采购严重违法失信名单；查询了在中国政府采购网（</w:t>
      </w:r>
      <w:r w:rsidRPr="00D119FD">
        <w:rPr>
          <w:rFonts w:ascii="华文中宋" w:eastAsia="华文中宋" w:hAnsi="华文中宋" w:cs="华文中宋"/>
          <w:color w:val="000000" w:themeColor="text1"/>
          <w:sz w:val="21"/>
          <w:szCs w:val="21"/>
        </w:rPr>
        <w:t>http://www.ccgp.gov.cn</w:t>
      </w:r>
      <w:r w:rsidRPr="00D119FD">
        <w:rPr>
          <w:rFonts w:ascii="华文中宋" w:eastAsia="华文中宋" w:hAnsi="华文中宋" w:cs="华文中宋" w:hint="eastAsia"/>
          <w:color w:val="000000" w:themeColor="text1"/>
          <w:sz w:val="21"/>
          <w:szCs w:val="21"/>
        </w:rPr>
        <w:t>）中的政府采购严重违法失信行为信息，本公司未列入政府采</w:t>
      </w:r>
      <w:proofErr w:type="gramStart"/>
      <w:r w:rsidRPr="00D119FD">
        <w:rPr>
          <w:rFonts w:ascii="华文中宋" w:eastAsia="华文中宋" w:hAnsi="华文中宋" w:cs="华文中宋" w:hint="eastAsia"/>
          <w:color w:val="000000" w:themeColor="text1"/>
          <w:sz w:val="21"/>
          <w:szCs w:val="21"/>
        </w:rPr>
        <w:t>购严重</w:t>
      </w:r>
      <w:proofErr w:type="gramEnd"/>
      <w:r w:rsidRPr="00D119FD">
        <w:rPr>
          <w:rFonts w:ascii="华文中宋" w:eastAsia="华文中宋" w:hAnsi="华文中宋" w:cs="华文中宋" w:hint="eastAsia"/>
          <w:color w:val="000000" w:themeColor="text1"/>
          <w:sz w:val="21"/>
          <w:szCs w:val="21"/>
        </w:rPr>
        <w:t>违法失信行为记录名单。</w:t>
      </w:r>
    </w:p>
    <w:p w:rsidR="00A552A4" w:rsidRPr="00D119FD" w:rsidRDefault="00E33883">
      <w:pPr>
        <w:pStyle w:val="af"/>
        <w:widowControl w:val="0"/>
        <w:adjustRightInd w:val="0"/>
        <w:snapToGrid w:val="0"/>
        <w:spacing w:before="0" w:beforeAutospacing="0" w:after="0" w:afterAutospacing="0" w:line="460" w:lineRule="exact"/>
        <w:ind w:firstLineChars="200" w:firstLine="420"/>
        <w:jc w:val="both"/>
        <w:rPr>
          <w:rFonts w:ascii="华文中宋" w:eastAsia="华文中宋" w:hAnsi="华文中宋" w:cs="华文中宋"/>
          <w:color w:val="000000" w:themeColor="text1"/>
          <w:sz w:val="21"/>
          <w:szCs w:val="21"/>
        </w:rPr>
      </w:pPr>
      <w:r w:rsidRPr="00D119FD">
        <w:rPr>
          <w:rFonts w:ascii="华文中宋" w:eastAsia="华文中宋" w:hAnsi="华文中宋" w:cs="华文中宋" w:hint="eastAsia"/>
          <w:color w:val="000000" w:themeColor="text1"/>
          <w:sz w:val="21"/>
          <w:szCs w:val="21"/>
        </w:rPr>
        <w:t>如上述声明不真实，愿意按照政府采购有关法律法规的规定接受处罚。</w:t>
      </w:r>
    </w:p>
    <w:p w:rsidR="00A552A4" w:rsidRPr="00D119FD" w:rsidRDefault="00E33883">
      <w:pPr>
        <w:pStyle w:val="af"/>
        <w:widowControl w:val="0"/>
        <w:adjustRightInd w:val="0"/>
        <w:snapToGrid w:val="0"/>
        <w:spacing w:before="0" w:beforeAutospacing="0" w:after="0" w:afterAutospacing="0" w:line="460" w:lineRule="exact"/>
        <w:ind w:firstLineChars="200" w:firstLine="420"/>
        <w:jc w:val="both"/>
        <w:rPr>
          <w:rFonts w:ascii="华文中宋" w:eastAsia="华文中宋" w:hAnsi="华文中宋" w:cs="华文中宋"/>
          <w:color w:val="000000" w:themeColor="text1"/>
          <w:sz w:val="21"/>
          <w:szCs w:val="21"/>
        </w:rPr>
      </w:pPr>
      <w:r w:rsidRPr="00D119FD">
        <w:rPr>
          <w:rFonts w:ascii="华文中宋" w:eastAsia="华文中宋" w:hAnsi="华文中宋" w:cs="华文中宋" w:hint="eastAsia"/>
          <w:color w:val="000000" w:themeColor="text1"/>
          <w:sz w:val="21"/>
          <w:szCs w:val="21"/>
        </w:rPr>
        <w:t>特此声明</w:t>
      </w:r>
    </w:p>
    <w:p w:rsidR="00A552A4" w:rsidRPr="00D119FD" w:rsidRDefault="00E33883">
      <w:pPr>
        <w:spacing w:line="460" w:lineRule="exact"/>
        <w:ind w:left="315" w:hangingChars="150" w:hanging="315"/>
        <w:jc w:val="right"/>
        <w:rPr>
          <w:rFonts w:ascii="华文中宋" w:eastAsia="华文中宋" w:hAnsi="华文中宋" w:cs="华文中宋"/>
          <w:color w:val="000000" w:themeColor="text1"/>
          <w:szCs w:val="21"/>
        </w:rPr>
      </w:pPr>
      <w:r w:rsidRPr="00D119FD">
        <w:rPr>
          <w:rFonts w:ascii="华文中宋" w:eastAsia="华文中宋" w:hAnsi="华文中宋" w:cs="华文中宋" w:hint="eastAsia"/>
          <w:color w:val="000000" w:themeColor="text1"/>
          <w:szCs w:val="21"/>
        </w:rPr>
        <w:t>磋商供应商：（</w:t>
      </w:r>
      <w:r w:rsidR="00D119FD" w:rsidRPr="00D119FD">
        <w:rPr>
          <w:rFonts w:ascii="华文中宋" w:eastAsia="华文中宋" w:hAnsi="华文中宋" w:hint="eastAsia"/>
          <w:color w:val="000000" w:themeColor="text1"/>
          <w:szCs w:val="21"/>
        </w:rPr>
        <w:t>法人电子公章</w:t>
      </w:r>
      <w:r w:rsidRPr="00D119FD">
        <w:rPr>
          <w:rFonts w:ascii="华文中宋" w:eastAsia="华文中宋" w:hAnsi="华文中宋" w:cs="华文中宋" w:hint="eastAsia"/>
          <w:color w:val="000000" w:themeColor="text1"/>
          <w:szCs w:val="21"/>
        </w:rPr>
        <w:t>）</w:t>
      </w:r>
    </w:p>
    <w:p w:rsidR="00A552A4" w:rsidRPr="00D119FD" w:rsidRDefault="00E33883">
      <w:pPr>
        <w:spacing w:line="460" w:lineRule="exact"/>
        <w:ind w:left="315" w:right="420" w:hangingChars="150" w:hanging="315"/>
        <w:jc w:val="right"/>
        <w:rPr>
          <w:rFonts w:ascii="华文中宋" w:eastAsia="华文中宋" w:hAnsi="华文中宋" w:cs="华文中宋"/>
          <w:color w:val="000000" w:themeColor="text1"/>
          <w:szCs w:val="21"/>
        </w:rPr>
      </w:pPr>
      <w:r w:rsidRPr="00D119FD">
        <w:rPr>
          <w:rFonts w:ascii="华文中宋" w:eastAsia="华文中宋" w:hAnsi="华文中宋" w:cs="华文中宋" w:hint="eastAsia"/>
          <w:color w:val="000000" w:themeColor="text1"/>
          <w:szCs w:val="21"/>
        </w:rPr>
        <w:t>年</w:t>
      </w:r>
      <w:r w:rsidRPr="00D119FD">
        <w:rPr>
          <w:rFonts w:ascii="华文中宋" w:eastAsia="华文中宋" w:hAnsi="华文中宋" w:cs="华文中宋"/>
          <w:color w:val="000000" w:themeColor="text1"/>
          <w:szCs w:val="21"/>
        </w:rPr>
        <w:t xml:space="preserve">  </w:t>
      </w:r>
      <w:r w:rsidRPr="00D119FD">
        <w:rPr>
          <w:rFonts w:ascii="华文中宋" w:eastAsia="华文中宋" w:hAnsi="华文中宋" w:cs="华文中宋" w:hint="eastAsia"/>
          <w:color w:val="000000" w:themeColor="text1"/>
          <w:szCs w:val="21"/>
        </w:rPr>
        <w:t>月</w:t>
      </w:r>
      <w:r w:rsidRPr="00D119FD">
        <w:rPr>
          <w:rFonts w:ascii="华文中宋" w:eastAsia="华文中宋" w:hAnsi="华文中宋" w:cs="华文中宋"/>
          <w:color w:val="000000" w:themeColor="text1"/>
          <w:szCs w:val="21"/>
        </w:rPr>
        <w:t xml:space="preserve">  </w:t>
      </w:r>
      <w:r w:rsidRPr="00D119FD">
        <w:rPr>
          <w:rFonts w:ascii="华文中宋" w:eastAsia="华文中宋" w:hAnsi="华文中宋" w:cs="华文中宋" w:hint="eastAsia"/>
          <w:color w:val="000000" w:themeColor="text1"/>
          <w:szCs w:val="21"/>
        </w:rPr>
        <w:t>日</w:t>
      </w:r>
    </w:p>
    <w:p w:rsidR="00A552A4" w:rsidRPr="00D119FD" w:rsidRDefault="00E33883">
      <w:pPr>
        <w:spacing w:line="460" w:lineRule="exact"/>
        <w:ind w:left="360" w:hangingChars="150" w:hanging="360"/>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（七）本项目其他特定资格条件</w:t>
      </w:r>
    </w:p>
    <w:p w:rsidR="00A552A4" w:rsidRPr="00D119FD" w:rsidRDefault="00E33883">
      <w:pPr>
        <w:spacing w:line="460" w:lineRule="exact"/>
        <w:ind w:left="315" w:hangingChars="150" w:hanging="315"/>
        <w:rPr>
          <w:rFonts w:ascii="华文中宋" w:eastAsia="华文中宋" w:hAnsi="华文中宋"/>
          <w:b/>
          <w:color w:val="000000" w:themeColor="text1"/>
          <w:szCs w:val="21"/>
        </w:rPr>
      </w:pPr>
      <w:r w:rsidRPr="00D119FD">
        <w:rPr>
          <w:rFonts w:ascii="华文中宋" w:eastAsia="华文中宋" w:hAnsi="华文中宋" w:hint="eastAsia"/>
          <w:color w:val="000000" w:themeColor="text1"/>
          <w:szCs w:val="21"/>
        </w:rPr>
        <w:t>按照本文件第二部分中序号</w:t>
      </w:r>
      <w:r w:rsidRPr="00D119FD">
        <w:rPr>
          <w:rFonts w:ascii="华文中宋" w:eastAsia="华文中宋" w:hAnsi="华文中宋"/>
          <w:color w:val="000000" w:themeColor="text1"/>
          <w:szCs w:val="21"/>
        </w:rPr>
        <w:t>1</w:t>
      </w:r>
      <w:r w:rsidR="00361D95" w:rsidRPr="00D119FD">
        <w:rPr>
          <w:rFonts w:ascii="华文中宋" w:eastAsia="华文中宋" w:hAnsi="华文中宋" w:hint="eastAsia"/>
          <w:color w:val="000000" w:themeColor="text1"/>
          <w:szCs w:val="21"/>
        </w:rPr>
        <w:t>4</w:t>
      </w:r>
      <w:r w:rsidRPr="00D119FD">
        <w:rPr>
          <w:rFonts w:ascii="华文中宋" w:eastAsia="华文中宋" w:hAnsi="华文中宋" w:hint="eastAsia"/>
          <w:color w:val="000000" w:themeColor="text1"/>
          <w:szCs w:val="21"/>
        </w:rPr>
        <w:t>“</w:t>
      </w:r>
      <w:r w:rsidRPr="00D119FD">
        <w:rPr>
          <w:rFonts w:ascii="华文中宋" w:eastAsia="华文中宋" w:hAnsi="华文中宋" w:hint="eastAsia"/>
          <w:bCs/>
          <w:color w:val="000000" w:themeColor="text1"/>
          <w:szCs w:val="21"/>
        </w:rPr>
        <w:t>其他特定资格条件</w:t>
      </w:r>
      <w:r w:rsidRPr="00D119FD">
        <w:rPr>
          <w:rFonts w:ascii="华文中宋" w:eastAsia="华文中宋" w:hAnsi="华文中宋" w:hint="eastAsia"/>
          <w:color w:val="000000" w:themeColor="text1"/>
          <w:szCs w:val="21"/>
        </w:rPr>
        <w:t>”规定提交相关证明文件扫描件；</w:t>
      </w:r>
    </w:p>
    <w:p w:rsidR="00A552A4" w:rsidRPr="00D119FD" w:rsidRDefault="00E33883">
      <w:pPr>
        <w:spacing w:line="460" w:lineRule="exact"/>
        <w:ind w:left="360" w:hangingChars="150" w:hanging="360"/>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（八）磋商保证金的交纳情况及开户许可证</w:t>
      </w:r>
    </w:p>
    <w:p w:rsidR="00A552A4" w:rsidRPr="00D119FD" w:rsidRDefault="00E33883">
      <w:pPr>
        <w:spacing w:line="360" w:lineRule="exact"/>
        <w:ind w:leftChars="150" w:left="315"/>
        <w:rPr>
          <w:rFonts w:ascii="华文中宋" w:eastAsia="华文中宋" w:hAnsi="华文中宋"/>
          <w:color w:val="000000" w:themeColor="text1"/>
          <w:szCs w:val="21"/>
        </w:rPr>
      </w:pPr>
      <w:proofErr w:type="gramStart"/>
      <w:r w:rsidRPr="00D119FD">
        <w:rPr>
          <w:rFonts w:ascii="华文中宋" w:eastAsia="华文中宋" w:hAnsi="华文中宋" w:hint="eastAsia"/>
          <w:color w:val="000000" w:themeColor="text1"/>
          <w:szCs w:val="21"/>
        </w:rPr>
        <w:t>提供磋商</w:t>
      </w:r>
      <w:proofErr w:type="gramEnd"/>
      <w:r w:rsidRPr="00D119FD">
        <w:rPr>
          <w:rFonts w:ascii="华文中宋" w:eastAsia="华文中宋" w:hAnsi="华文中宋" w:hint="eastAsia"/>
          <w:color w:val="000000" w:themeColor="text1"/>
          <w:szCs w:val="21"/>
        </w:rPr>
        <w:t>供应商基本存款账户开户许可证</w:t>
      </w:r>
      <w:r w:rsidRPr="00D119FD">
        <w:rPr>
          <w:rFonts w:ascii="华文中宋" w:eastAsia="华文中宋" w:hAnsi="华文中宋" w:cs="华文中宋" w:hint="eastAsia"/>
          <w:color w:val="000000" w:themeColor="text1"/>
          <w:szCs w:val="21"/>
        </w:rPr>
        <w:t>（已取消企业银行账户许可的提供银行证明或提供取消企业银行账户许可的相关公告）扫描件</w:t>
      </w:r>
      <w:r w:rsidRPr="00D119FD">
        <w:rPr>
          <w:rFonts w:ascii="华文中宋" w:eastAsia="华文中宋" w:hAnsi="华文中宋" w:hint="eastAsia"/>
          <w:color w:val="000000" w:themeColor="text1"/>
          <w:szCs w:val="21"/>
        </w:rPr>
        <w:t>。</w:t>
      </w:r>
    </w:p>
    <w:p w:rsidR="00A552A4" w:rsidRPr="00D119FD" w:rsidRDefault="00E33883">
      <w:pPr>
        <w:spacing w:line="460" w:lineRule="exact"/>
        <w:ind w:left="360" w:hangingChars="150" w:hanging="360"/>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（九）联合体投标注意事项</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1、联合体各方均应当符合《政府采购法》第二十二条规定的条件，联合体各方均应按照采购文件要求提供相关材料。</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2、本项目有特定资格条件要求的，联合体各方的同类资质按照资质等级较低的确定联合体资质等级。联合体各方不得再单独参加或者与其</w:t>
      </w:r>
      <w:proofErr w:type="gramStart"/>
      <w:r w:rsidRPr="00D119FD">
        <w:rPr>
          <w:rFonts w:ascii="华文中宋" w:eastAsia="华文中宋" w:hAnsi="华文中宋" w:hint="eastAsia"/>
          <w:color w:val="000000" w:themeColor="text1"/>
        </w:rPr>
        <w:t>他供应</w:t>
      </w:r>
      <w:proofErr w:type="gramEnd"/>
      <w:r w:rsidRPr="00D119FD">
        <w:rPr>
          <w:rFonts w:ascii="华文中宋" w:eastAsia="华文中宋" w:hAnsi="华文中宋" w:hint="eastAsia"/>
          <w:color w:val="000000" w:themeColor="text1"/>
        </w:rPr>
        <w:t>商另外组成联合体参加本项目同一包的采购活动。</w:t>
      </w:r>
    </w:p>
    <w:p w:rsidR="00A552A4" w:rsidRPr="00D119FD" w:rsidRDefault="00E33883">
      <w:pPr>
        <w:spacing w:line="360" w:lineRule="auto"/>
        <w:ind w:firstLineChars="200" w:firstLine="420"/>
        <w:jc w:val="left"/>
        <w:rPr>
          <w:rFonts w:ascii="华文中宋" w:eastAsia="华文中宋" w:hAnsi="华文中宋"/>
          <w:b/>
          <w:color w:val="000000" w:themeColor="text1"/>
          <w:szCs w:val="21"/>
        </w:rPr>
      </w:pPr>
      <w:r w:rsidRPr="00D119FD">
        <w:rPr>
          <w:rFonts w:ascii="华文中宋" w:eastAsia="华文中宋" w:hAnsi="华文中宋" w:hint="eastAsia"/>
          <w:color w:val="000000" w:themeColor="text1"/>
          <w:szCs w:val="21"/>
        </w:rPr>
        <w:t>3、联合体各方之间应当签订联合磋商协议，明确约定联合体各方承担的工作和相应的责任，并将联合投标协议连同响应文件一并提交。</w:t>
      </w:r>
    </w:p>
    <w:p w:rsidR="00A552A4" w:rsidRPr="00D119FD" w:rsidRDefault="00E33883">
      <w:pPr>
        <w:spacing w:line="360" w:lineRule="auto"/>
        <w:jc w:val="lef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Cs w:val="21"/>
        </w:rPr>
        <w:t>联合投标协议书格式</w:t>
      </w:r>
    </w:p>
    <w:p w:rsidR="00A552A4" w:rsidRPr="00D119FD" w:rsidRDefault="00E33883">
      <w:pPr>
        <w:spacing w:line="360" w:lineRule="auto"/>
        <w:jc w:val="center"/>
        <w:rPr>
          <w:rFonts w:ascii="华文中宋" w:eastAsia="华文中宋" w:hAnsi="华文中宋"/>
          <w:b/>
          <w:color w:val="000000" w:themeColor="text1"/>
          <w:szCs w:val="21"/>
        </w:rPr>
      </w:pPr>
      <w:bookmarkStart w:id="153" w:name="_Toc18390_WPSOffice_Level2"/>
      <w:r w:rsidRPr="00D119FD">
        <w:rPr>
          <w:rFonts w:ascii="华文中宋" w:eastAsia="华文中宋" w:hAnsi="华文中宋" w:hint="eastAsia"/>
          <w:b/>
          <w:color w:val="000000" w:themeColor="text1"/>
          <w:szCs w:val="21"/>
        </w:rPr>
        <w:t>《联合磋商协议书》</w:t>
      </w:r>
      <w:bookmarkEnd w:id="153"/>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联合磋商各方：</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甲方：</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法定代表人：</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住所：</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乙方：</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法定代表人：</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住所：</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（如果有的话，可按甲、乙、丙、丁…序列增加）</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根据《政府采购法》第二十四条之规定，为响应山西省公共资源交易中心（山西省省级政府采购中心）组织实施的</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项目（项目名称、磋商编号）的磋商活动，各方经协商，就联合进行磋商之事宜，达成如下协议：</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一、各方一致决定，以</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为主办人进行磋商，并按照磋商文件的规定分别提交资格文件。</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二、在本次磋商过程中，主办人法定代表人或授权代理人根据磋商文件规定及响应内容而对集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或采购人所作的任何合法承诺，包括澄清及响应等均对联合磋商各方产生约束力。如果成交并签订合同，则联合磋商各方将共同履行对集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或采购人所负有的全部义务并就采购合同约定的事项对采购人承担连带责任。</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三、联合磋商其余各方保证对主办人为响应本次磋商而提供的货物和相关服务提供全部质量保证及售后服务支持。</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四、本次联合磋商中，甲方承担的工作和义务为</w:t>
      </w:r>
      <w:r w:rsidRPr="00D119FD">
        <w:rPr>
          <w:rFonts w:ascii="华文中宋" w:eastAsia="华文中宋" w:hAnsi="华文中宋"/>
          <w:color w:val="000000" w:themeColor="text1"/>
        </w:rPr>
        <w:t>:</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乙方承担的工作和义务为：</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五、本协议提交集</w:t>
      </w:r>
      <w:proofErr w:type="gramStart"/>
      <w:r w:rsidRPr="00D119FD">
        <w:rPr>
          <w:rFonts w:ascii="华文中宋" w:eastAsia="华文中宋" w:hAnsi="华文中宋" w:hint="eastAsia"/>
          <w:color w:val="000000" w:themeColor="text1"/>
        </w:rPr>
        <w:t>采机构</w:t>
      </w:r>
      <w:proofErr w:type="gramEnd"/>
      <w:r w:rsidRPr="00D119FD">
        <w:rPr>
          <w:rFonts w:ascii="华文中宋" w:eastAsia="华文中宋" w:hAnsi="华文中宋" w:hint="eastAsia"/>
          <w:color w:val="000000" w:themeColor="text1"/>
        </w:rPr>
        <w:t>或采购人后，联合磋商各方不得以任何形式对上述实质内容进行修改或撤销。</w:t>
      </w:r>
    </w:p>
    <w:p w:rsidR="00A552A4" w:rsidRPr="00D119FD" w:rsidRDefault="00E33883">
      <w:pPr>
        <w:pStyle w:val="12"/>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六、本协议一式三份，甲、乙双方各持一份，另一份作为磋商文件的组成部分。</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甲方（</w:t>
      </w:r>
      <w:r w:rsidRPr="00D119FD">
        <w:rPr>
          <w:rFonts w:ascii="华文中宋" w:eastAsia="华文中宋" w:hAnsi="华文中宋" w:hint="eastAsia"/>
          <w:color w:val="000000" w:themeColor="text1"/>
          <w:spacing w:val="20"/>
          <w:szCs w:val="21"/>
        </w:rPr>
        <w:t>法人签字</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乙方（</w:t>
      </w:r>
      <w:r w:rsidRPr="00D119FD">
        <w:rPr>
          <w:rFonts w:ascii="华文中宋" w:eastAsia="华文中宋" w:hAnsi="华文中宋" w:hint="eastAsia"/>
          <w:color w:val="000000" w:themeColor="text1"/>
          <w:spacing w:val="20"/>
          <w:szCs w:val="21"/>
        </w:rPr>
        <w:t>法人签字</w:t>
      </w:r>
      <w:r w:rsidRPr="00D119FD">
        <w:rPr>
          <w:rFonts w:ascii="华文中宋" w:eastAsia="华文中宋" w:hAnsi="华文中宋" w:hint="eastAsia"/>
          <w:color w:val="000000" w:themeColor="text1"/>
          <w:szCs w:val="21"/>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法定代表人（</w:t>
      </w:r>
      <w:r w:rsidRPr="00D119FD">
        <w:rPr>
          <w:rFonts w:ascii="华文中宋" w:eastAsia="华文中宋" w:hAnsi="华文中宋" w:hint="eastAsia"/>
          <w:color w:val="000000" w:themeColor="text1"/>
          <w:spacing w:val="20"/>
          <w:szCs w:val="21"/>
        </w:rPr>
        <w:t>法定代表人签字</w:t>
      </w:r>
      <w:r w:rsidRPr="00D119FD">
        <w:rPr>
          <w:rFonts w:ascii="华文中宋" w:eastAsia="华文中宋" w:hAnsi="华文中宋" w:hint="eastAsia"/>
          <w:color w:val="000000" w:themeColor="text1"/>
          <w:szCs w:val="21"/>
        </w:rPr>
        <w:t>）：</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法定代表人（</w:t>
      </w:r>
      <w:r w:rsidRPr="00D119FD">
        <w:rPr>
          <w:rFonts w:ascii="华文中宋" w:eastAsia="华文中宋" w:hAnsi="华文中宋" w:hint="eastAsia"/>
          <w:color w:val="000000" w:themeColor="text1"/>
          <w:spacing w:val="20"/>
          <w:szCs w:val="21"/>
        </w:rPr>
        <w:t>法定代表人签字</w:t>
      </w:r>
      <w:r w:rsidRPr="00D119FD">
        <w:rPr>
          <w:rFonts w:ascii="华文中宋" w:eastAsia="华文中宋" w:hAnsi="华文中宋" w:hint="eastAsia"/>
          <w:color w:val="000000" w:themeColor="text1"/>
          <w:szCs w:val="21"/>
        </w:rPr>
        <w:t>）：</w:t>
      </w:r>
    </w:p>
    <w:p w:rsidR="00A552A4" w:rsidRPr="00D119FD" w:rsidRDefault="00E33883">
      <w:pPr>
        <w:spacing w:line="360" w:lineRule="auto"/>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20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w:t>
      </w:r>
      <w:r w:rsidRPr="00D119FD">
        <w:rPr>
          <w:rFonts w:ascii="华文中宋" w:eastAsia="华文中宋" w:hAnsi="华文中宋"/>
          <w:color w:val="000000" w:themeColor="text1"/>
          <w:szCs w:val="21"/>
        </w:rPr>
        <w:t xml:space="preserve">                             20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w:t>
      </w:r>
      <w:bookmarkStart w:id="154" w:name="_Toc10049_WPSOffice_Level1"/>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A552A4">
      <w:pPr>
        <w:spacing w:line="360" w:lineRule="auto"/>
        <w:rPr>
          <w:rFonts w:ascii="华文中宋" w:eastAsia="华文中宋" w:hAnsi="华文中宋"/>
          <w:color w:val="000000" w:themeColor="text1"/>
          <w:szCs w:val="21"/>
        </w:rPr>
      </w:pPr>
    </w:p>
    <w:p w:rsidR="00A552A4" w:rsidRPr="00D119FD" w:rsidRDefault="00E33883">
      <w:pPr>
        <w:rPr>
          <w:rFonts w:ascii="华文中宋" w:eastAsia="华文中宋" w:hAnsi="华文中宋"/>
          <w:b/>
          <w:color w:val="000000" w:themeColor="text1"/>
          <w:sz w:val="24"/>
        </w:rPr>
      </w:pPr>
      <w:r w:rsidRPr="00D119FD">
        <w:rPr>
          <w:rFonts w:ascii="华文中宋" w:eastAsia="华文中宋" w:hAnsi="华文中宋" w:hint="eastAsia"/>
          <w:b/>
          <w:color w:val="000000" w:themeColor="text1"/>
          <w:spacing w:val="20"/>
          <w:sz w:val="24"/>
        </w:rPr>
        <w:t>响应文件</w:t>
      </w:r>
      <w:r w:rsidRPr="00D119FD">
        <w:rPr>
          <w:rFonts w:ascii="华文中宋" w:eastAsia="华文中宋" w:hAnsi="华文中宋" w:hint="eastAsia"/>
          <w:b/>
          <w:color w:val="000000" w:themeColor="text1"/>
          <w:sz w:val="24"/>
        </w:rPr>
        <w:t>封面及目录格式</w:t>
      </w:r>
      <w:bookmarkEnd w:id="154"/>
    </w:p>
    <w:p w:rsidR="00A552A4" w:rsidRPr="00D119FD" w:rsidRDefault="00A552A4">
      <w:pPr>
        <w:jc w:val="right"/>
        <w:rPr>
          <w:rFonts w:ascii="华文中宋" w:eastAsia="华文中宋" w:hAnsi="华文中宋"/>
          <w:color w:val="000000" w:themeColor="text1"/>
          <w:szCs w:val="21"/>
        </w:rPr>
      </w:pPr>
    </w:p>
    <w:p w:rsidR="00A552A4" w:rsidRPr="00D119FD" w:rsidRDefault="00A552A4">
      <w:pPr>
        <w:jc w:val="center"/>
        <w:rPr>
          <w:rFonts w:ascii="华文中宋" w:eastAsia="华文中宋" w:hAnsi="华文中宋"/>
          <w:color w:val="000000" w:themeColor="text1"/>
          <w:szCs w:val="21"/>
        </w:rPr>
      </w:pPr>
    </w:p>
    <w:p w:rsidR="00A552A4" w:rsidRPr="00D119FD" w:rsidRDefault="00A552A4">
      <w:pPr>
        <w:jc w:val="center"/>
        <w:rPr>
          <w:rFonts w:ascii="华文中宋" w:eastAsia="华文中宋" w:hAnsi="华文中宋"/>
          <w:b/>
          <w:color w:val="000000" w:themeColor="text1"/>
          <w:spacing w:val="60"/>
          <w:sz w:val="84"/>
          <w:szCs w:val="84"/>
        </w:rPr>
      </w:pPr>
    </w:p>
    <w:p w:rsidR="00A552A4" w:rsidRPr="00D119FD" w:rsidRDefault="00E33883">
      <w:pPr>
        <w:jc w:val="center"/>
        <w:rPr>
          <w:rFonts w:ascii="华文中宋" w:eastAsia="华文中宋" w:hAnsi="华文中宋"/>
          <w:b/>
          <w:color w:val="000000" w:themeColor="text1"/>
          <w:spacing w:val="60"/>
          <w:sz w:val="84"/>
          <w:szCs w:val="84"/>
        </w:rPr>
      </w:pPr>
      <w:bookmarkStart w:id="155" w:name="_Toc2095_WPSOffice_Level2"/>
      <w:r w:rsidRPr="00D119FD">
        <w:rPr>
          <w:rFonts w:ascii="华文中宋" w:eastAsia="华文中宋" w:hAnsi="华文中宋" w:hint="eastAsia"/>
          <w:b/>
          <w:color w:val="000000" w:themeColor="text1"/>
          <w:spacing w:val="60"/>
          <w:sz w:val="84"/>
          <w:szCs w:val="84"/>
        </w:rPr>
        <w:t>响</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应</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文</w:t>
      </w:r>
      <w:r w:rsidRPr="00D119FD">
        <w:rPr>
          <w:rFonts w:ascii="华文中宋" w:eastAsia="华文中宋" w:hAnsi="华文中宋"/>
          <w:b/>
          <w:color w:val="000000" w:themeColor="text1"/>
          <w:spacing w:val="60"/>
          <w:sz w:val="84"/>
          <w:szCs w:val="84"/>
        </w:rPr>
        <w:t xml:space="preserve"> </w:t>
      </w:r>
      <w:r w:rsidRPr="00D119FD">
        <w:rPr>
          <w:rFonts w:ascii="华文中宋" w:eastAsia="华文中宋" w:hAnsi="华文中宋" w:hint="eastAsia"/>
          <w:b/>
          <w:color w:val="000000" w:themeColor="text1"/>
          <w:spacing w:val="60"/>
          <w:sz w:val="84"/>
          <w:szCs w:val="84"/>
        </w:rPr>
        <w:t>件</w:t>
      </w:r>
      <w:bookmarkEnd w:id="155"/>
    </w:p>
    <w:p w:rsidR="00A552A4" w:rsidRPr="00D119FD" w:rsidRDefault="00E33883">
      <w:pPr>
        <w:ind w:firstLineChars="150" w:firstLine="841"/>
        <w:jc w:val="center"/>
        <w:rPr>
          <w:rFonts w:ascii="华文中宋" w:eastAsia="华文中宋" w:hAnsi="华文中宋"/>
          <w:b/>
          <w:color w:val="000000" w:themeColor="text1"/>
          <w:spacing w:val="20"/>
          <w:sz w:val="52"/>
          <w:szCs w:val="52"/>
        </w:rPr>
      </w:pPr>
      <w:r w:rsidRPr="00D119FD">
        <w:rPr>
          <w:rFonts w:ascii="华文中宋" w:eastAsia="华文中宋" w:hAnsi="华文中宋" w:hint="eastAsia"/>
          <w:b/>
          <w:color w:val="000000" w:themeColor="text1"/>
          <w:spacing w:val="20"/>
          <w:sz w:val="52"/>
          <w:szCs w:val="52"/>
        </w:rPr>
        <w:t>（商务技术文件）</w:t>
      </w:r>
    </w:p>
    <w:p w:rsidR="00A552A4" w:rsidRPr="00D119FD" w:rsidRDefault="00A552A4">
      <w:pPr>
        <w:ind w:firstLineChars="150" w:firstLine="540"/>
        <w:rPr>
          <w:rFonts w:ascii="华文中宋" w:eastAsia="华文中宋" w:hAnsi="华文中宋"/>
          <w:b/>
          <w:color w:val="000000" w:themeColor="text1"/>
          <w:spacing w:val="20"/>
          <w:sz w:val="32"/>
          <w:szCs w:val="32"/>
        </w:rPr>
      </w:pPr>
    </w:p>
    <w:p w:rsidR="00A552A4" w:rsidRPr="00D119FD" w:rsidRDefault="00E33883">
      <w:pPr>
        <w:ind w:left="420" w:firstLine="420"/>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项目名称</w:t>
      </w:r>
      <w:r w:rsidRPr="00D119FD">
        <w:rPr>
          <w:rFonts w:ascii="华文中宋" w:eastAsia="华文中宋" w:hAnsi="华文中宋"/>
          <w:b/>
          <w:color w:val="000000" w:themeColor="text1"/>
          <w:spacing w:val="20"/>
          <w:sz w:val="32"/>
          <w:szCs w:val="32"/>
        </w:rPr>
        <w:t>:</w:t>
      </w:r>
    </w:p>
    <w:p w:rsidR="00A552A4" w:rsidRPr="00D119FD" w:rsidRDefault="00E33883">
      <w:pPr>
        <w:spacing w:line="276" w:lineRule="auto"/>
        <w:ind w:left="420" w:firstLine="420"/>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pacing w:val="20"/>
          <w:sz w:val="32"/>
          <w:szCs w:val="32"/>
        </w:rPr>
        <w:t>项目编号：</w:t>
      </w: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A552A4">
      <w:pPr>
        <w:spacing w:line="276" w:lineRule="auto"/>
        <w:rPr>
          <w:rFonts w:ascii="华文中宋" w:eastAsia="华文中宋" w:hAnsi="华文中宋"/>
          <w:b/>
          <w:color w:val="000000" w:themeColor="text1"/>
          <w:szCs w:val="21"/>
        </w:rPr>
      </w:pPr>
    </w:p>
    <w:p w:rsidR="00A552A4" w:rsidRPr="00D119FD" w:rsidRDefault="00E33883">
      <w:pPr>
        <w:jc w:val="center"/>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磋商供应商单位名称：（加盖</w:t>
      </w:r>
      <w:r w:rsidR="00D119FD" w:rsidRPr="00D119FD">
        <w:rPr>
          <w:rFonts w:ascii="华文中宋" w:eastAsia="华文中宋" w:hAnsi="华文中宋" w:hint="eastAsia"/>
          <w:b/>
          <w:color w:val="000000" w:themeColor="text1"/>
          <w:spacing w:val="20"/>
          <w:sz w:val="32"/>
          <w:szCs w:val="32"/>
        </w:rPr>
        <w:t>法人电子公章</w:t>
      </w:r>
      <w:r w:rsidRPr="00D119FD">
        <w:rPr>
          <w:rFonts w:ascii="华文中宋" w:eastAsia="华文中宋" w:hAnsi="华文中宋" w:hint="eastAsia"/>
          <w:b/>
          <w:color w:val="000000" w:themeColor="text1"/>
          <w:spacing w:val="20"/>
          <w:sz w:val="32"/>
          <w:szCs w:val="32"/>
        </w:rPr>
        <w:t>）</w:t>
      </w:r>
    </w:p>
    <w:p w:rsidR="00A552A4" w:rsidRPr="00D119FD" w:rsidRDefault="00E33883">
      <w:pPr>
        <w:jc w:val="center"/>
        <w:rPr>
          <w:rFonts w:ascii="华文中宋" w:eastAsia="华文中宋" w:hAnsi="华文中宋"/>
          <w:b/>
          <w:color w:val="000000" w:themeColor="text1"/>
          <w:sz w:val="32"/>
          <w:szCs w:val="32"/>
        </w:rPr>
      </w:pPr>
      <w:r w:rsidRPr="00D119FD">
        <w:rPr>
          <w:rFonts w:ascii="华文中宋" w:eastAsia="华文中宋" w:hAnsi="华文中宋" w:hint="eastAsia"/>
          <w:b/>
          <w:color w:val="000000" w:themeColor="text1"/>
          <w:sz w:val="32"/>
          <w:szCs w:val="32"/>
        </w:rPr>
        <w:t>二〇</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年</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月</w:t>
      </w:r>
      <w:r w:rsidRPr="00D119FD">
        <w:rPr>
          <w:rFonts w:ascii="华文中宋" w:eastAsia="华文中宋" w:hAnsi="华文中宋"/>
          <w:b/>
          <w:color w:val="000000" w:themeColor="text1"/>
          <w:sz w:val="32"/>
          <w:szCs w:val="32"/>
        </w:rPr>
        <w:t xml:space="preserve">   </w:t>
      </w:r>
      <w:r w:rsidRPr="00D119FD">
        <w:rPr>
          <w:rFonts w:ascii="华文中宋" w:eastAsia="华文中宋" w:hAnsi="华文中宋" w:hint="eastAsia"/>
          <w:b/>
          <w:color w:val="000000" w:themeColor="text1"/>
          <w:sz w:val="32"/>
          <w:szCs w:val="32"/>
        </w:rPr>
        <w:t>日</w:t>
      </w:r>
    </w:p>
    <w:p w:rsidR="00A552A4" w:rsidRPr="00D119FD" w:rsidRDefault="00A552A4">
      <w:pPr>
        <w:pStyle w:val="3"/>
        <w:rPr>
          <w:rFonts w:ascii="华文中宋" w:eastAsia="华文中宋" w:hAnsi="华文中宋"/>
          <w:bCs w:val="0"/>
          <w:color w:val="000000" w:themeColor="text1"/>
          <w:spacing w:val="20"/>
        </w:rPr>
      </w:pPr>
      <w:bookmarkStart w:id="156" w:name="_Toc40954063"/>
    </w:p>
    <w:p w:rsidR="00A552A4" w:rsidRPr="00D119FD" w:rsidRDefault="00A552A4">
      <w:pPr>
        <w:rPr>
          <w:color w:val="000000" w:themeColor="text1"/>
        </w:rPr>
      </w:pPr>
    </w:p>
    <w:p w:rsidR="00A552A4" w:rsidRPr="00D119FD" w:rsidRDefault="00E33883">
      <w:pPr>
        <w:spacing w:line="480" w:lineRule="auto"/>
        <w:jc w:val="center"/>
        <w:rPr>
          <w:rFonts w:ascii="华文中宋" w:eastAsia="华文中宋" w:hAnsi="华文中宋"/>
          <w:b/>
          <w:color w:val="000000" w:themeColor="text1"/>
          <w:spacing w:val="20"/>
          <w:sz w:val="32"/>
          <w:szCs w:val="32"/>
        </w:rPr>
      </w:pPr>
      <w:r w:rsidRPr="00D119FD">
        <w:rPr>
          <w:rFonts w:ascii="华文中宋" w:eastAsia="华文中宋" w:hAnsi="华文中宋" w:hint="eastAsia"/>
          <w:b/>
          <w:color w:val="000000" w:themeColor="text1"/>
          <w:spacing w:val="20"/>
          <w:sz w:val="32"/>
          <w:szCs w:val="32"/>
        </w:rPr>
        <w:t>商务技术文件</w:t>
      </w:r>
    </w:p>
    <w:p w:rsidR="00A552A4" w:rsidRPr="00D119FD" w:rsidRDefault="00E33883">
      <w:pPr>
        <w:spacing w:line="480" w:lineRule="auto"/>
        <w:jc w:val="center"/>
        <w:rPr>
          <w:rFonts w:ascii="华文中宋" w:eastAsia="华文中宋" w:hAnsi="华文中宋"/>
          <w:b/>
          <w:color w:val="000000" w:themeColor="text1"/>
          <w:sz w:val="28"/>
          <w:szCs w:val="28"/>
        </w:rPr>
      </w:pPr>
      <w:r w:rsidRPr="00D119FD">
        <w:rPr>
          <w:rFonts w:ascii="华文中宋" w:eastAsia="华文中宋" w:hAnsi="华文中宋" w:hint="eastAsia"/>
          <w:b/>
          <w:color w:val="000000" w:themeColor="text1"/>
          <w:sz w:val="28"/>
          <w:szCs w:val="28"/>
        </w:rPr>
        <w:t>目</w:t>
      </w:r>
      <w:r w:rsidRPr="00D119FD">
        <w:rPr>
          <w:rFonts w:ascii="华文中宋" w:eastAsia="华文中宋" w:hAnsi="华文中宋"/>
          <w:b/>
          <w:color w:val="000000" w:themeColor="text1"/>
          <w:sz w:val="28"/>
          <w:szCs w:val="28"/>
        </w:rPr>
        <w:t xml:space="preserve">    </w:t>
      </w:r>
      <w:r w:rsidRPr="00D119FD">
        <w:rPr>
          <w:rFonts w:ascii="华文中宋" w:eastAsia="华文中宋" w:hAnsi="华文中宋" w:hint="eastAsia"/>
          <w:b/>
          <w:color w:val="000000" w:themeColor="text1"/>
          <w:sz w:val="28"/>
          <w:szCs w:val="28"/>
        </w:rPr>
        <w:t>录</w:t>
      </w:r>
    </w:p>
    <w:p w:rsidR="00A552A4" w:rsidRPr="00D119FD" w:rsidRDefault="00E33883">
      <w:pPr>
        <w:pStyle w:val="a9"/>
        <w:snapToGrid w:val="0"/>
        <w:spacing w:line="340" w:lineRule="exact"/>
        <w:rPr>
          <w:rFonts w:ascii="华文中宋" w:eastAsia="华文中宋" w:hAnsi="华文中宋"/>
          <w:color w:val="000000" w:themeColor="text1"/>
        </w:rPr>
      </w:pPr>
      <w:r w:rsidRPr="00D119FD">
        <w:rPr>
          <w:rFonts w:ascii="华文中宋" w:eastAsia="华文中宋" w:hAnsi="华文中宋" w:hint="eastAsia"/>
          <w:b/>
          <w:color w:val="000000" w:themeColor="text1"/>
        </w:rPr>
        <w:t>一、</w:t>
      </w:r>
      <w:r w:rsidRPr="00D119FD">
        <w:rPr>
          <w:rFonts w:ascii="华文中宋" w:eastAsia="华文中宋" w:hAnsi="华文中宋" w:hint="eastAsia"/>
          <w:color w:val="000000" w:themeColor="text1"/>
        </w:rPr>
        <w:t>磋商供应商代表的证明</w:t>
      </w:r>
    </w:p>
    <w:p w:rsidR="00A552A4" w:rsidRPr="00D119FD" w:rsidRDefault="00E33883">
      <w:pPr>
        <w:pStyle w:val="a9"/>
        <w:snapToGrid w:val="0"/>
        <w:spacing w:line="340" w:lineRule="exact"/>
        <w:rPr>
          <w:rFonts w:ascii="华文中宋" w:eastAsia="华文中宋" w:hAnsi="华文中宋"/>
          <w:color w:val="000000" w:themeColor="text1"/>
        </w:rPr>
      </w:pPr>
      <w:bookmarkStart w:id="157" w:name="_Toc5696_WPSOffice_Level2"/>
      <w:r w:rsidRPr="00D119FD">
        <w:rPr>
          <w:rFonts w:ascii="华文中宋" w:eastAsia="华文中宋" w:hAnsi="华文中宋" w:hint="eastAsia"/>
          <w:color w:val="000000" w:themeColor="text1"/>
        </w:rPr>
        <w:lastRenderedPageBreak/>
        <w:t>二、响应函</w:t>
      </w:r>
      <w:bookmarkEnd w:id="157"/>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三</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项目管理机构</w:t>
      </w:r>
    </w:p>
    <w:p w:rsidR="00A552A4" w:rsidRPr="00D119FD" w:rsidRDefault="00E33883">
      <w:pPr>
        <w:spacing w:line="44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szCs w:val="21"/>
        </w:rPr>
        <w:t xml:space="preserve">    </w:t>
      </w:r>
      <w:r w:rsidRPr="00D119FD">
        <w:rPr>
          <w:rFonts w:ascii="华文中宋" w:eastAsia="华文中宋" w:hAnsi="华文中宋" w:hint="eastAsia"/>
          <w:color w:val="000000" w:themeColor="text1"/>
        </w:rPr>
        <w:t>（1）项目管理机构配备情况表</w:t>
      </w:r>
    </w:p>
    <w:p w:rsidR="00A552A4" w:rsidRPr="00D119FD" w:rsidRDefault="00E33883">
      <w:pPr>
        <w:spacing w:line="44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（2）项目经理简历表</w:t>
      </w:r>
    </w:p>
    <w:p w:rsidR="00A552A4" w:rsidRPr="00D119FD" w:rsidRDefault="00E33883">
      <w:pPr>
        <w:spacing w:line="44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（3）项目技术负责人简历表</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四、技术标准和要求</w:t>
      </w:r>
    </w:p>
    <w:p w:rsidR="00A552A4" w:rsidRPr="00D119FD" w:rsidRDefault="00E33883">
      <w:pPr>
        <w:spacing w:line="440" w:lineRule="exact"/>
        <w:jc w:val="left"/>
        <w:rPr>
          <w:rFonts w:ascii="华文中宋" w:eastAsia="华文中宋" w:hAnsi="华文中宋"/>
          <w:color w:val="000000" w:themeColor="text1"/>
        </w:rPr>
      </w:pPr>
      <w:r w:rsidRPr="00D119FD">
        <w:rPr>
          <w:rFonts w:ascii="华文中宋" w:eastAsia="华文中宋" w:hAnsi="华文中宋" w:hint="eastAsia"/>
          <w:color w:val="000000" w:themeColor="text1"/>
          <w:szCs w:val="21"/>
        </w:rPr>
        <w:t>五、已标价工程量清单</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六、施工组织设计</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七、磋商供应商及项目经理资信</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八、拟分包计划表</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九</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节能、环保及其他政策要求</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十、</w:t>
      </w:r>
      <w:r w:rsidRPr="00D119FD">
        <w:rPr>
          <w:rFonts w:ascii="华文中宋" w:eastAsia="华文中宋" w:hAnsi="华文中宋" w:hint="eastAsia"/>
          <w:color w:val="000000" w:themeColor="text1"/>
        </w:rPr>
        <w:t>商品包装和快递包装承诺</w:t>
      </w:r>
    </w:p>
    <w:p w:rsidR="00A552A4" w:rsidRPr="00D119FD" w:rsidRDefault="00E33883">
      <w:pPr>
        <w:spacing w:line="440" w:lineRule="exact"/>
        <w:jc w:val="lef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十一、其他资料</w:t>
      </w:r>
    </w:p>
    <w:p w:rsidR="00A552A4" w:rsidRPr="00D119FD" w:rsidRDefault="00A552A4">
      <w:pPr>
        <w:spacing w:line="440" w:lineRule="exact"/>
        <w:jc w:val="left"/>
        <w:rPr>
          <w:rFonts w:ascii="华文中宋" w:eastAsia="华文中宋" w:hAnsi="华文中宋"/>
          <w:color w:val="000000" w:themeColor="text1"/>
          <w:szCs w:val="21"/>
        </w:rPr>
      </w:pPr>
    </w:p>
    <w:p w:rsidR="00A552A4" w:rsidRPr="00D119FD" w:rsidRDefault="00A552A4">
      <w:pPr>
        <w:spacing w:line="420" w:lineRule="exact"/>
        <w:jc w:val="left"/>
        <w:rPr>
          <w:rFonts w:ascii="华文中宋" w:eastAsia="华文中宋" w:hAnsi="华文中宋"/>
          <w:color w:val="000000" w:themeColor="text1"/>
          <w:sz w:val="24"/>
        </w:rPr>
      </w:pPr>
    </w:p>
    <w:p w:rsidR="00A552A4" w:rsidRPr="00D119FD" w:rsidRDefault="00A552A4">
      <w:pPr>
        <w:spacing w:line="480" w:lineRule="auto"/>
        <w:jc w:val="left"/>
        <w:rPr>
          <w:rFonts w:ascii="华文中宋" w:eastAsia="华文中宋" w:hAnsi="华文中宋"/>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480" w:lineRule="auto"/>
        <w:jc w:val="left"/>
        <w:rPr>
          <w:rFonts w:ascii="华文中宋" w:eastAsia="华文中宋" w:hAnsi="华文中宋"/>
          <w:b/>
          <w:color w:val="000000" w:themeColor="text1"/>
          <w:sz w:val="24"/>
        </w:rPr>
      </w:pPr>
    </w:p>
    <w:p w:rsidR="00A552A4" w:rsidRPr="00D119FD" w:rsidRDefault="00A552A4">
      <w:pPr>
        <w:spacing w:line="360" w:lineRule="exact"/>
        <w:ind w:left="360" w:hangingChars="150" w:hanging="360"/>
        <w:jc w:val="left"/>
        <w:rPr>
          <w:rFonts w:ascii="华文中宋" w:eastAsia="华文中宋" w:hAnsi="华文中宋"/>
          <w:b/>
          <w:color w:val="000000" w:themeColor="text1"/>
          <w:sz w:val="24"/>
          <w:szCs w:val="24"/>
        </w:rPr>
      </w:pPr>
    </w:p>
    <w:p w:rsidR="00A552A4" w:rsidRPr="00D119FD" w:rsidRDefault="00E33883">
      <w:pPr>
        <w:spacing w:line="360" w:lineRule="exact"/>
        <w:ind w:left="360" w:hangingChars="150" w:hanging="360"/>
        <w:jc w:val="lef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（一）磋商供应商代表证明</w:t>
      </w:r>
    </w:p>
    <w:p w:rsidR="00A552A4" w:rsidRPr="00D119FD" w:rsidRDefault="00A552A4">
      <w:pPr>
        <w:spacing w:line="360" w:lineRule="exact"/>
        <w:ind w:leftChars="150" w:left="315"/>
        <w:jc w:val="left"/>
        <w:rPr>
          <w:rFonts w:ascii="华文中宋" w:eastAsia="华文中宋" w:hAnsi="华文中宋"/>
          <w:color w:val="000000" w:themeColor="text1"/>
          <w:sz w:val="24"/>
          <w:szCs w:val="24"/>
        </w:rPr>
      </w:pPr>
    </w:p>
    <w:p w:rsidR="00A552A4" w:rsidRPr="00D119FD" w:rsidRDefault="00E33883">
      <w:pPr>
        <w:snapToGrid w:val="0"/>
        <w:ind w:left="560" w:hangingChars="200" w:hanging="560"/>
        <w:jc w:val="left"/>
        <w:rPr>
          <w:rFonts w:ascii="华文中宋" w:eastAsia="华文中宋" w:hAnsi="华文中宋"/>
          <w:bCs/>
          <w:color w:val="000000" w:themeColor="text1"/>
          <w:spacing w:val="6"/>
          <w:sz w:val="24"/>
          <w:szCs w:val="24"/>
        </w:rPr>
      </w:pPr>
      <w:r w:rsidRPr="00D119FD">
        <w:rPr>
          <w:rFonts w:ascii="华文中宋" w:eastAsia="华文中宋" w:hAnsi="华文中宋" w:hint="eastAsia"/>
          <w:b/>
          <w:bCs/>
          <w:color w:val="000000" w:themeColor="text1"/>
          <w:spacing w:val="20"/>
          <w:sz w:val="24"/>
          <w:szCs w:val="24"/>
        </w:rPr>
        <w:t>法定代表人（负责人）身份证明书</w:t>
      </w:r>
      <w:r w:rsidRPr="00D119FD">
        <w:rPr>
          <w:rFonts w:ascii="华文中宋" w:eastAsia="华文中宋" w:hAnsi="华文中宋" w:hint="eastAsia"/>
          <w:b/>
          <w:color w:val="000000" w:themeColor="text1"/>
          <w:sz w:val="24"/>
          <w:szCs w:val="24"/>
        </w:rPr>
        <w:t>格式</w:t>
      </w:r>
    </w:p>
    <w:p w:rsidR="00A552A4" w:rsidRPr="00D119FD" w:rsidRDefault="00A552A4">
      <w:pPr>
        <w:snapToGrid w:val="0"/>
        <w:ind w:left="500" w:hangingChars="200" w:hanging="500"/>
        <w:jc w:val="center"/>
        <w:rPr>
          <w:rFonts w:ascii="华文中宋" w:eastAsia="华文中宋" w:hAnsi="华文中宋"/>
          <w:b/>
          <w:bCs/>
          <w:color w:val="000000" w:themeColor="text1"/>
          <w:spacing w:val="20"/>
          <w:szCs w:val="21"/>
        </w:rPr>
      </w:pPr>
    </w:p>
    <w:p w:rsidR="00A552A4" w:rsidRPr="00D119FD" w:rsidRDefault="00E33883">
      <w:pPr>
        <w:snapToGrid w:val="0"/>
        <w:ind w:left="500" w:hangingChars="200" w:hanging="500"/>
        <w:jc w:val="center"/>
        <w:rPr>
          <w:rFonts w:ascii="华文中宋" w:eastAsia="华文中宋" w:hAnsi="华文中宋"/>
          <w:bCs/>
          <w:color w:val="000000" w:themeColor="text1"/>
          <w:spacing w:val="6"/>
          <w:szCs w:val="21"/>
        </w:rPr>
      </w:pPr>
      <w:r w:rsidRPr="00D119FD">
        <w:rPr>
          <w:rFonts w:ascii="华文中宋" w:eastAsia="华文中宋" w:hAnsi="华文中宋" w:hint="eastAsia"/>
          <w:b/>
          <w:bCs/>
          <w:color w:val="000000" w:themeColor="text1"/>
          <w:spacing w:val="20"/>
          <w:szCs w:val="21"/>
        </w:rPr>
        <w:lastRenderedPageBreak/>
        <w:t>法定代表人（负责人）身份证明书</w:t>
      </w:r>
    </w:p>
    <w:p w:rsidR="00A552A4" w:rsidRPr="00D119FD" w:rsidRDefault="00A552A4">
      <w:pPr>
        <w:ind w:firstLine="570"/>
        <w:jc w:val="center"/>
        <w:rPr>
          <w:rFonts w:ascii="华文中宋" w:eastAsia="华文中宋" w:hAnsi="华文中宋"/>
          <w:color w:val="000000" w:themeColor="text1"/>
          <w:spacing w:val="6"/>
          <w:szCs w:val="21"/>
        </w:rPr>
      </w:pPr>
    </w:p>
    <w:p w:rsidR="00A552A4" w:rsidRPr="00D119FD" w:rsidRDefault="00E33883">
      <w:pPr>
        <w:spacing w:line="276" w:lineRule="auto"/>
        <w:rPr>
          <w:rFonts w:ascii="华文中宋" w:eastAsia="华文中宋" w:hAnsi="华文中宋"/>
          <w:color w:val="000000" w:themeColor="text1"/>
          <w:spacing w:val="6"/>
          <w:szCs w:val="21"/>
          <w:u w:val="single"/>
        </w:rPr>
      </w:pPr>
      <w:r w:rsidRPr="00D119FD">
        <w:rPr>
          <w:rFonts w:ascii="华文中宋" w:eastAsia="华文中宋" w:hAnsi="华文中宋" w:hint="eastAsia"/>
          <w:color w:val="000000" w:themeColor="text1"/>
          <w:spacing w:val="6"/>
          <w:szCs w:val="21"/>
        </w:rPr>
        <w:t>单位名称：</w:t>
      </w:r>
    </w:p>
    <w:p w:rsidR="00A552A4" w:rsidRPr="00D119FD" w:rsidRDefault="00E33883">
      <w:pPr>
        <w:spacing w:line="276" w:lineRule="auto"/>
        <w:rPr>
          <w:rFonts w:ascii="华文中宋" w:eastAsia="华文中宋" w:hAnsi="华文中宋"/>
          <w:color w:val="000000" w:themeColor="text1"/>
          <w:spacing w:val="6"/>
          <w:szCs w:val="21"/>
          <w:u w:val="single"/>
        </w:rPr>
      </w:pPr>
      <w:r w:rsidRPr="00D119FD">
        <w:rPr>
          <w:rFonts w:ascii="华文中宋" w:eastAsia="华文中宋" w:hAnsi="华文中宋" w:hint="eastAsia"/>
          <w:color w:val="000000" w:themeColor="text1"/>
          <w:spacing w:val="6"/>
          <w:szCs w:val="21"/>
        </w:rPr>
        <w:t>单位性质：</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地</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址：</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成立时间：</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年</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月</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日</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经营期限：</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姓</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名：</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性</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别：</w:t>
      </w:r>
      <w:r w:rsidRPr="00D119FD">
        <w:rPr>
          <w:rFonts w:ascii="华文中宋" w:eastAsia="华文中宋" w:hAnsi="华文中宋"/>
          <w:color w:val="000000" w:themeColor="text1"/>
          <w:spacing w:val="6"/>
          <w:szCs w:val="21"/>
        </w:rPr>
        <w:t xml:space="preserve">         </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身份证号：</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hint="eastAsia"/>
          <w:color w:val="000000" w:themeColor="text1"/>
          <w:spacing w:val="6"/>
          <w:szCs w:val="21"/>
        </w:rPr>
        <w:t>职</w:t>
      </w:r>
      <w:r w:rsidRPr="00D119FD">
        <w:rPr>
          <w:rFonts w:ascii="华文中宋" w:eastAsia="华文中宋" w:hAnsi="华文中宋"/>
          <w:color w:val="000000" w:themeColor="text1"/>
          <w:spacing w:val="6"/>
          <w:szCs w:val="21"/>
        </w:rPr>
        <w:t xml:space="preserve">  </w:t>
      </w:r>
      <w:proofErr w:type="gramStart"/>
      <w:r w:rsidRPr="00D119FD">
        <w:rPr>
          <w:rFonts w:ascii="华文中宋" w:eastAsia="华文中宋" w:hAnsi="华文中宋" w:hint="eastAsia"/>
          <w:color w:val="000000" w:themeColor="text1"/>
          <w:spacing w:val="6"/>
          <w:szCs w:val="21"/>
        </w:rPr>
        <w:t>务</w:t>
      </w:r>
      <w:proofErr w:type="gramEnd"/>
      <w:r w:rsidRPr="00D119FD">
        <w:rPr>
          <w:rFonts w:ascii="华文中宋" w:eastAsia="华文中宋" w:hAnsi="华文中宋" w:hint="eastAsia"/>
          <w:color w:val="000000" w:themeColor="text1"/>
          <w:spacing w:val="6"/>
          <w:szCs w:val="21"/>
        </w:rPr>
        <w:t>：</w:t>
      </w:r>
      <w:r w:rsidRPr="00D119FD">
        <w:rPr>
          <w:rFonts w:ascii="华文中宋" w:eastAsia="华文中宋" w:hAnsi="华文中宋"/>
          <w:color w:val="000000" w:themeColor="text1"/>
          <w:spacing w:val="6"/>
          <w:szCs w:val="21"/>
        </w:rPr>
        <w:t xml:space="preserve"> </w:t>
      </w:r>
    </w:p>
    <w:p w:rsidR="00A552A4" w:rsidRPr="00D119FD" w:rsidRDefault="00E33883">
      <w:pPr>
        <w:spacing w:line="276" w:lineRule="auto"/>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系</w:t>
      </w:r>
      <w:r w:rsidRPr="00D119FD">
        <w:rPr>
          <w:rFonts w:ascii="华文中宋" w:eastAsia="华文中宋" w:hAnsi="华文中宋"/>
          <w:color w:val="000000" w:themeColor="text1"/>
          <w:spacing w:val="6"/>
          <w:szCs w:val="21"/>
        </w:rPr>
        <w:t xml:space="preserve"> </w:t>
      </w:r>
      <w:r w:rsidRPr="00D119FD">
        <w:rPr>
          <w:rFonts w:ascii="华文中宋" w:eastAsia="华文中宋" w:hAnsi="华文中宋"/>
          <w:color w:val="000000" w:themeColor="text1"/>
          <w:spacing w:val="6"/>
          <w:szCs w:val="21"/>
          <w:u w:val="single"/>
        </w:rPr>
        <w:t xml:space="preserve">      </w:t>
      </w:r>
      <w:r w:rsidRPr="00D119FD">
        <w:rPr>
          <w:rFonts w:ascii="华文中宋" w:eastAsia="华文中宋" w:hAnsi="华文中宋" w:hint="eastAsia"/>
          <w:color w:val="000000" w:themeColor="text1"/>
          <w:spacing w:val="6"/>
          <w:szCs w:val="21"/>
          <w:u w:val="single"/>
        </w:rPr>
        <w:t>（磋商供应商名称）</w:t>
      </w:r>
      <w:r w:rsidRPr="00D119FD">
        <w:rPr>
          <w:rFonts w:ascii="华文中宋" w:eastAsia="华文中宋" w:hAnsi="华文中宋"/>
          <w:color w:val="000000" w:themeColor="text1"/>
          <w:spacing w:val="6"/>
          <w:szCs w:val="21"/>
          <w:u w:val="single"/>
        </w:rPr>
        <w:t xml:space="preserve">          </w:t>
      </w:r>
      <w:r w:rsidRPr="00D119FD">
        <w:rPr>
          <w:rFonts w:ascii="华文中宋" w:eastAsia="华文中宋" w:hAnsi="华文中宋" w:hint="eastAsia"/>
          <w:color w:val="000000" w:themeColor="text1"/>
          <w:spacing w:val="6"/>
          <w:szCs w:val="21"/>
        </w:rPr>
        <w:t>的法定代表人（负责人）。</w:t>
      </w:r>
      <w:r w:rsidRPr="00D119FD">
        <w:rPr>
          <w:rFonts w:ascii="华文中宋" w:eastAsia="华文中宋" w:hAnsi="华文中宋"/>
          <w:color w:val="000000" w:themeColor="text1"/>
          <w:spacing w:val="6"/>
          <w:szCs w:val="21"/>
        </w:rPr>
        <w:t xml:space="preserve"> </w:t>
      </w:r>
    </w:p>
    <w:p w:rsidR="00A552A4" w:rsidRPr="00D119FD" w:rsidRDefault="00E33883">
      <w:pPr>
        <w:spacing w:line="276" w:lineRule="auto"/>
        <w:ind w:firstLineChars="200" w:firstLine="444"/>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特此证明。</w:t>
      </w:r>
    </w:p>
    <w:p w:rsidR="00A552A4" w:rsidRPr="00D119FD" w:rsidRDefault="00E33883">
      <w:pPr>
        <w:spacing w:line="276" w:lineRule="auto"/>
        <w:jc w:val="right"/>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磋商供应商</w:t>
      </w:r>
      <w:r w:rsidRPr="00D119FD">
        <w:rPr>
          <w:rFonts w:ascii="华文中宋" w:eastAsia="华文中宋" w:hAnsi="华文中宋" w:hint="eastAsia"/>
          <w:color w:val="000000" w:themeColor="text1"/>
          <w:spacing w:val="20"/>
          <w:szCs w:val="21"/>
        </w:rPr>
        <w:t>：</w:t>
      </w:r>
      <w:r w:rsidRPr="00D119FD">
        <w:rPr>
          <w:rFonts w:ascii="华文中宋" w:eastAsia="华文中宋" w:hAnsi="华文中宋"/>
          <w:color w:val="000000" w:themeColor="text1"/>
          <w:spacing w:val="6"/>
          <w:szCs w:val="21"/>
        </w:rPr>
        <w:t>(</w:t>
      </w:r>
      <w:r w:rsidR="00D119FD" w:rsidRPr="00D119FD">
        <w:rPr>
          <w:rFonts w:ascii="华文中宋" w:eastAsia="华文中宋" w:hAnsi="华文中宋" w:hint="eastAsia"/>
          <w:color w:val="000000" w:themeColor="text1"/>
          <w:szCs w:val="21"/>
        </w:rPr>
        <w:t>法人电子</w:t>
      </w:r>
      <w:r w:rsidRPr="00D119FD">
        <w:rPr>
          <w:rFonts w:ascii="华文中宋" w:eastAsia="华文中宋" w:hAnsi="华文中宋" w:hint="eastAsia"/>
          <w:color w:val="000000" w:themeColor="text1"/>
          <w:spacing w:val="6"/>
          <w:szCs w:val="21"/>
        </w:rPr>
        <w:t>公章</w:t>
      </w:r>
      <w:r w:rsidRPr="00D119FD">
        <w:rPr>
          <w:rFonts w:ascii="华文中宋" w:eastAsia="华文中宋" w:hAnsi="华文中宋"/>
          <w:color w:val="000000" w:themeColor="text1"/>
          <w:spacing w:val="6"/>
          <w:szCs w:val="21"/>
        </w:rPr>
        <w:t>)</w:t>
      </w:r>
    </w:p>
    <w:p w:rsidR="00A552A4" w:rsidRPr="00D119FD" w:rsidRDefault="00E33883">
      <w:pPr>
        <w:tabs>
          <w:tab w:val="left" w:pos="4490"/>
        </w:tabs>
        <w:snapToGrid w:val="0"/>
        <w:spacing w:line="276" w:lineRule="auto"/>
        <w:jc w:val="right"/>
        <w:rPr>
          <w:rFonts w:ascii="华文中宋" w:eastAsia="华文中宋" w:hAnsi="华文中宋"/>
          <w:color w:val="000000" w:themeColor="text1"/>
          <w:spacing w:val="20"/>
          <w:szCs w:val="21"/>
        </w:rPr>
      </w:pPr>
      <w:r w:rsidRPr="00D119FD">
        <w:rPr>
          <w:rFonts w:ascii="华文中宋" w:eastAsia="华文中宋" w:hAnsi="华文中宋"/>
          <w:color w:val="000000" w:themeColor="text1"/>
          <w:spacing w:val="20"/>
          <w:szCs w:val="21"/>
        </w:rPr>
        <w:tab/>
      </w:r>
      <w:r w:rsidRPr="00D119FD">
        <w:rPr>
          <w:rFonts w:ascii="华文中宋" w:eastAsia="华文中宋" w:hAnsi="华文中宋" w:hint="eastAsia"/>
          <w:color w:val="000000" w:themeColor="text1"/>
          <w:spacing w:val="20"/>
          <w:szCs w:val="21"/>
        </w:rPr>
        <w:t>年</w:t>
      </w:r>
      <w:r w:rsidRPr="00D119FD">
        <w:rPr>
          <w:rFonts w:ascii="华文中宋" w:eastAsia="华文中宋" w:hAnsi="华文中宋"/>
          <w:color w:val="000000" w:themeColor="text1"/>
          <w:spacing w:val="20"/>
          <w:szCs w:val="21"/>
        </w:rPr>
        <w:t xml:space="preserve">   </w:t>
      </w:r>
      <w:r w:rsidRPr="00D119FD">
        <w:rPr>
          <w:rFonts w:ascii="华文中宋" w:eastAsia="华文中宋" w:hAnsi="华文中宋" w:hint="eastAsia"/>
          <w:color w:val="000000" w:themeColor="text1"/>
          <w:spacing w:val="20"/>
          <w:szCs w:val="21"/>
        </w:rPr>
        <w:t>月</w:t>
      </w:r>
      <w:r w:rsidRPr="00D119FD">
        <w:rPr>
          <w:rFonts w:ascii="华文中宋" w:eastAsia="华文中宋" w:hAnsi="华文中宋"/>
          <w:color w:val="000000" w:themeColor="text1"/>
          <w:spacing w:val="20"/>
          <w:szCs w:val="21"/>
        </w:rPr>
        <w:t xml:space="preserve">   </w:t>
      </w:r>
      <w:r w:rsidRPr="00D119FD">
        <w:rPr>
          <w:rFonts w:ascii="华文中宋" w:eastAsia="华文中宋" w:hAnsi="华文中宋" w:hint="eastAsia"/>
          <w:color w:val="000000" w:themeColor="text1"/>
          <w:spacing w:val="20"/>
          <w:szCs w:val="21"/>
        </w:rPr>
        <w:t>日</w:t>
      </w:r>
    </w:p>
    <w:p w:rsidR="00A552A4" w:rsidRPr="00D119FD" w:rsidRDefault="00E33883">
      <w:pP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附法定代表人有效的身份证正反两面扫描件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394"/>
      </w:tblGrid>
      <w:tr w:rsidR="00A552A4" w:rsidRPr="00D119FD">
        <w:trPr>
          <w:trHeight w:val="2296"/>
        </w:trPr>
        <w:tc>
          <w:tcPr>
            <w:tcW w:w="4219" w:type="dxa"/>
          </w:tcPr>
          <w:p w:rsidR="00A552A4" w:rsidRPr="00D119FD" w:rsidRDefault="00A552A4">
            <w:pPr>
              <w:rPr>
                <w:rFonts w:ascii="华文中宋" w:eastAsia="华文中宋" w:hAnsi="华文中宋"/>
                <w:b/>
                <w:color w:val="000000" w:themeColor="text1"/>
                <w:szCs w:val="21"/>
              </w:rPr>
            </w:pPr>
          </w:p>
        </w:tc>
        <w:tc>
          <w:tcPr>
            <w:tcW w:w="4394" w:type="dxa"/>
          </w:tcPr>
          <w:p w:rsidR="00A552A4" w:rsidRPr="00D119FD" w:rsidRDefault="00A552A4">
            <w:pPr>
              <w:rPr>
                <w:rFonts w:ascii="华文中宋" w:eastAsia="华文中宋" w:hAnsi="华文中宋"/>
                <w:b/>
                <w:color w:val="000000" w:themeColor="text1"/>
                <w:szCs w:val="21"/>
              </w:rPr>
            </w:pPr>
          </w:p>
        </w:tc>
      </w:tr>
    </w:tbl>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Cs w:val="21"/>
        </w:rPr>
      </w:pPr>
    </w:p>
    <w:p w:rsidR="00A552A4" w:rsidRPr="00D119FD" w:rsidRDefault="00A552A4">
      <w:pPr>
        <w:snapToGrid w:val="0"/>
        <w:rPr>
          <w:rFonts w:ascii="华文中宋" w:eastAsia="华文中宋" w:hAnsi="华文中宋"/>
          <w:b/>
          <w:bCs/>
          <w:color w:val="000000" w:themeColor="text1"/>
          <w:sz w:val="24"/>
          <w:szCs w:val="24"/>
        </w:rPr>
      </w:pPr>
    </w:p>
    <w:p w:rsidR="00A552A4" w:rsidRPr="00D119FD" w:rsidRDefault="00E33883">
      <w:pPr>
        <w:snapToGrid w:val="0"/>
        <w:rPr>
          <w:rFonts w:ascii="华文中宋" w:eastAsia="华文中宋" w:hAnsi="华文中宋"/>
          <w:b/>
          <w:bCs/>
          <w:color w:val="000000" w:themeColor="text1"/>
          <w:sz w:val="24"/>
          <w:szCs w:val="24"/>
        </w:rPr>
      </w:pPr>
      <w:r w:rsidRPr="00D119FD">
        <w:rPr>
          <w:rFonts w:ascii="华文中宋" w:eastAsia="华文中宋" w:hAnsi="华文中宋" w:hint="eastAsia"/>
          <w:b/>
          <w:bCs/>
          <w:color w:val="000000" w:themeColor="text1"/>
          <w:sz w:val="24"/>
          <w:szCs w:val="24"/>
        </w:rPr>
        <w:t xml:space="preserve">   法定代表人（负责人）授权委托书</w:t>
      </w:r>
      <w:r w:rsidRPr="00D119FD">
        <w:rPr>
          <w:rFonts w:ascii="华文中宋" w:eastAsia="华文中宋" w:hAnsi="华文中宋"/>
          <w:b/>
          <w:bCs/>
          <w:color w:val="000000" w:themeColor="text1"/>
          <w:sz w:val="24"/>
          <w:szCs w:val="24"/>
        </w:rPr>
        <w:t xml:space="preserve"> </w:t>
      </w:r>
      <w:r w:rsidRPr="00D119FD">
        <w:rPr>
          <w:rFonts w:ascii="华文中宋" w:eastAsia="华文中宋" w:hAnsi="华文中宋" w:hint="eastAsia"/>
          <w:b/>
          <w:color w:val="000000" w:themeColor="text1"/>
          <w:sz w:val="24"/>
          <w:szCs w:val="24"/>
        </w:rPr>
        <w:t>格式</w:t>
      </w:r>
    </w:p>
    <w:p w:rsidR="00A552A4" w:rsidRPr="00D119FD" w:rsidRDefault="00A552A4">
      <w:pPr>
        <w:snapToGrid w:val="0"/>
        <w:ind w:left="480" w:hangingChars="200" w:hanging="480"/>
        <w:jc w:val="center"/>
        <w:rPr>
          <w:rFonts w:ascii="华文中宋" w:eastAsia="华文中宋" w:hAnsi="华文中宋"/>
          <w:b/>
          <w:bCs/>
          <w:color w:val="000000" w:themeColor="text1"/>
          <w:sz w:val="24"/>
          <w:szCs w:val="24"/>
        </w:rPr>
      </w:pPr>
    </w:p>
    <w:p w:rsidR="00A552A4" w:rsidRPr="00D119FD" w:rsidRDefault="00E33883">
      <w:pPr>
        <w:snapToGrid w:val="0"/>
        <w:ind w:left="420" w:hangingChars="200" w:hanging="420"/>
        <w:jc w:val="center"/>
        <w:rPr>
          <w:rFonts w:ascii="华文中宋" w:eastAsia="华文中宋" w:hAnsi="华文中宋"/>
          <w:b/>
          <w:bCs/>
          <w:color w:val="000000" w:themeColor="text1"/>
          <w:szCs w:val="21"/>
        </w:rPr>
      </w:pPr>
      <w:r w:rsidRPr="00D119FD">
        <w:rPr>
          <w:rFonts w:ascii="华文中宋" w:eastAsia="华文中宋" w:hAnsi="华文中宋" w:hint="eastAsia"/>
          <w:b/>
          <w:bCs/>
          <w:color w:val="000000" w:themeColor="text1"/>
          <w:szCs w:val="21"/>
        </w:rPr>
        <w:t>法定代表人（负责人）授权委托书</w:t>
      </w:r>
      <w:r w:rsidRPr="00D119FD">
        <w:rPr>
          <w:rFonts w:ascii="华文中宋" w:eastAsia="华文中宋" w:hAnsi="华文中宋"/>
          <w:b/>
          <w:bCs/>
          <w:color w:val="000000" w:themeColor="text1"/>
          <w:szCs w:val="21"/>
        </w:rPr>
        <w:t xml:space="preserve">   </w:t>
      </w:r>
    </w:p>
    <w:p w:rsidR="00A552A4" w:rsidRPr="00D119FD" w:rsidRDefault="00E33883">
      <w:pPr>
        <w:snapToGrid w:val="0"/>
        <w:spacing w:line="480" w:lineRule="exact"/>
        <w:rPr>
          <w:rFonts w:ascii="华文中宋" w:eastAsia="华文中宋" w:hAnsi="华文中宋"/>
          <w:b/>
          <w:color w:val="000000" w:themeColor="text1"/>
          <w:szCs w:val="21"/>
        </w:rPr>
      </w:pPr>
      <w:r w:rsidRPr="00D119FD">
        <w:rPr>
          <w:rFonts w:ascii="华文中宋" w:eastAsia="华文中宋" w:hAnsi="华文中宋" w:hint="eastAsia"/>
          <w:color w:val="000000" w:themeColor="text1"/>
          <w:szCs w:val="21"/>
        </w:rPr>
        <w:lastRenderedPageBreak/>
        <w:t>山西省公共资源交易中心（山西省省级政府采购中心）</w:t>
      </w:r>
      <w:r w:rsidRPr="00D119FD">
        <w:rPr>
          <w:rFonts w:ascii="华文中宋" w:eastAsia="华文中宋" w:hAnsi="华文中宋" w:hint="eastAsia"/>
          <w:b/>
          <w:color w:val="000000" w:themeColor="text1"/>
          <w:szCs w:val="21"/>
        </w:rPr>
        <w:t>：</w:t>
      </w:r>
    </w:p>
    <w:p w:rsidR="00A552A4" w:rsidRPr="00D119FD" w:rsidRDefault="00E33883">
      <w:pPr>
        <w:snapToGrid w:val="0"/>
        <w:spacing w:line="48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本授权委托书声明：注册于</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（磋商供应商住址）</w:t>
      </w:r>
      <w:r w:rsidRPr="00D119FD">
        <w:rPr>
          <w:rFonts w:ascii="华文中宋" w:eastAsia="华文中宋" w:hAnsi="华文中宋" w:hint="eastAsia"/>
          <w:color w:val="000000" w:themeColor="text1"/>
          <w:szCs w:val="21"/>
        </w:rPr>
        <w:t>的</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（磋商供应商名称）</w:t>
      </w:r>
      <w:r w:rsidRPr="00D119FD">
        <w:rPr>
          <w:rFonts w:ascii="华文中宋" w:eastAsia="华文中宋" w:hAnsi="华文中宋" w:hint="eastAsia"/>
          <w:color w:val="000000" w:themeColor="text1"/>
          <w:szCs w:val="21"/>
        </w:rPr>
        <w:t>法定代表人</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（法定代表人姓名、职务、身份证号）</w:t>
      </w:r>
      <w:r w:rsidRPr="00D119FD">
        <w:rPr>
          <w:rFonts w:ascii="华文中宋" w:eastAsia="华文中宋" w:hAnsi="华文中宋" w:hint="eastAsia"/>
          <w:color w:val="000000" w:themeColor="text1"/>
          <w:szCs w:val="21"/>
        </w:rPr>
        <w:t>代表本公司授权</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（磋商供应商代表姓名、职务、身份证号）</w:t>
      </w:r>
      <w:r w:rsidRPr="00D119FD">
        <w:rPr>
          <w:rFonts w:ascii="华文中宋" w:eastAsia="华文中宋" w:hAnsi="华文中宋" w:hint="eastAsia"/>
          <w:color w:val="000000" w:themeColor="text1"/>
          <w:szCs w:val="21"/>
        </w:rPr>
        <w:t>为本公司的合法代理人，就贵方组织的</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项目，项目编号：</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rPr>
        <w:t>，以本公司名义处理一切与之有关的事务。</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本授权书于</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日生效，特此声明。</w:t>
      </w:r>
    </w:p>
    <w:p w:rsidR="00A552A4" w:rsidRPr="00D119FD" w:rsidRDefault="00E33883">
      <w:pPr>
        <w:snapToGrid w:val="0"/>
        <w:spacing w:line="480" w:lineRule="exact"/>
        <w:jc w:val="righ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磋商供应商：（</w:t>
      </w:r>
      <w:r w:rsidR="00D119FD" w:rsidRPr="00D119FD">
        <w:rPr>
          <w:rFonts w:ascii="华文中宋" w:eastAsia="华文中宋" w:hAnsi="华文中宋" w:hint="eastAsia"/>
          <w:color w:val="000000" w:themeColor="text1"/>
          <w:spacing w:val="6"/>
          <w:szCs w:val="21"/>
        </w:rPr>
        <w:t>法人电子公章</w:t>
      </w:r>
      <w:r w:rsidRPr="00D119FD">
        <w:rPr>
          <w:rFonts w:ascii="华文中宋" w:eastAsia="华文中宋" w:hAnsi="华文中宋" w:hint="eastAsia"/>
          <w:color w:val="000000" w:themeColor="text1"/>
          <w:szCs w:val="21"/>
        </w:rPr>
        <w:t>）</w:t>
      </w:r>
    </w:p>
    <w:p w:rsidR="00A552A4" w:rsidRPr="00D119FD" w:rsidRDefault="00E33883">
      <w:pPr>
        <w:snapToGrid w:val="0"/>
        <w:spacing w:line="480" w:lineRule="exact"/>
        <w:ind w:firstLineChars="200" w:firstLine="420"/>
        <w:jc w:val="righ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法定代表人（负责人）：（</w:t>
      </w:r>
      <w:r w:rsidRPr="00D119FD">
        <w:rPr>
          <w:rFonts w:ascii="华文中宋" w:eastAsia="华文中宋" w:hAnsi="华文中宋" w:hint="eastAsia"/>
          <w:color w:val="000000" w:themeColor="text1"/>
          <w:spacing w:val="20"/>
          <w:szCs w:val="21"/>
        </w:rPr>
        <w:t>法定代表人签字或</w:t>
      </w:r>
      <w:r w:rsidRPr="00D119FD">
        <w:rPr>
          <w:rFonts w:ascii="华文中宋" w:eastAsia="华文中宋" w:hAnsi="华文中宋" w:hint="eastAsia"/>
          <w:color w:val="000000" w:themeColor="text1"/>
          <w:szCs w:val="21"/>
        </w:rPr>
        <w:t>签章）</w:t>
      </w:r>
      <w:r w:rsidRPr="00D119FD">
        <w:rPr>
          <w:rFonts w:ascii="华文中宋" w:eastAsia="华文中宋" w:hAnsi="华文中宋"/>
          <w:color w:val="000000" w:themeColor="text1"/>
          <w:szCs w:val="21"/>
        </w:rPr>
        <w:t xml:space="preserve">                         </w:t>
      </w:r>
    </w:p>
    <w:p w:rsidR="00A552A4" w:rsidRPr="00D119FD" w:rsidRDefault="00E33883">
      <w:pPr>
        <w:snapToGrid w:val="0"/>
        <w:spacing w:line="480" w:lineRule="exact"/>
        <w:jc w:val="righ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w:t>
      </w:r>
    </w:p>
    <w:p w:rsidR="00A552A4" w:rsidRPr="00D119FD" w:rsidRDefault="00E33883">
      <w:pPr>
        <w:rPr>
          <w:rFonts w:ascii="华文中宋" w:eastAsia="华文中宋" w:hAnsi="华文中宋"/>
          <w:b/>
          <w:color w:val="000000" w:themeColor="text1"/>
          <w:szCs w:val="21"/>
        </w:rPr>
      </w:pPr>
      <w:r w:rsidRPr="00D119FD">
        <w:rPr>
          <w:rFonts w:ascii="华文中宋" w:eastAsia="华文中宋" w:hAnsi="华文中宋" w:hint="eastAsia"/>
          <w:b/>
          <w:color w:val="000000" w:themeColor="text1"/>
          <w:szCs w:val="21"/>
        </w:rPr>
        <w:t>附磋商供应商代表有效的身份证正反两面扫描件</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0"/>
        <w:gridCol w:w="4130"/>
      </w:tblGrid>
      <w:tr w:rsidR="00D119FD" w:rsidRPr="00D119FD">
        <w:trPr>
          <w:trHeight w:val="2219"/>
        </w:trPr>
        <w:tc>
          <w:tcPr>
            <w:tcW w:w="4130" w:type="dxa"/>
          </w:tcPr>
          <w:p w:rsidR="00A552A4" w:rsidRPr="00D119FD" w:rsidRDefault="00A552A4">
            <w:pPr>
              <w:rPr>
                <w:rFonts w:ascii="华文中宋" w:eastAsia="华文中宋" w:hAnsi="华文中宋"/>
                <w:b/>
                <w:color w:val="000000" w:themeColor="text1"/>
                <w:szCs w:val="21"/>
              </w:rPr>
            </w:pPr>
          </w:p>
        </w:tc>
        <w:tc>
          <w:tcPr>
            <w:tcW w:w="4130" w:type="dxa"/>
          </w:tcPr>
          <w:p w:rsidR="00A552A4" w:rsidRPr="00D119FD" w:rsidRDefault="00A552A4">
            <w:pPr>
              <w:rPr>
                <w:rFonts w:ascii="华文中宋" w:eastAsia="华文中宋" w:hAnsi="华文中宋"/>
                <w:b/>
                <w:color w:val="000000" w:themeColor="text1"/>
                <w:szCs w:val="21"/>
              </w:rPr>
            </w:pPr>
          </w:p>
        </w:tc>
      </w:tr>
    </w:tbl>
    <w:p w:rsidR="00A552A4" w:rsidRPr="00D119FD" w:rsidRDefault="00A552A4">
      <w:pPr>
        <w:spacing w:line="360" w:lineRule="exact"/>
        <w:ind w:leftChars="150" w:left="315"/>
        <w:jc w:val="left"/>
        <w:rPr>
          <w:rFonts w:ascii="华文中宋" w:eastAsia="华文中宋" w:hAnsi="华文中宋"/>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ind w:leftChars="150" w:left="315"/>
        <w:jc w:val="left"/>
        <w:rPr>
          <w:rFonts w:ascii="华文中宋" w:eastAsia="华文中宋" w:hAnsi="华文中宋"/>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Cs w:val="21"/>
        </w:rPr>
      </w:pPr>
    </w:p>
    <w:p w:rsidR="00A552A4" w:rsidRPr="00D119FD" w:rsidRDefault="00A552A4">
      <w:pPr>
        <w:spacing w:line="360" w:lineRule="exact"/>
        <w:jc w:val="left"/>
        <w:rPr>
          <w:rFonts w:ascii="华文中宋" w:eastAsia="华文中宋" w:hAnsi="华文中宋"/>
          <w:b/>
          <w:color w:val="000000" w:themeColor="text1"/>
          <w:sz w:val="24"/>
          <w:szCs w:val="24"/>
        </w:rPr>
      </w:pPr>
    </w:p>
    <w:p w:rsidR="00A552A4" w:rsidRPr="00D119FD" w:rsidRDefault="00A552A4">
      <w:pPr>
        <w:spacing w:line="360" w:lineRule="exact"/>
        <w:jc w:val="left"/>
        <w:rPr>
          <w:rFonts w:ascii="华文中宋" w:eastAsia="华文中宋" w:hAnsi="华文中宋"/>
          <w:b/>
          <w:color w:val="000000" w:themeColor="text1"/>
          <w:sz w:val="24"/>
          <w:szCs w:val="24"/>
        </w:rPr>
      </w:pPr>
    </w:p>
    <w:p w:rsidR="00A552A4" w:rsidRPr="00D119FD" w:rsidRDefault="00E33883">
      <w:pPr>
        <w:spacing w:line="360" w:lineRule="exact"/>
        <w:jc w:val="left"/>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4"/>
          <w:szCs w:val="24"/>
        </w:rPr>
        <w:t>（二）响应函格式</w:t>
      </w:r>
    </w:p>
    <w:p w:rsidR="00A552A4" w:rsidRPr="00D119FD" w:rsidRDefault="00A552A4">
      <w:pPr>
        <w:spacing w:line="360" w:lineRule="exact"/>
        <w:jc w:val="left"/>
        <w:rPr>
          <w:rFonts w:ascii="华文中宋" w:eastAsia="华文中宋" w:hAnsi="华文中宋"/>
          <w:b/>
          <w:color w:val="000000" w:themeColor="text1"/>
          <w:sz w:val="24"/>
          <w:szCs w:val="24"/>
        </w:rPr>
      </w:pPr>
    </w:p>
    <w:p w:rsidR="00A552A4" w:rsidRPr="00D119FD" w:rsidRDefault="00E33883">
      <w:pPr>
        <w:spacing w:line="480" w:lineRule="exact"/>
        <w:jc w:val="center"/>
        <w:rPr>
          <w:rFonts w:ascii="华文中宋" w:eastAsia="华文中宋" w:hAnsi="华文中宋"/>
          <w:b/>
          <w:color w:val="000000" w:themeColor="text1"/>
          <w:sz w:val="24"/>
        </w:rPr>
      </w:pPr>
      <w:r w:rsidRPr="00D119FD">
        <w:rPr>
          <w:rFonts w:ascii="华文中宋" w:eastAsia="华文中宋" w:hAnsi="华文中宋" w:hint="eastAsia"/>
          <w:b/>
          <w:color w:val="000000" w:themeColor="text1"/>
          <w:sz w:val="24"/>
        </w:rPr>
        <w:t>响</w:t>
      </w:r>
      <w:r w:rsidRPr="00D119FD">
        <w:rPr>
          <w:rFonts w:ascii="华文中宋" w:eastAsia="华文中宋" w:hAnsi="华文中宋"/>
          <w:b/>
          <w:color w:val="000000" w:themeColor="text1"/>
          <w:sz w:val="24"/>
        </w:rPr>
        <w:t xml:space="preserve">   </w:t>
      </w:r>
      <w:r w:rsidRPr="00D119FD">
        <w:rPr>
          <w:rFonts w:ascii="华文中宋" w:eastAsia="华文中宋" w:hAnsi="华文中宋" w:hint="eastAsia"/>
          <w:b/>
          <w:color w:val="000000" w:themeColor="text1"/>
          <w:sz w:val="24"/>
        </w:rPr>
        <w:t>应</w:t>
      </w:r>
      <w:r w:rsidRPr="00D119FD">
        <w:rPr>
          <w:rFonts w:ascii="华文中宋" w:eastAsia="华文中宋" w:hAnsi="华文中宋"/>
          <w:b/>
          <w:color w:val="000000" w:themeColor="text1"/>
          <w:sz w:val="24"/>
        </w:rPr>
        <w:t xml:space="preserve">  </w:t>
      </w:r>
      <w:r w:rsidRPr="00D119FD">
        <w:rPr>
          <w:rFonts w:ascii="华文中宋" w:eastAsia="华文中宋" w:hAnsi="华文中宋" w:hint="eastAsia"/>
          <w:b/>
          <w:color w:val="000000" w:themeColor="text1"/>
          <w:sz w:val="24"/>
        </w:rPr>
        <w:t>函</w:t>
      </w:r>
    </w:p>
    <w:p w:rsidR="00A552A4" w:rsidRPr="00D119FD" w:rsidRDefault="00E33883">
      <w:pPr>
        <w:tabs>
          <w:tab w:val="left" w:pos="4860"/>
        </w:tabs>
        <w:spacing w:line="480" w:lineRule="exact"/>
        <w:rPr>
          <w:rFonts w:ascii="华文中宋" w:eastAsia="华文中宋" w:hAnsi="华文中宋"/>
          <w:b/>
          <w:bCs/>
          <w:color w:val="000000" w:themeColor="text1"/>
          <w:szCs w:val="21"/>
        </w:rPr>
      </w:pPr>
      <w:r w:rsidRPr="00D119FD">
        <w:rPr>
          <w:rFonts w:ascii="华文中宋" w:eastAsia="华文中宋" w:hAnsi="华文中宋" w:hint="eastAsia"/>
          <w:color w:val="000000" w:themeColor="text1"/>
          <w:szCs w:val="21"/>
        </w:rPr>
        <w:lastRenderedPageBreak/>
        <w:t>山西省公共资源交易中心（山西省省级政府采购中心）</w:t>
      </w:r>
      <w:r w:rsidRPr="00D119FD">
        <w:rPr>
          <w:rFonts w:ascii="华文中宋" w:eastAsia="华文中宋" w:hAnsi="华文中宋" w:hint="eastAsia"/>
          <w:b/>
          <w:bCs/>
          <w:color w:val="000000" w:themeColor="text1"/>
          <w:szCs w:val="21"/>
        </w:rPr>
        <w:t>：</w:t>
      </w:r>
    </w:p>
    <w:p w:rsidR="00A552A4" w:rsidRPr="00D119FD" w:rsidRDefault="00E33883">
      <w:pPr>
        <w:tabs>
          <w:tab w:val="left" w:pos="4860"/>
        </w:tabs>
        <w:spacing w:line="480" w:lineRule="exact"/>
        <w:rPr>
          <w:rFonts w:ascii="华文中宋" w:eastAsia="华文中宋" w:hAnsi="华文中宋"/>
          <w:b/>
          <w:bCs/>
          <w:color w:val="000000" w:themeColor="text1"/>
          <w:szCs w:val="21"/>
        </w:rPr>
      </w:pPr>
      <w:r w:rsidRPr="00D119FD">
        <w:rPr>
          <w:rFonts w:ascii="华文中宋" w:eastAsia="华文中宋" w:hAnsi="华文中宋" w:hint="eastAsia"/>
          <w:b/>
          <w:bCs/>
          <w:color w:val="000000" w:themeColor="text1"/>
          <w:szCs w:val="21"/>
        </w:rPr>
        <w:t xml:space="preserve">     </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u w:val="single"/>
        </w:rPr>
        <w:t>磋商供应商全称</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rPr>
        <w:t>授权</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磋商供应商代表姓名</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职务、职称</w:t>
      </w:r>
      <w:r w:rsidRPr="00D119FD">
        <w:rPr>
          <w:rFonts w:ascii="华文中宋" w:eastAsia="华文中宋" w:hAnsi="华文中宋"/>
          <w:color w:val="000000" w:themeColor="text1"/>
          <w:szCs w:val="21"/>
        </w:rPr>
        <w:t>)</w:t>
      </w:r>
      <w:r w:rsidRPr="00D119FD">
        <w:rPr>
          <w:rFonts w:ascii="华文中宋" w:eastAsia="华文中宋" w:hAnsi="华文中宋" w:hint="eastAsia"/>
          <w:color w:val="000000" w:themeColor="text1"/>
          <w:szCs w:val="21"/>
        </w:rPr>
        <w:t>为我方代表，参加贵方组织的</w:t>
      </w:r>
      <w:r w:rsidRPr="00D119FD">
        <w:rPr>
          <w:rFonts w:ascii="华文中宋" w:eastAsia="华文中宋" w:hAnsi="华文中宋"/>
          <w:color w:val="000000" w:themeColor="text1"/>
          <w:szCs w:val="21"/>
        </w:rPr>
        <w:t xml:space="preserve"> </w:t>
      </w:r>
      <w:r w:rsidRPr="00D119FD">
        <w:rPr>
          <w:rFonts w:ascii="华文中宋" w:eastAsia="华文中宋" w:hAnsi="华文中宋"/>
          <w:color w:val="000000" w:themeColor="text1"/>
          <w:szCs w:val="21"/>
          <w:u w:val="single"/>
        </w:rPr>
        <w:t xml:space="preserve"> (</w:t>
      </w:r>
      <w:r w:rsidRPr="00D119FD">
        <w:rPr>
          <w:rFonts w:ascii="华文中宋" w:eastAsia="华文中宋" w:hAnsi="华文中宋" w:hint="eastAsia"/>
          <w:color w:val="000000" w:themeColor="text1"/>
          <w:szCs w:val="21"/>
          <w:u w:val="single"/>
        </w:rPr>
        <w:t>项目名称、项目编号、标段</w:t>
      </w:r>
      <w:r w:rsidRPr="00D119FD">
        <w:rPr>
          <w:rFonts w:ascii="华文中宋" w:eastAsia="华文中宋" w:hAnsi="华文中宋"/>
          <w:color w:val="000000" w:themeColor="text1"/>
          <w:szCs w:val="21"/>
          <w:u w:val="single"/>
        </w:rPr>
        <w:t>)</w:t>
      </w:r>
      <w:r w:rsidRPr="00D119FD">
        <w:rPr>
          <w:rFonts w:ascii="华文中宋" w:eastAsia="华文中宋" w:hAnsi="华文中宋" w:hint="eastAsia"/>
          <w:color w:val="000000" w:themeColor="text1"/>
          <w:szCs w:val="21"/>
        </w:rPr>
        <w:t>竞争性磋商的有关活动，现已</w:t>
      </w:r>
      <w:proofErr w:type="gramStart"/>
      <w:r w:rsidRPr="00D119FD">
        <w:rPr>
          <w:rFonts w:ascii="华文中宋" w:eastAsia="华文中宋" w:hAnsi="华文中宋" w:hint="eastAsia"/>
          <w:color w:val="000000" w:themeColor="text1"/>
          <w:szCs w:val="21"/>
        </w:rPr>
        <w:t>知悉磋商</w:t>
      </w:r>
      <w:proofErr w:type="gramEnd"/>
      <w:r w:rsidRPr="00D119FD">
        <w:rPr>
          <w:rFonts w:ascii="华文中宋" w:eastAsia="华文中宋" w:hAnsi="华文中宋" w:hint="eastAsia"/>
          <w:color w:val="000000" w:themeColor="text1"/>
          <w:szCs w:val="21"/>
        </w:rPr>
        <w:t>文件中的磋商须知、合同条款、图纸、工程建设标准和工程量清单及其他有关文件后，按上述图纸、合同条款、工程建设标准和工程量清单（如有时）的条件要求承包上述工程的施工、竣工，并承担任何质量缺陷保修责任，我方愿以人民币（大写）_______元（小写）￥______</w:t>
      </w:r>
      <w:proofErr w:type="gramStart"/>
      <w:r w:rsidRPr="00D119FD">
        <w:rPr>
          <w:rFonts w:ascii="华文中宋" w:eastAsia="华文中宋" w:hAnsi="华文中宋" w:hint="eastAsia"/>
          <w:color w:val="000000" w:themeColor="text1"/>
          <w:szCs w:val="21"/>
        </w:rPr>
        <w:t>元对此</w:t>
      </w:r>
      <w:proofErr w:type="gramEnd"/>
      <w:r w:rsidRPr="00D119FD">
        <w:rPr>
          <w:rFonts w:ascii="华文中宋" w:eastAsia="华文中宋" w:hAnsi="华文中宋" w:hint="eastAsia"/>
          <w:color w:val="000000" w:themeColor="text1"/>
          <w:szCs w:val="21"/>
        </w:rPr>
        <w:t>项目进行报价，工程质量达到______标准。</w:t>
      </w:r>
    </w:p>
    <w:p w:rsidR="00A552A4" w:rsidRPr="00D119FD" w:rsidRDefault="00E33883">
      <w:pPr>
        <w:pStyle w:val="12"/>
        <w:tabs>
          <w:tab w:val="left" w:pos="1711"/>
        </w:tabs>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1、我方已仔细研究了本项目磋商文件的全部内容，愿意按照磋商文件要求及合同约定完成项目。</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2</w:t>
      </w:r>
      <w:r w:rsidRPr="00D119FD">
        <w:rPr>
          <w:rFonts w:ascii="华文中宋" w:eastAsia="华文中宋" w:hAnsi="华文中宋" w:hint="eastAsia"/>
          <w:color w:val="000000" w:themeColor="text1"/>
          <w:szCs w:val="21"/>
        </w:rPr>
        <w:t>、如果我方成交，我方保证按合同协议书中规定的开工日期开始施工，第</w:t>
      </w:r>
      <w:r w:rsidRPr="00D119FD">
        <w:rPr>
          <w:rFonts w:ascii="华文中宋" w:eastAsia="华文中宋" w:hAnsi="华文中宋" w:hint="eastAsia"/>
          <w:color w:val="000000" w:themeColor="text1"/>
          <w:szCs w:val="21"/>
          <w:u w:val="single"/>
        </w:rPr>
        <w:t xml:space="preserve">    </w:t>
      </w:r>
      <w:r w:rsidRPr="00D119FD">
        <w:rPr>
          <w:rFonts w:ascii="华文中宋" w:eastAsia="华文中宋" w:hAnsi="华文中宋" w:hint="eastAsia"/>
          <w:color w:val="000000" w:themeColor="text1"/>
          <w:szCs w:val="21"/>
        </w:rPr>
        <w:t>标段____天（日历天）内完成并移交全部工程；</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rPr>
        <w:t xml:space="preserve"> 3</w:t>
      </w:r>
      <w:r w:rsidRPr="00D119FD">
        <w:rPr>
          <w:rFonts w:ascii="华文中宋" w:eastAsia="华文中宋" w:hAnsi="华文中宋" w:hint="eastAsia"/>
          <w:color w:val="000000" w:themeColor="text1"/>
        </w:rPr>
        <w:t>、</w:t>
      </w:r>
      <w:r w:rsidRPr="00D119FD">
        <w:rPr>
          <w:rFonts w:ascii="华文中宋" w:eastAsia="华文中宋" w:hAnsi="华文中宋" w:hint="eastAsia"/>
          <w:color w:val="000000" w:themeColor="text1"/>
          <w:szCs w:val="21"/>
        </w:rPr>
        <w:t>我方同意在本项目磋商文件中规定的响应文件有效期</w:t>
      </w:r>
      <w:r w:rsidRPr="00D119FD">
        <w:rPr>
          <w:rFonts w:ascii="华文中宋" w:eastAsia="华文中宋" w:hAnsi="华文中宋" w:hint="eastAsia"/>
          <w:color w:val="000000" w:themeColor="text1"/>
          <w:szCs w:val="21"/>
          <w:u w:val="single"/>
        </w:rPr>
        <w:t xml:space="preserve">   </w:t>
      </w:r>
      <w:proofErr w:type="gramStart"/>
      <w:r w:rsidRPr="00D119FD">
        <w:rPr>
          <w:rFonts w:ascii="华文中宋" w:eastAsia="华文中宋" w:hAnsi="华文中宋" w:hint="eastAsia"/>
          <w:color w:val="000000" w:themeColor="text1"/>
          <w:szCs w:val="21"/>
        </w:rPr>
        <w:t>个日历天</w:t>
      </w:r>
      <w:proofErr w:type="gramEnd"/>
      <w:r w:rsidRPr="00D119FD">
        <w:rPr>
          <w:rFonts w:ascii="华文中宋" w:eastAsia="华文中宋" w:hAnsi="华文中宋" w:hint="eastAsia"/>
          <w:color w:val="000000" w:themeColor="text1"/>
          <w:szCs w:val="21"/>
        </w:rPr>
        <w:t>内（自递交响应文件之日起计算）遵守本磋商文件中的承诺且在此期限期满之前均具有约束力。如果成交，响应文件有效期延长至合同履约完毕。</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4</w:t>
      </w:r>
      <w:r w:rsidRPr="00D119FD">
        <w:rPr>
          <w:rFonts w:ascii="华文中宋" w:eastAsia="华文中宋" w:hAnsi="华文中宋" w:hint="eastAsia"/>
          <w:color w:val="000000" w:themeColor="text1"/>
        </w:rPr>
        <w:t>、我方承诺已经具备《中华人民共和国政府采购法》中规定的参加政府采购活动的供应商应当具备的全部条件和本磋商文件规定的特定资质要求。</w:t>
      </w:r>
    </w:p>
    <w:p w:rsidR="00A552A4" w:rsidRPr="00D119FD" w:rsidRDefault="00E33883">
      <w:pPr>
        <w:snapToGrid w:val="0"/>
        <w:spacing w:line="480" w:lineRule="exact"/>
        <w:ind w:firstLineChars="200" w:firstLine="420"/>
        <w:rPr>
          <w:rFonts w:ascii="华文中宋" w:eastAsia="华文中宋" w:hAnsi="华文中宋"/>
          <w:color w:val="000000" w:themeColor="text1"/>
          <w:szCs w:val="21"/>
        </w:rPr>
      </w:pPr>
      <w:r w:rsidRPr="00D119FD">
        <w:rPr>
          <w:rFonts w:ascii="华文中宋" w:eastAsia="华文中宋" w:hAnsi="华文中宋"/>
          <w:color w:val="000000" w:themeColor="text1"/>
        </w:rPr>
        <w:t>5</w:t>
      </w:r>
      <w:r w:rsidRPr="00D119FD">
        <w:rPr>
          <w:rFonts w:ascii="华文中宋" w:eastAsia="华文中宋" w:hAnsi="华文中宋" w:hint="eastAsia"/>
          <w:color w:val="000000" w:themeColor="text1"/>
        </w:rPr>
        <w:t>、</w:t>
      </w:r>
      <w:proofErr w:type="gramStart"/>
      <w:r w:rsidRPr="00D119FD">
        <w:rPr>
          <w:rFonts w:ascii="华文中宋" w:eastAsia="华文中宋" w:hAnsi="华文中宋" w:hint="eastAsia"/>
          <w:color w:val="000000" w:themeColor="text1"/>
          <w:szCs w:val="21"/>
        </w:rPr>
        <w:t>提供磋商</w:t>
      </w:r>
      <w:proofErr w:type="gramEnd"/>
      <w:r w:rsidRPr="00D119FD">
        <w:rPr>
          <w:rFonts w:ascii="华文中宋" w:eastAsia="华文中宋" w:hAnsi="华文中宋" w:hint="eastAsia"/>
          <w:color w:val="000000" w:themeColor="text1"/>
          <w:szCs w:val="21"/>
        </w:rPr>
        <w:t>须知规定的全部响应文件。</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6</w:t>
      </w:r>
      <w:r w:rsidRPr="00D119FD">
        <w:rPr>
          <w:rFonts w:ascii="华文中宋" w:eastAsia="华文中宋" w:hAnsi="华文中宋" w:hint="eastAsia"/>
          <w:color w:val="000000" w:themeColor="text1"/>
        </w:rPr>
        <w:t>、按磋商文件要求的最后报价完成。</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7</w:t>
      </w:r>
      <w:r w:rsidRPr="00D119FD">
        <w:rPr>
          <w:rFonts w:ascii="华文中宋" w:eastAsia="华文中宋" w:hAnsi="华文中宋" w:hint="eastAsia"/>
          <w:color w:val="000000" w:themeColor="text1"/>
        </w:rPr>
        <w:t>、我方承诺：完全理解磋商报价</w:t>
      </w:r>
      <w:proofErr w:type="gramStart"/>
      <w:r w:rsidRPr="00D119FD">
        <w:rPr>
          <w:rFonts w:ascii="华文中宋" w:eastAsia="华文中宋" w:hAnsi="华文中宋" w:hint="eastAsia"/>
          <w:color w:val="000000" w:themeColor="text1"/>
        </w:rPr>
        <w:t>超过磋商</w:t>
      </w:r>
      <w:proofErr w:type="gramEnd"/>
      <w:r w:rsidRPr="00D119FD">
        <w:rPr>
          <w:rFonts w:ascii="华文中宋" w:eastAsia="华文中宋" w:hAnsi="华文中宋" w:hint="eastAsia"/>
          <w:color w:val="000000" w:themeColor="text1"/>
        </w:rPr>
        <w:t>文件公布的预算金额或最高限价时，报价将拒绝。</w:t>
      </w:r>
    </w:p>
    <w:p w:rsidR="00A552A4" w:rsidRPr="00D119FD" w:rsidRDefault="00E33883">
      <w:pPr>
        <w:pStyle w:val="12"/>
        <w:tabs>
          <w:tab w:val="left" w:pos="1680"/>
        </w:tabs>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8</w:t>
      </w:r>
      <w:r w:rsidRPr="00D119FD">
        <w:rPr>
          <w:rFonts w:ascii="华文中宋" w:eastAsia="华文中宋" w:hAnsi="华文中宋" w:hint="eastAsia"/>
          <w:color w:val="000000" w:themeColor="text1"/>
        </w:rPr>
        <w:t>、保证忠实地执行双方所签订的合同，并承担合同规定的责任和义务。</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9</w:t>
      </w:r>
      <w:r w:rsidRPr="00D119FD">
        <w:rPr>
          <w:rFonts w:ascii="华文中宋" w:eastAsia="华文中宋" w:hAnsi="华文中宋" w:hint="eastAsia"/>
          <w:color w:val="000000" w:themeColor="text1"/>
        </w:rPr>
        <w:t>、承诺完全满足和响应磋商文件中的各项商务技术要求，若有偏差，已在响应文件商务条款偏离表中予以明确特别说明。</w:t>
      </w:r>
    </w:p>
    <w:p w:rsidR="00A552A4" w:rsidRPr="00D119FD" w:rsidRDefault="00E33883">
      <w:pPr>
        <w:pStyle w:val="12"/>
        <w:snapToGrid w:val="0"/>
        <w:spacing w:line="480" w:lineRule="exact"/>
        <w:ind w:firstLineChars="196" w:firstLine="412"/>
        <w:textAlignment w:val="auto"/>
        <w:rPr>
          <w:rFonts w:ascii="华文中宋" w:eastAsia="华文中宋" w:hAnsi="华文中宋"/>
          <w:color w:val="000000" w:themeColor="text1"/>
        </w:rPr>
      </w:pPr>
      <w:r w:rsidRPr="00D119FD">
        <w:rPr>
          <w:rFonts w:ascii="华文中宋" w:eastAsia="华文中宋" w:hAnsi="华文中宋"/>
          <w:color w:val="000000" w:themeColor="text1"/>
        </w:rPr>
        <w:t>10</w:t>
      </w:r>
      <w:r w:rsidRPr="00D119FD">
        <w:rPr>
          <w:rFonts w:ascii="华文中宋" w:eastAsia="华文中宋" w:hAnsi="华文中宋" w:hint="eastAsia"/>
          <w:color w:val="000000" w:themeColor="text1"/>
        </w:rPr>
        <w:t>、保证</w:t>
      </w:r>
      <w:proofErr w:type="gramStart"/>
      <w:r w:rsidRPr="00D119FD">
        <w:rPr>
          <w:rFonts w:ascii="华文中宋" w:eastAsia="华文中宋" w:hAnsi="华文中宋" w:hint="eastAsia"/>
          <w:color w:val="000000" w:themeColor="text1"/>
        </w:rPr>
        <w:t>遵守磋商</w:t>
      </w:r>
      <w:proofErr w:type="gramEnd"/>
      <w:r w:rsidRPr="00D119FD">
        <w:rPr>
          <w:rFonts w:ascii="华文中宋" w:eastAsia="华文中宋" w:hAnsi="华文中宋" w:hint="eastAsia"/>
          <w:color w:val="000000" w:themeColor="text1"/>
        </w:rPr>
        <w:t>文件的规定。</w:t>
      </w:r>
    </w:p>
    <w:p w:rsidR="00A552A4" w:rsidRPr="00D119FD" w:rsidRDefault="00E33883">
      <w:pPr>
        <w:pStyle w:val="12"/>
        <w:snapToGrid w:val="0"/>
        <w:spacing w:line="480" w:lineRule="exact"/>
        <w:ind w:firstLineChars="196" w:firstLine="412"/>
        <w:textAlignment w:val="auto"/>
        <w:rPr>
          <w:rFonts w:ascii="华文中宋" w:eastAsia="华文中宋" w:hAnsi="华文中宋"/>
          <w:color w:val="000000" w:themeColor="text1"/>
        </w:rPr>
      </w:pPr>
      <w:r w:rsidRPr="00D119FD">
        <w:rPr>
          <w:rFonts w:ascii="华文中宋" w:eastAsia="华文中宋" w:hAnsi="华文中宋"/>
          <w:color w:val="000000" w:themeColor="text1"/>
        </w:rPr>
        <w:t>11</w:t>
      </w:r>
      <w:r w:rsidRPr="00D119FD">
        <w:rPr>
          <w:rFonts w:ascii="华文中宋" w:eastAsia="华文中宋" w:hAnsi="华文中宋" w:hint="eastAsia"/>
          <w:color w:val="000000" w:themeColor="text1"/>
        </w:rPr>
        <w:t>、我方承诺对磋商小组依法从符合相应资格条件的磋商供应商中，确定</w:t>
      </w:r>
      <w:r w:rsidRPr="00D119FD">
        <w:rPr>
          <w:rFonts w:ascii="华文中宋" w:eastAsia="华文中宋" w:hAnsi="华文中宋" w:hint="eastAsia"/>
          <w:bCs/>
          <w:color w:val="000000" w:themeColor="text1"/>
        </w:rPr>
        <w:t>参加磋商的磋商供应商</w:t>
      </w:r>
      <w:r w:rsidRPr="00D119FD">
        <w:rPr>
          <w:rFonts w:ascii="华文中宋" w:eastAsia="华文中宋" w:hAnsi="华文中宋" w:hint="eastAsia"/>
          <w:color w:val="000000" w:themeColor="text1"/>
        </w:rPr>
        <w:t>没有任何异议。</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12</w:t>
      </w:r>
      <w:r w:rsidRPr="00D119FD">
        <w:rPr>
          <w:rFonts w:ascii="华文中宋" w:eastAsia="华文中宋" w:hAnsi="华文中宋" w:hint="eastAsia"/>
          <w:color w:val="000000" w:themeColor="text1"/>
        </w:rPr>
        <w:t>、对贵方在本次磋商公告刊登的媒体上发布的公告或与本项目有关的通知，我方会及时查看获取。若因线路故障等其他原因导致通知延迟获取或无法获取，责任由我方自负。</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color w:val="000000" w:themeColor="text1"/>
        </w:rPr>
        <w:t>13</w:t>
      </w:r>
      <w:r w:rsidRPr="00D119FD">
        <w:rPr>
          <w:rFonts w:ascii="华文中宋" w:eastAsia="华文中宋" w:hAnsi="华文中宋" w:hint="eastAsia"/>
          <w:color w:val="000000" w:themeColor="text1"/>
        </w:rPr>
        <w:t>、我方愿意向贵方提供任何与本项磋商有关的数据、情况和技术资料。若贵方需要，</w:t>
      </w:r>
      <w:r w:rsidRPr="00D119FD">
        <w:rPr>
          <w:rFonts w:ascii="华文中宋" w:eastAsia="华文中宋" w:hAnsi="华文中宋" w:hint="eastAsia"/>
          <w:color w:val="000000" w:themeColor="text1"/>
        </w:rPr>
        <w:lastRenderedPageBreak/>
        <w:t>我方愿意提供我方做出的一切承诺的证明材料。</w:t>
      </w:r>
    </w:p>
    <w:p w:rsidR="00A552A4" w:rsidRPr="00D119FD" w:rsidRDefault="00E33883">
      <w:pPr>
        <w:pStyle w:val="12"/>
        <w:snapToGrid w:val="0"/>
        <w:spacing w:line="480" w:lineRule="exact"/>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14、我方已详细审核全部响应文件，包括响应文件修改书（如有的话）、参考资料及有关附件，确认无误。</w:t>
      </w:r>
    </w:p>
    <w:p w:rsidR="00A552A4" w:rsidRPr="00D119FD" w:rsidRDefault="00E33883">
      <w:pPr>
        <w:snapToGrid w:val="0"/>
        <w:spacing w:line="48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 xml:space="preserve">     所有有关本次磋商的一切往来联系方式为：</w:t>
      </w:r>
    </w:p>
    <w:p w:rsidR="00A552A4" w:rsidRPr="00D119FD" w:rsidRDefault="00E33883">
      <w:pPr>
        <w:snapToGrid w:val="0"/>
        <w:spacing w:line="6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地址：</w:t>
      </w:r>
      <w:r w:rsidRPr="00D119FD">
        <w:rPr>
          <w:rFonts w:ascii="华文中宋" w:eastAsia="华文中宋" w:hAnsi="华文中宋"/>
          <w:color w:val="000000" w:themeColor="text1"/>
          <w:szCs w:val="21"/>
        </w:rPr>
        <w:tab/>
        <w:t xml:space="preserve">                            </w:t>
      </w:r>
      <w:r w:rsidRPr="00D119FD">
        <w:rPr>
          <w:rFonts w:ascii="华文中宋" w:eastAsia="华文中宋" w:hAnsi="华文中宋" w:hint="eastAsia"/>
          <w:color w:val="000000" w:themeColor="text1"/>
          <w:szCs w:val="21"/>
        </w:rPr>
        <w:t>邮编：</w:t>
      </w:r>
      <w:r w:rsidRPr="00D119FD">
        <w:rPr>
          <w:rFonts w:ascii="华文中宋" w:eastAsia="华文中宋" w:hAnsi="华文中宋"/>
          <w:color w:val="000000" w:themeColor="text1"/>
          <w:szCs w:val="21"/>
        </w:rPr>
        <w:tab/>
      </w:r>
    </w:p>
    <w:p w:rsidR="00A552A4" w:rsidRPr="00D119FD" w:rsidRDefault="00E33883">
      <w:pPr>
        <w:snapToGrid w:val="0"/>
        <w:spacing w:line="6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电话：</w:t>
      </w:r>
      <w:r w:rsidRPr="00D119FD">
        <w:rPr>
          <w:rFonts w:ascii="华文中宋" w:eastAsia="华文中宋" w:hAnsi="华文中宋"/>
          <w:color w:val="000000" w:themeColor="text1"/>
          <w:szCs w:val="21"/>
        </w:rPr>
        <w:tab/>
        <w:t xml:space="preserve">                            </w:t>
      </w:r>
      <w:r w:rsidRPr="00D119FD">
        <w:rPr>
          <w:rFonts w:ascii="华文中宋" w:eastAsia="华文中宋" w:hAnsi="华文中宋" w:hint="eastAsia"/>
          <w:color w:val="000000" w:themeColor="text1"/>
          <w:szCs w:val="21"/>
        </w:rPr>
        <w:t>传真：</w:t>
      </w:r>
    </w:p>
    <w:p w:rsidR="00A552A4" w:rsidRPr="00D119FD" w:rsidRDefault="00E33883">
      <w:pPr>
        <w:tabs>
          <w:tab w:val="left" w:pos="480"/>
        </w:tabs>
        <w:snapToGrid w:val="0"/>
        <w:spacing w:line="6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磋商供应商代表姓名：</w:t>
      </w:r>
    </w:p>
    <w:p w:rsidR="00A552A4" w:rsidRPr="00D119FD" w:rsidRDefault="00E33883">
      <w:pPr>
        <w:tabs>
          <w:tab w:val="left" w:pos="480"/>
        </w:tabs>
        <w:snapToGrid w:val="0"/>
        <w:spacing w:line="600" w:lineRule="exac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磋商供应商代表联系电话：</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（办公）</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（手机）</w:t>
      </w:r>
    </w:p>
    <w:p w:rsidR="00A552A4" w:rsidRPr="00D119FD" w:rsidRDefault="00E33883">
      <w:pPr>
        <w:tabs>
          <w:tab w:val="left" w:pos="480"/>
        </w:tabs>
        <w:snapToGrid w:val="0"/>
        <w:spacing w:line="600" w:lineRule="exac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E-mail</w:t>
      </w:r>
      <w:r w:rsidRPr="00D119FD">
        <w:rPr>
          <w:rFonts w:ascii="华文中宋" w:eastAsia="华文中宋" w:hAnsi="华文中宋" w:hint="eastAsia"/>
          <w:color w:val="000000" w:themeColor="text1"/>
          <w:szCs w:val="21"/>
        </w:rPr>
        <w:t>：</w:t>
      </w:r>
    </w:p>
    <w:p w:rsidR="00A552A4" w:rsidRPr="00D119FD" w:rsidRDefault="00E33883">
      <w:pPr>
        <w:snapToGrid w:val="0"/>
        <w:spacing w:line="480" w:lineRule="exact"/>
        <w:ind w:firstLineChars="950" w:firstLine="1995"/>
        <w:jc w:val="right"/>
        <w:rPr>
          <w:rFonts w:ascii="华文中宋" w:eastAsia="华文中宋" w:hAnsi="华文中宋"/>
          <w:color w:val="000000" w:themeColor="text1"/>
          <w:szCs w:val="21"/>
        </w:rPr>
      </w:pPr>
      <w:r w:rsidRPr="00D119FD">
        <w:rPr>
          <w:rFonts w:ascii="华文中宋" w:eastAsia="华文中宋" w:hAnsi="华文中宋" w:hint="eastAsia"/>
          <w:color w:val="000000" w:themeColor="text1"/>
          <w:szCs w:val="21"/>
        </w:rPr>
        <w:t>磋商供应商：（</w:t>
      </w:r>
      <w:r w:rsidR="00D119FD" w:rsidRPr="00D119FD">
        <w:rPr>
          <w:rFonts w:ascii="华文中宋" w:eastAsia="华文中宋" w:hAnsi="华文中宋" w:hint="eastAsia"/>
          <w:color w:val="000000" w:themeColor="text1"/>
          <w:spacing w:val="6"/>
          <w:szCs w:val="21"/>
        </w:rPr>
        <w:t>法人电子公章</w:t>
      </w:r>
      <w:r w:rsidRPr="00D119FD">
        <w:rPr>
          <w:rFonts w:ascii="华文中宋" w:eastAsia="华文中宋" w:hAnsi="华文中宋" w:hint="eastAsia"/>
          <w:color w:val="000000" w:themeColor="text1"/>
          <w:szCs w:val="21"/>
        </w:rPr>
        <w:t>）</w:t>
      </w:r>
    </w:p>
    <w:p w:rsidR="00A552A4" w:rsidRPr="00D119FD" w:rsidRDefault="00E33883">
      <w:pPr>
        <w:snapToGrid w:val="0"/>
        <w:spacing w:line="480" w:lineRule="exact"/>
        <w:jc w:val="right"/>
        <w:rPr>
          <w:rFonts w:ascii="华文中宋" w:eastAsia="华文中宋" w:hAnsi="华文中宋"/>
          <w:color w:val="000000" w:themeColor="text1"/>
          <w:szCs w:val="21"/>
        </w:rPr>
      </w:pP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年</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月</w:t>
      </w:r>
      <w:r w:rsidRPr="00D119FD">
        <w:rPr>
          <w:rFonts w:ascii="华文中宋" w:eastAsia="华文中宋" w:hAnsi="华文中宋"/>
          <w:color w:val="000000" w:themeColor="text1"/>
          <w:szCs w:val="21"/>
        </w:rPr>
        <w:t xml:space="preserve">  </w:t>
      </w:r>
      <w:r w:rsidRPr="00D119FD">
        <w:rPr>
          <w:rFonts w:ascii="华文中宋" w:eastAsia="华文中宋" w:hAnsi="华文中宋" w:hint="eastAsia"/>
          <w:color w:val="000000" w:themeColor="text1"/>
          <w:szCs w:val="21"/>
        </w:rPr>
        <w:t>日</w:t>
      </w:r>
    </w:p>
    <w:p w:rsidR="00A552A4" w:rsidRPr="00D119FD" w:rsidRDefault="00A552A4">
      <w:pPr>
        <w:snapToGrid w:val="0"/>
        <w:spacing w:line="480" w:lineRule="exact"/>
        <w:jc w:val="right"/>
        <w:rPr>
          <w:rFonts w:ascii="华文中宋" w:eastAsia="华文中宋" w:hAnsi="华文中宋"/>
          <w:color w:val="000000" w:themeColor="text1"/>
          <w:szCs w:val="21"/>
        </w:rPr>
      </w:pPr>
    </w:p>
    <w:p w:rsidR="00A552A4" w:rsidRPr="00D119FD" w:rsidRDefault="00A552A4">
      <w:pPr>
        <w:snapToGrid w:val="0"/>
        <w:spacing w:line="480" w:lineRule="exact"/>
        <w:jc w:val="right"/>
        <w:rPr>
          <w:rFonts w:ascii="华文中宋" w:eastAsia="华文中宋" w:hAnsi="华文中宋"/>
          <w:color w:val="000000" w:themeColor="text1"/>
          <w:szCs w:val="21"/>
        </w:rPr>
      </w:pPr>
    </w:p>
    <w:p w:rsidR="00A552A4" w:rsidRPr="00D119FD" w:rsidRDefault="00A552A4">
      <w:pPr>
        <w:snapToGrid w:val="0"/>
        <w:spacing w:line="480" w:lineRule="exact"/>
        <w:jc w:val="right"/>
        <w:rPr>
          <w:rFonts w:ascii="华文中宋" w:eastAsia="华文中宋" w:hAnsi="华文中宋"/>
          <w:color w:val="000000" w:themeColor="text1"/>
          <w:szCs w:val="21"/>
        </w:rPr>
      </w:pPr>
    </w:p>
    <w:p w:rsidR="00A552A4" w:rsidRPr="00D119FD" w:rsidRDefault="00A552A4">
      <w:pPr>
        <w:snapToGrid w:val="0"/>
        <w:spacing w:line="480" w:lineRule="exact"/>
        <w:jc w:val="right"/>
        <w:rPr>
          <w:rFonts w:ascii="华文中宋" w:eastAsia="华文中宋" w:hAnsi="华文中宋"/>
          <w:color w:val="000000" w:themeColor="text1"/>
          <w:szCs w:val="21"/>
        </w:rPr>
      </w:pPr>
    </w:p>
    <w:p w:rsidR="00A552A4" w:rsidRPr="00D119FD" w:rsidRDefault="00A552A4">
      <w:pPr>
        <w:snapToGrid w:val="0"/>
        <w:spacing w:line="480" w:lineRule="exact"/>
        <w:jc w:val="right"/>
        <w:rPr>
          <w:rFonts w:ascii="华文中宋" w:eastAsia="华文中宋" w:hAnsi="华文中宋"/>
          <w:color w:val="000000" w:themeColor="text1"/>
          <w:szCs w:val="21"/>
        </w:rPr>
      </w:pPr>
    </w:p>
    <w:p w:rsidR="00A552A4" w:rsidRPr="00D119FD" w:rsidRDefault="00A552A4">
      <w:pPr>
        <w:spacing w:line="480" w:lineRule="auto"/>
        <w:jc w:val="left"/>
        <w:rPr>
          <w:rFonts w:ascii="华文中宋" w:eastAsia="华文中宋" w:hAnsi="华文中宋"/>
          <w:b/>
          <w:color w:val="000000" w:themeColor="text1"/>
          <w:sz w:val="24"/>
        </w:rPr>
      </w:pPr>
    </w:p>
    <w:bookmarkEnd w:id="156"/>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A552A4">
      <w:pPr>
        <w:wordWrap w:val="0"/>
        <w:snapToGrid w:val="0"/>
        <w:spacing w:line="360" w:lineRule="auto"/>
        <w:jc w:val="center"/>
        <w:rPr>
          <w:rFonts w:ascii="华文中宋" w:eastAsia="华文中宋" w:hAnsi="华文中宋"/>
          <w:b/>
          <w:color w:val="000000" w:themeColor="text1"/>
          <w:sz w:val="24"/>
          <w:szCs w:val="24"/>
        </w:rPr>
      </w:pPr>
    </w:p>
    <w:p w:rsidR="00A552A4" w:rsidRPr="00D119FD" w:rsidRDefault="00E33883">
      <w:pPr>
        <w:wordWrap w:val="0"/>
        <w:snapToGrid w:val="0"/>
        <w:spacing w:line="360" w:lineRule="auto"/>
        <w:jc w:val="center"/>
        <w:rPr>
          <w:rFonts w:ascii="华文中宋" w:eastAsia="华文中宋" w:hAnsi="华文中宋"/>
          <w:b/>
          <w:color w:val="000000" w:themeColor="text1"/>
          <w:sz w:val="30"/>
          <w:szCs w:val="30"/>
        </w:rPr>
      </w:pPr>
      <w:r w:rsidRPr="00D119FD">
        <w:rPr>
          <w:rFonts w:ascii="华文中宋" w:eastAsia="华文中宋" w:hAnsi="华文中宋" w:hint="eastAsia"/>
          <w:b/>
          <w:color w:val="000000" w:themeColor="text1"/>
          <w:sz w:val="24"/>
          <w:szCs w:val="24"/>
        </w:rPr>
        <w:t>（三）</w:t>
      </w:r>
      <w:r w:rsidRPr="00D119FD">
        <w:rPr>
          <w:rFonts w:ascii="华文中宋" w:eastAsia="华文中宋" w:hAnsi="华文中宋" w:hint="eastAsia"/>
          <w:b/>
          <w:color w:val="000000" w:themeColor="text1"/>
          <w:sz w:val="30"/>
          <w:szCs w:val="30"/>
        </w:rPr>
        <w:t>项目管理机构</w:t>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（1）项目管理机构配备情况表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691"/>
        <w:gridCol w:w="691"/>
        <w:gridCol w:w="1166"/>
        <w:gridCol w:w="691"/>
        <w:gridCol w:w="691"/>
        <w:gridCol w:w="691"/>
        <w:gridCol w:w="1404"/>
        <w:gridCol w:w="929"/>
        <w:gridCol w:w="1642"/>
      </w:tblGrid>
      <w:tr w:rsidR="00D119FD" w:rsidRPr="00D119FD">
        <w:trPr>
          <w:cantSplit/>
          <w:trHeight w:val="454"/>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职务</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姓名</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职称</w:t>
            </w:r>
          </w:p>
        </w:tc>
        <w:tc>
          <w:tcPr>
            <w:tcW w:w="4643" w:type="dxa"/>
            <w:gridSpan w:val="5"/>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执业或职业资格证明</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已承担在建工程情况</w:t>
            </w:r>
          </w:p>
        </w:tc>
      </w:tr>
      <w:tr w:rsidR="00D119FD" w:rsidRPr="00D119FD">
        <w:trPr>
          <w:cantSplit/>
          <w:trHeight w:val="454"/>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证书名称</w:t>
            </w: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级别</w:t>
            </w: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证号</w:t>
            </w: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专业</w:t>
            </w: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原服务单位</w:t>
            </w: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项目数</w:t>
            </w: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主要项目名称</w:t>
            </w: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69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16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40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92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164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left"/>
              <w:rPr>
                <w:rFonts w:ascii="华文中宋" w:eastAsia="华文中宋" w:hAnsi="华文中宋"/>
                <w:color w:val="000000" w:themeColor="text1"/>
              </w:rPr>
            </w:pPr>
          </w:p>
        </w:tc>
      </w:tr>
      <w:tr w:rsidR="00D119FD" w:rsidRPr="00D119FD">
        <w:trPr>
          <w:trHeight w:val="454"/>
          <w:jc w:val="center"/>
        </w:trPr>
        <w:tc>
          <w:tcPr>
            <w:tcW w:w="9286" w:type="dxa"/>
            <w:gridSpan w:val="10"/>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ind w:firstLine="36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本表后</w:t>
            </w:r>
            <w:proofErr w:type="gramStart"/>
            <w:r w:rsidRPr="00D119FD">
              <w:rPr>
                <w:rFonts w:ascii="华文中宋" w:eastAsia="华文中宋" w:hAnsi="华文中宋" w:hint="eastAsia"/>
                <w:color w:val="000000" w:themeColor="text1"/>
              </w:rPr>
              <w:t>附项目</w:t>
            </w:r>
            <w:proofErr w:type="gramEnd"/>
            <w:r w:rsidRPr="00D119FD">
              <w:rPr>
                <w:rFonts w:ascii="华文中宋" w:eastAsia="华文中宋" w:hAnsi="华文中宋" w:hint="eastAsia"/>
                <w:color w:val="000000" w:themeColor="text1"/>
              </w:rPr>
              <w:t>经理、质量员、安全员、</w:t>
            </w:r>
            <w:proofErr w:type="gramStart"/>
            <w:r w:rsidRPr="00D119FD">
              <w:rPr>
                <w:rFonts w:ascii="华文中宋" w:eastAsia="华文中宋" w:hAnsi="华文中宋" w:hint="eastAsia"/>
                <w:color w:val="000000" w:themeColor="text1"/>
              </w:rPr>
              <w:t>造价员</w:t>
            </w:r>
            <w:proofErr w:type="gramEnd"/>
            <w:r w:rsidRPr="00D119FD">
              <w:rPr>
                <w:rFonts w:ascii="华文中宋" w:eastAsia="华文中宋" w:hAnsi="华文中宋" w:hint="eastAsia"/>
                <w:color w:val="000000" w:themeColor="text1"/>
              </w:rPr>
              <w:t>等上岗证件扫描件（复印件），</w:t>
            </w:r>
          </w:p>
        </w:tc>
      </w:tr>
    </w:tbl>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（2）项目经理简历表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8"/>
        <w:gridCol w:w="868"/>
        <w:gridCol w:w="203"/>
        <w:gridCol w:w="709"/>
        <w:gridCol w:w="321"/>
        <w:gridCol w:w="254"/>
        <w:gridCol w:w="490"/>
        <w:gridCol w:w="488"/>
        <w:gridCol w:w="464"/>
        <w:gridCol w:w="1027"/>
        <w:gridCol w:w="182"/>
        <w:gridCol w:w="871"/>
        <w:gridCol w:w="535"/>
        <w:gridCol w:w="1436"/>
      </w:tblGrid>
      <w:tr w:rsidR="00D119FD" w:rsidRPr="00D119FD">
        <w:trPr>
          <w:trHeigh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姓名</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性别</w:t>
            </w: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年龄</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职务</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职称</w:t>
            </w: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学历</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509"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参加工作时间</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522" w:type="dxa"/>
            <w:gridSpan w:val="6"/>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担任项目经理年限</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3218" w:type="dxa"/>
            <w:gridSpan w:val="4"/>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注册建造师执业资格等级</w:t>
            </w:r>
          </w:p>
        </w:tc>
        <w:tc>
          <w:tcPr>
            <w:tcW w:w="1065"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专业</w:t>
            </w:r>
          </w:p>
        </w:tc>
        <w:tc>
          <w:tcPr>
            <w:tcW w:w="3024" w:type="dxa"/>
            <w:gridSpan w:val="4"/>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9286" w:type="dxa"/>
            <w:gridSpan w:val="14"/>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在建和近五年已完工程项目情况</w:t>
            </w: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建设单位</w:t>
            </w: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项目名称</w:t>
            </w: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建设规模</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开、竣工</w:t>
            </w:r>
          </w:p>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日</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期</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在建或已完</w:t>
            </w: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工程质量</w:t>
            </w: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3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（3）项目技术负责人简历表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606"/>
        <w:gridCol w:w="598"/>
        <w:gridCol w:w="787"/>
        <w:gridCol w:w="414"/>
        <w:gridCol w:w="971"/>
        <w:gridCol w:w="457"/>
        <w:gridCol w:w="943"/>
        <w:gridCol w:w="1515"/>
        <w:gridCol w:w="1824"/>
      </w:tblGrid>
      <w:tr w:rsidR="00D119FD" w:rsidRPr="00D119FD">
        <w:trPr>
          <w:trHeight w:val="454"/>
          <w:jc w:val="center"/>
        </w:trPr>
        <w:tc>
          <w:tcPr>
            <w:tcW w:w="117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姓名</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性别</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年龄</w:t>
            </w: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17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职务</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职称</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学历</w:t>
            </w: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375" w:type="dxa"/>
            <w:gridSpan w:val="3"/>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参加工作时间</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886" w:type="dxa"/>
            <w:gridSpan w:val="4"/>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担任技术负责人年限</w:t>
            </w: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9286" w:type="dxa"/>
            <w:gridSpan w:val="10"/>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在建和近五年已完工程项目情况</w:t>
            </w: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建设单位</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项目名称</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建设规模</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开、竣工</w:t>
            </w:r>
          </w:p>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日</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期</w:t>
            </w: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在建或已完</w:t>
            </w: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工程质量</w:t>
            </w: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1777"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82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spacing w:line="360" w:lineRule="auto"/>
        <w:jc w:val="left"/>
        <w:rPr>
          <w:color w:val="000000" w:themeColor="text1"/>
        </w:rPr>
      </w:pPr>
      <w:r w:rsidRPr="00D119FD">
        <w:rPr>
          <w:color w:val="000000" w:themeColor="text1"/>
        </w:rPr>
        <w:br w:type="page"/>
      </w:r>
      <w:bookmarkStart w:id="158" w:name="_Toc44690623"/>
      <w:bookmarkStart w:id="159" w:name="_Toc40954064"/>
      <w:bookmarkStart w:id="160" w:name="_Toc43363093"/>
      <w:bookmarkStart w:id="161" w:name="_Toc44690697"/>
      <w:bookmarkStart w:id="162" w:name="_Toc69109471"/>
      <w:r w:rsidRPr="00D119FD">
        <w:rPr>
          <w:rFonts w:hint="eastAsia"/>
          <w:color w:val="000000" w:themeColor="text1"/>
        </w:rPr>
        <w:lastRenderedPageBreak/>
        <w:t xml:space="preserve">                        </w:t>
      </w:r>
    </w:p>
    <w:p w:rsidR="00A552A4" w:rsidRPr="00D119FD" w:rsidRDefault="00E33883">
      <w:pPr>
        <w:numPr>
          <w:ilvl w:val="0"/>
          <w:numId w:val="3"/>
        </w:numPr>
        <w:spacing w:line="360" w:lineRule="auto"/>
        <w:jc w:val="center"/>
        <w:rPr>
          <w:rFonts w:ascii="华文中宋" w:eastAsia="华文中宋" w:hAnsi="华文中宋"/>
          <w:b/>
          <w:bCs/>
          <w:color w:val="000000" w:themeColor="text1"/>
          <w:kern w:val="0"/>
          <w:sz w:val="30"/>
          <w:szCs w:val="30"/>
        </w:rPr>
      </w:pPr>
      <w:r w:rsidRPr="00D119FD">
        <w:rPr>
          <w:rFonts w:ascii="华文中宋" w:eastAsia="华文中宋" w:hAnsi="华文中宋" w:hint="eastAsia"/>
          <w:b/>
          <w:bCs/>
          <w:color w:val="000000" w:themeColor="text1"/>
          <w:kern w:val="0"/>
          <w:sz w:val="30"/>
          <w:szCs w:val="30"/>
        </w:rPr>
        <w:t>技术标准和要求响应承诺</w:t>
      </w:r>
    </w:p>
    <w:p w:rsidR="00A552A4" w:rsidRPr="00D119FD" w:rsidRDefault="00A552A4">
      <w:pPr>
        <w:snapToGrid w:val="0"/>
        <w:spacing w:line="360" w:lineRule="auto"/>
        <w:rPr>
          <w:rFonts w:ascii="华文中宋" w:eastAsia="华文中宋" w:hAnsi="华文中宋"/>
          <w:b/>
          <w:bCs/>
          <w:color w:val="000000" w:themeColor="text1"/>
        </w:rPr>
      </w:pPr>
    </w:p>
    <w:p w:rsidR="00A552A4" w:rsidRPr="00D119FD" w:rsidRDefault="00E33883">
      <w:pPr>
        <w:snapToGrid w:val="0"/>
        <w:spacing w:line="360" w:lineRule="auto"/>
        <w:ind w:firstLineChars="1200" w:firstLine="2883"/>
        <w:rPr>
          <w:rFonts w:ascii="华文中宋" w:eastAsia="华文中宋" w:hAnsi="华文中宋"/>
          <w:b/>
          <w:bCs/>
          <w:color w:val="000000" w:themeColor="text1"/>
          <w:sz w:val="24"/>
          <w:szCs w:val="24"/>
        </w:rPr>
      </w:pPr>
      <w:r w:rsidRPr="00D119FD">
        <w:rPr>
          <w:rFonts w:ascii="华文中宋" w:eastAsia="华文中宋" w:hAnsi="华文中宋" w:hint="eastAsia"/>
          <w:b/>
          <w:bCs/>
          <w:color w:val="000000" w:themeColor="text1"/>
          <w:sz w:val="24"/>
          <w:szCs w:val="24"/>
        </w:rPr>
        <w:t>技 术 标 准 和 要 求 承 诺</w:t>
      </w:r>
    </w:p>
    <w:p w:rsidR="00A552A4" w:rsidRPr="00D119FD" w:rsidRDefault="00E33883">
      <w:pPr>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本投标人</w:t>
      </w:r>
      <w:proofErr w:type="gramStart"/>
      <w:r w:rsidRPr="00D119FD">
        <w:rPr>
          <w:rFonts w:ascii="华文中宋" w:eastAsia="华文中宋" w:hAnsi="华文中宋" w:hint="eastAsia"/>
          <w:color w:val="000000" w:themeColor="text1"/>
        </w:rPr>
        <w:t>现参与</w:t>
      </w:r>
      <w:proofErr w:type="gramEnd"/>
      <w:r w:rsidRPr="00D119FD">
        <w:rPr>
          <w:rFonts w:ascii="华文中宋" w:eastAsia="华文中宋" w:hAnsi="华文中宋" w:hint="eastAsia"/>
          <w:color w:val="000000" w:themeColor="text1"/>
        </w:rPr>
        <w:t>____________项目（项目编号：____________）的采购活动，本公司承诺</w:t>
      </w:r>
      <w:proofErr w:type="gramStart"/>
      <w:r w:rsidRPr="00D119FD">
        <w:rPr>
          <w:rFonts w:ascii="华文中宋" w:eastAsia="华文中宋" w:hAnsi="华文中宋" w:hint="eastAsia"/>
          <w:color w:val="000000" w:themeColor="text1"/>
        </w:rPr>
        <w:t>完全响应</w:t>
      </w:r>
      <w:proofErr w:type="gramEnd"/>
      <w:r w:rsidRPr="00D119FD">
        <w:rPr>
          <w:rFonts w:ascii="华文中宋" w:eastAsia="华文中宋" w:hAnsi="华文中宋" w:hint="eastAsia"/>
          <w:color w:val="000000" w:themeColor="text1"/>
        </w:rPr>
        <w:t>磋商文件第五部分《技术标准和要求》中的全部内容。</w:t>
      </w:r>
    </w:p>
    <w:p w:rsidR="00A552A4" w:rsidRPr="00D119FD" w:rsidRDefault="00E33883">
      <w:pPr>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szCs w:val="21"/>
        </w:rPr>
        <w:t>本公司对上述承诺负责。如成交后不能响应，将依法承担相应责任。</w:t>
      </w:r>
    </w:p>
    <w:p w:rsidR="00A552A4" w:rsidRPr="00D119FD" w:rsidRDefault="00E33883">
      <w:pPr>
        <w:pStyle w:val="af"/>
        <w:widowControl w:val="0"/>
        <w:adjustRightInd w:val="0"/>
        <w:snapToGrid w:val="0"/>
        <w:spacing w:before="0" w:beforeAutospacing="0" w:after="0" w:afterAutospacing="0" w:line="360" w:lineRule="auto"/>
        <w:ind w:firstLineChars="200" w:firstLine="420"/>
        <w:jc w:val="both"/>
        <w:rPr>
          <w:rFonts w:ascii="华文中宋" w:eastAsia="华文中宋" w:hAnsi="华文中宋" w:cs="Times New Roman"/>
          <w:color w:val="000000" w:themeColor="text1"/>
          <w:kern w:val="2"/>
          <w:sz w:val="21"/>
          <w:szCs w:val="22"/>
        </w:rPr>
      </w:pPr>
      <w:r w:rsidRPr="00D119FD">
        <w:rPr>
          <w:rFonts w:ascii="华文中宋" w:eastAsia="华文中宋" w:hAnsi="华文中宋" w:cs="Times New Roman" w:hint="eastAsia"/>
          <w:color w:val="000000" w:themeColor="text1"/>
          <w:kern w:val="2"/>
          <w:sz w:val="21"/>
          <w:szCs w:val="22"/>
        </w:rPr>
        <w:t>特此承诺</w:t>
      </w:r>
    </w:p>
    <w:p w:rsidR="00A552A4" w:rsidRPr="00D119FD" w:rsidRDefault="00E33883">
      <w:pPr>
        <w:snapToGrid w:val="0"/>
        <w:spacing w:line="360" w:lineRule="auto"/>
        <w:ind w:firstLineChars="1600" w:firstLine="3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投标人：（</w:t>
      </w:r>
      <w:r w:rsidR="00D119FD" w:rsidRPr="00D119FD">
        <w:rPr>
          <w:rFonts w:ascii="华文中宋" w:eastAsia="华文中宋" w:hAnsi="华文中宋" w:hint="eastAsia"/>
          <w:color w:val="000000" w:themeColor="text1"/>
        </w:rPr>
        <w:t>法人电子公章</w:t>
      </w:r>
      <w:r w:rsidRPr="00D119FD">
        <w:rPr>
          <w:rFonts w:ascii="华文中宋" w:eastAsia="华文中宋" w:hAnsi="华文中宋" w:hint="eastAsia"/>
          <w:color w:val="000000" w:themeColor="text1"/>
        </w:rPr>
        <w:t>）</w:t>
      </w:r>
    </w:p>
    <w:p w:rsidR="00A552A4" w:rsidRPr="00D119FD" w:rsidRDefault="00E33883">
      <w:pPr>
        <w:snapToGrid w:val="0"/>
        <w:spacing w:line="360" w:lineRule="auto"/>
        <w:jc w:val="center"/>
        <w:rPr>
          <w:rFonts w:ascii="华文中宋" w:eastAsia="华文中宋" w:hAnsi="华文中宋"/>
          <w:b/>
          <w:color w:val="000000" w:themeColor="text1"/>
          <w:sz w:val="28"/>
          <w:szCs w:val="28"/>
        </w:rPr>
      </w:pPr>
      <w:r w:rsidRPr="00D119FD">
        <w:rPr>
          <w:rFonts w:ascii="华文中宋" w:eastAsia="华文中宋" w:hAnsi="华文中宋" w:hint="eastAsia"/>
          <w:color w:val="000000" w:themeColor="text1"/>
        </w:rPr>
        <w:t xml:space="preserve">                               年  月  日</w:t>
      </w: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A552A4">
      <w:pPr>
        <w:pStyle w:val="3"/>
        <w:jc w:val="center"/>
        <w:rPr>
          <w:rFonts w:ascii="华文中宋" w:eastAsia="华文中宋" w:hAnsi="华文中宋"/>
          <w:color w:val="000000" w:themeColor="text1"/>
          <w:sz w:val="30"/>
          <w:szCs w:val="30"/>
        </w:rPr>
      </w:pPr>
    </w:p>
    <w:p w:rsidR="00A552A4" w:rsidRPr="00D119FD" w:rsidRDefault="00E33883">
      <w:pPr>
        <w:pStyle w:val="3"/>
        <w:jc w:val="center"/>
        <w:rPr>
          <w:rFonts w:ascii="华文中宋" w:eastAsia="华文中宋" w:hAnsi="华文中宋"/>
          <w:color w:val="000000" w:themeColor="text1"/>
          <w:sz w:val="30"/>
          <w:szCs w:val="30"/>
        </w:rPr>
      </w:pPr>
      <w:bookmarkStart w:id="163" w:name="_Toc74147594"/>
      <w:bookmarkStart w:id="164" w:name="_Toc21523"/>
      <w:r w:rsidRPr="00D119FD">
        <w:rPr>
          <w:rFonts w:ascii="华文中宋" w:eastAsia="华文中宋" w:hAnsi="华文中宋" w:hint="eastAsia"/>
          <w:color w:val="000000" w:themeColor="text1"/>
          <w:sz w:val="30"/>
          <w:szCs w:val="30"/>
        </w:rPr>
        <w:t>（五）已标价工程量清单</w:t>
      </w:r>
      <w:bookmarkEnd w:id="158"/>
      <w:bookmarkEnd w:id="159"/>
      <w:bookmarkEnd w:id="160"/>
      <w:bookmarkEnd w:id="161"/>
      <w:bookmarkEnd w:id="162"/>
      <w:bookmarkEnd w:id="163"/>
      <w:bookmarkEnd w:id="164"/>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说明：已标价工程量清单按第六部分 “工程量清单”中的相关清单表格式填写。构成合同文件的已标价工程量清单包括第六部分“工程量清单”有关工程量清单、磋商报价以及其他说明的内容。</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pStyle w:val="3"/>
        <w:jc w:val="center"/>
        <w:rPr>
          <w:rFonts w:ascii="华文中宋" w:eastAsia="华文中宋" w:hAnsi="华文中宋"/>
          <w:color w:val="000000" w:themeColor="text1"/>
          <w:sz w:val="30"/>
          <w:szCs w:val="30"/>
        </w:rPr>
      </w:pPr>
      <w:bookmarkStart w:id="165" w:name="_Toc43363094"/>
      <w:bookmarkStart w:id="166" w:name="_Toc69109472"/>
      <w:bookmarkStart w:id="167" w:name="_Toc74147595"/>
      <w:bookmarkStart w:id="168" w:name="_Toc2369"/>
      <w:bookmarkStart w:id="169" w:name="_Toc40954065"/>
      <w:bookmarkStart w:id="170" w:name="_Toc44690624"/>
      <w:bookmarkStart w:id="171" w:name="_Toc44690698"/>
      <w:r w:rsidRPr="00D119FD">
        <w:rPr>
          <w:rFonts w:ascii="华文中宋" w:eastAsia="华文中宋" w:hAnsi="华文中宋" w:hint="eastAsia"/>
          <w:color w:val="000000" w:themeColor="text1"/>
          <w:sz w:val="30"/>
          <w:szCs w:val="30"/>
        </w:rPr>
        <w:lastRenderedPageBreak/>
        <w:t>（六）施工组织设计</w:t>
      </w:r>
      <w:bookmarkEnd w:id="165"/>
      <w:bookmarkEnd w:id="166"/>
      <w:bookmarkEnd w:id="167"/>
      <w:bookmarkEnd w:id="168"/>
      <w:bookmarkEnd w:id="169"/>
      <w:bookmarkEnd w:id="170"/>
      <w:bookmarkEnd w:id="171"/>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．磋商供应商应根据磋商文件和对现场的勘察情况，采用文字并结合图表形式，参考以下要点编制本工程的施工组织设计：</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（1）针对本项目</w:t>
      </w:r>
      <w:r w:rsidRPr="00D119FD">
        <w:rPr>
          <w:rFonts w:ascii="华文中宋" w:eastAsia="华文中宋" w:hAnsi="华文中宋"/>
          <w:color w:val="000000" w:themeColor="text1"/>
        </w:rPr>
        <w:t>提供的项目施工组织方案（</w:t>
      </w:r>
      <w:r w:rsidRPr="00D119FD">
        <w:rPr>
          <w:rFonts w:ascii="华文中宋" w:eastAsia="华文中宋" w:hAnsi="华文中宋" w:hint="eastAsia"/>
          <w:color w:val="000000" w:themeColor="text1"/>
        </w:rPr>
        <w:t>包括</w:t>
      </w:r>
      <w:r w:rsidRPr="00D119FD">
        <w:rPr>
          <w:rFonts w:ascii="华文中宋" w:eastAsia="华文中宋" w:hAnsi="华文中宋"/>
          <w:color w:val="000000" w:themeColor="text1"/>
        </w:rPr>
        <w:t>技术、物资、劳动组织准备，施工到竣工验收等组织方案）</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（2）针对</w:t>
      </w:r>
      <w:r w:rsidRPr="00D119FD">
        <w:rPr>
          <w:rFonts w:ascii="华文中宋" w:eastAsia="华文中宋" w:hAnsi="华文中宋"/>
          <w:color w:val="000000" w:themeColor="text1"/>
        </w:rPr>
        <w:t>本项目制定的项目施工进度计划</w:t>
      </w:r>
      <w:r w:rsidRPr="00D119FD">
        <w:rPr>
          <w:rFonts w:ascii="华文中宋" w:eastAsia="华文中宋" w:hAnsi="华文中宋" w:hint="eastAsia"/>
          <w:color w:val="000000" w:themeColor="text1"/>
        </w:rPr>
        <w:t>方案</w:t>
      </w:r>
      <w:r w:rsidRPr="00D119FD">
        <w:rPr>
          <w:rFonts w:ascii="华文中宋" w:eastAsia="华文中宋" w:hAnsi="华文中宋"/>
          <w:color w:val="000000" w:themeColor="text1"/>
        </w:rPr>
        <w:t>（</w:t>
      </w:r>
      <w:r w:rsidRPr="00D119FD">
        <w:rPr>
          <w:rFonts w:ascii="华文中宋" w:eastAsia="华文中宋" w:hAnsi="华文中宋" w:hint="eastAsia"/>
          <w:color w:val="000000" w:themeColor="text1"/>
        </w:rPr>
        <w:t>包括</w:t>
      </w:r>
      <w:r w:rsidRPr="00D119FD">
        <w:rPr>
          <w:rFonts w:ascii="华文中宋" w:eastAsia="华文中宋" w:hAnsi="华文中宋"/>
          <w:color w:val="000000" w:themeColor="text1"/>
        </w:rPr>
        <w:t>施工过程、工期计划安排和保障措施等）</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（3）针对</w:t>
      </w:r>
      <w:r w:rsidRPr="00D119FD">
        <w:rPr>
          <w:rFonts w:ascii="华文中宋" w:eastAsia="华文中宋" w:hAnsi="华文中宋"/>
          <w:color w:val="000000" w:themeColor="text1"/>
        </w:rPr>
        <w:t>本项目制定的施工质量控制方案（</w:t>
      </w:r>
      <w:r w:rsidRPr="00D119FD">
        <w:rPr>
          <w:rFonts w:ascii="华文中宋" w:eastAsia="华文中宋" w:hAnsi="华文中宋" w:hint="eastAsia"/>
          <w:color w:val="000000" w:themeColor="text1"/>
        </w:rPr>
        <w:t>工程技术</w:t>
      </w:r>
      <w:r w:rsidRPr="00D119FD">
        <w:rPr>
          <w:rFonts w:ascii="华文中宋" w:eastAsia="华文中宋" w:hAnsi="华文中宋"/>
          <w:color w:val="000000" w:themeColor="text1"/>
        </w:rPr>
        <w:t>管理、施工管理等）</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（4）针对</w:t>
      </w:r>
      <w:r w:rsidRPr="00D119FD">
        <w:rPr>
          <w:rFonts w:ascii="华文中宋" w:eastAsia="华文中宋" w:hAnsi="华文中宋"/>
          <w:color w:val="000000" w:themeColor="text1"/>
        </w:rPr>
        <w:t>本项目制定的安全文明施工保障措施方案（</w:t>
      </w:r>
      <w:r w:rsidRPr="00D119FD">
        <w:rPr>
          <w:rFonts w:ascii="华文中宋" w:eastAsia="华文中宋" w:hAnsi="华文中宋" w:hint="eastAsia"/>
          <w:color w:val="000000" w:themeColor="text1"/>
        </w:rPr>
        <w:t>在</w:t>
      </w:r>
      <w:r w:rsidRPr="00D119FD">
        <w:rPr>
          <w:rFonts w:ascii="华文中宋" w:eastAsia="华文中宋" w:hAnsi="华文中宋"/>
          <w:color w:val="000000" w:themeColor="text1"/>
        </w:rPr>
        <w:t>施工的各个环节、管理制度和操作规程、现场管控等）</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（5）针对</w:t>
      </w:r>
      <w:r w:rsidRPr="00D119FD">
        <w:rPr>
          <w:rFonts w:ascii="华文中宋" w:eastAsia="华文中宋" w:hAnsi="华文中宋"/>
          <w:color w:val="000000" w:themeColor="text1"/>
        </w:rPr>
        <w:t>本项目拟投入的技术人员配备情况</w:t>
      </w:r>
    </w:p>
    <w:p w:rsidR="00A552A4" w:rsidRPr="00D119FD" w:rsidRDefault="00E33883">
      <w:pPr>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（6）创新产品和服务</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．若磋商供应商须知规定施工组织设计采用技术方式评审，则施工组织设计的编制和装订应按附表七“施工组织设计编制及装订要求”编制和装订施工组织设计。</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color w:val="000000" w:themeColor="text1"/>
        </w:rPr>
        <w:t>3</w:t>
      </w:r>
      <w:r w:rsidRPr="00D119FD">
        <w:rPr>
          <w:rFonts w:ascii="华文中宋" w:eastAsia="华文中宋" w:hAnsi="华文中宋" w:hint="eastAsia"/>
          <w:color w:val="000000" w:themeColor="text1"/>
        </w:rPr>
        <w:t>．施工组织设计除采用文字表述外可附下列图表，图表及格式要求附后。</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w:t>
      </w:r>
      <w:proofErr w:type="gramStart"/>
      <w:r w:rsidRPr="00D119FD">
        <w:rPr>
          <w:rFonts w:ascii="华文中宋" w:eastAsia="华文中宋" w:hAnsi="华文中宋" w:hint="eastAsia"/>
          <w:color w:val="000000" w:themeColor="text1"/>
        </w:rPr>
        <w:t>一</w:t>
      </w:r>
      <w:proofErr w:type="gramEnd"/>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拟投入本工程的主要施工设备表</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附表二</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拟配备本工程的试验和检测仪器设备表</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附表三</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劳动力计划表</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附表四</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计划开、竣工日期和施工进度网络图</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附表五</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施工总平面图</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附表六</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临时用地表</w:t>
      </w:r>
    </w:p>
    <w:p w:rsidR="00A552A4" w:rsidRPr="00D119FD" w:rsidRDefault="00A552A4">
      <w:pPr>
        <w:wordWrap w:val="0"/>
        <w:snapToGrid w:val="0"/>
        <w:spacing w:line="360" w:lineRule="auto"/>
        <w:ind w:firstLine="480"/>
        <w:jc w:val="left"/>
        <w:rPr>
          <w:rFonts w:ascii="华文中宋" w:eastAsia="华文中宋" w:hAnsi="华文中宋"/>
          <w:color w:val="000000" w:themeColor="text1"/>
        </w:rPr>
      </w:pP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w:t>
      </w:r>
      <w:proofErr w:type="gramStart"/>
      <w:r w:rsidRPr="00D119FD">
        <w:rPr>
          <w:rFonts w:ascii="华文中宋" w:eastAsia="华文中宋" w:hAnsi="华文中宋" w:hint="eastAsia"/>
          <w:color w:val="000000" w:themeColor="text1"/>
        </w:rPr>
        <w:t>一</w:t>
      </w:r>
      <w:proofErr w:type="gramEnd"/>
      <w:r w:rsidRPr="00D119FD">
        <w:rPr>
          <w:rFonts w:ascii="华文中宋" w:eastAsia="华文中宋" w:hAnsi="华文中宋" w:hint="eastAsia"/>
          <w:color w:val="000000" w:themeColor="text1"/>
        </w:rPr>
        <w:t>：拟投入本工程的主要施工设备表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001"/>
        <w:gridCol w:w="1003"/>
        <w:gridCol w:w="618"/>
        <w:gridCol w:w="1003"/>
        <w:gridCol w:w="1003"/>
        <w:gridCol w:w="1038"/>
        <w:gridCol w:w="1003"/>
        <w:gridCol w:w="1385"/>
        <w:gridCol w:w="615"/>
      </w:tblGrid>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序号</w:t>
            </w: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设备名称</w:t>
            </w: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型号规格</w:t>
            </w: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数量</w:t>
            </w: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国别产地</w:t>
            </w: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制造年份</w:t>
            </w: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额定功率</w:t>
            </w:r>
          </w:p>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w:t>
            </w:r>
            <w:r w:rsidRPr="00D119FD">
              <w:rPr>
                <w:rFonts w:ascii="华文中宋" w:eastAsia="华文中宋" w:hAnsi="华文中宋"/>
                <w:color w:val="000000" w:themeColor="text1"/>
              </w:rPr>
              <w:t>KW</w:t>
            </w:r>
            <w:r w:rsidRPr="00D119FD">
              <w:rPr>
                <w:rFonts w:ascii="华文中宋" w:eastAsia="华文中宋" w:hAnsi="华文中宋" w:hint="eastAsia"/>
                <w:color w:val="000000" w:themeColor="text1"/>
              </w:rPr>
              <w:t>）</w:t>
            </w: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生产能力</w:t>
            </w: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用于施工部位</w:t>
            </w: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17"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3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附表二：拟配备本工程的试验和检测仪器设备表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584"/>
        <w:gridCol w:w="1131"/>
        <w:gridCol w:w="682"/>
        <w:gridCol w:w="1131"/>
        <w:gridCol w:w="1131"/>
        <w:gridCol w:w="1582"/>
        <w:gridCol w:w="682"/>
        <w:gridCol w:w="682"/>
      </w:tblGrid>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序号</w:t>
            </w: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仪器设备名称</w:t>
            </w: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型号规格</w:t>
            </w: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数量</w:t>
            </w: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国别产地</w:t>
            </w: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制造年份</w:t>
            </w: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已使用台时数</w:t>
            </w: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用途</w:t>
            </w: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6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3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82"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附表三：劳动力计划表</w:t>
      </w:r>
    </w:p>
    <w:p w:rsidR="00A552A4" w:rsidRPr="00D119FD" w:rsidRDefault="00E33883">
      <w:pPr>
        <w:wordWrap w:val="0"/>
        <w:snapToGrid w:val="0"/>
        <w:spacing w:line="360" w:lineRule="auto"/>
        <w:jc w:val="right"/>
        <w:rPr>
          <w:rFonts w:ascii="华文中宋" w:eastAsia="华文中宋" w:hAnsi="华文中宋"/>
          <w:color w:val="000000" w:themeColor="text1"/>
        </w:rPr>
      </w:pPr>
      <w:r w:rsidRPr="00D119FD">
        <w:rPr>
          <w:rFonts w:ascii="华文中宋" w:eastAsia="华文中宋" w:hAnsi="华文中宋" w:hint="eastAsia"/>
          <w:color w:val="000000" w:themeColor="text1"/>
        </w:rPr>
        <w:t>单位：人</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549"/>
        <w:gridCol w:w="1161"/>
        <w:gridCol w:w="1161"/>
        <w:gridCol w:w="1161"/>
        <w:gridCol w:w="1161"/>
        <w:gridCol w:w="1161"/>
        <w:gridCol w:w="1159"/>
      </w:tblGrid>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工种</w:t>
            </w:r>
          </w:p>
        </w:tc>
        <w:tc>
          <w:tcPr>
            <w:tcW w:w="8513" w:type="dxa"/>
            <w:gridSpan w:val="7"/>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按工程施工阶段投入劳动力情况</w:t>
            </w: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54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6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15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附表四：计划开、竣工日期和施工进度网络图</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color w:val="000000" w:themeColor="text1"/>
        </w:rPr>
        <w:t>1</w:t>
      </w:r>
      <w:r w:rsidRPr="00D119FD">
        <w:rPr>
          <w:rFonts w:ascii="华文中宋" w:eastAsia="华文中宋" w:hAnsi="华文中宋" w:hint="eastAsia"/>
          <w:color w:val="000000" w:themeColor="text1"/>
        </w:rPr>
        <w:t>．磋商供应商应递交施工进度网络图或施工进度表，说明按磋商文件要求的计划工期进行施工的各个关键日期。</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．施工进度表可采用网络图和（或）</w:t>
      </w:r>
      <w:proofErr w:type="gramStart"/>
      <w:r w:rsidRPr="00D119FD">
        <w:rPr>
          <w:rFonts w:ascii="华文中宋" w:eastAsia="华文中宋" w:hAnsi="华文中宋" w:hint="eastAsia"/>
          <w:color w:val="000000" w:themeColor="text1"/>
        </w:rPr>
        <w:t>横道图</w:t>
      </w:r>
      <w:proofErr w:type="gramEnd"/>
      <w:r w:rsidRPr="00D119FD">
        <w:rPr>
          <w:rFonts w:ascii="华文中宋" w:eastAsia="华文中宋" w:hAnsi="华文中宋" w:hint="eastAsia"/>
          <w:color w:val="000000" w:themeColor="text1"/>
        </w:rPr>
        <w:t>表示。</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附表五：施工总平面图</w:t>
      </w:r>
    </w:p>
    <w:p w:rsidR="00A552A4" w:rsidRPr="00D119FD" w:rsidRDefault="00E33883">
      <w:pPr>
        <w:wordWrap w:val="0"/>
        <w:snapToGrid w:val="0"/>
        <w:spacing w:line="360" w:lineRule="auto"/>
        <w:ind w:firstLine="480"/>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磋商供应商应递交一份施工总平面图，绘出现场临时设施布置图表并附文字说明，说明临时设施、加工车间、现场办公、设备及仓储、供电、供水、卫生、生活、道路、消防等设施的情况和布置。</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附表六：临时用地表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8"/>
        <w:gridCol w:w="2271"/>
        <w:gridCol w:w="2269"/>
        <w:gridCol w:w="2268"/>
      </w:tblGrid>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用</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途</w:t>
            </w: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面积（平方米）</w:t>
            </w: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位</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置</w:t>
            </w: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需用时间</w:t>
            </w: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r w:rsidR="00D119FD" w:rsidRPr="00D119FD">
        <w:trPr>
          <w:trHeight w:val="454"/>
          <w:jc w:val="center"/>
        </w:trPr>
        <w:tc>
          <w:tcPr>
            <w:tcW w:w="247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7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rPr>
                <w:rFonts w:ascii="华文中宋" w:eastAsia="华文中宋" w:hAnsi="华文中宋"/>
                <w:color w:val="000000" w:themeColor="text1"/>
              </w:rPr>
            </w:pPr>
          </w:p>
        </w:tc>
      </w:tr>
    </w:tbl>
    <w:p w:rsidR="00A552A4" w:rsidRPr="00D119FD" w:rsidRDefault="00E33883">
      <w:pPr>
        <w:spacing w:line="360" w:lineRule="auto"/>
        <w:jc w:val="left"/>
        <w:rPr>
          <w:rFonts w:ascii="华文中宋" w:eastAsia="华文中宋" w:hAnsi="华文中宋"/>
          <w:b/>
          <w:color w:val="000000" w:themeColor="text1"/>
          <w:sz w:val="24"/>
          <w:szCs w:val="24"/>
        </w:rPr>
      </w:pPr>
      <w:r w:rsidRPr="00D119FD">
        <w:rPr>
          <w:color w:val="000000" w:themeColor="text1"/>
        </w:rPr>
        <w:br w:type="page"/>
      </w:r>
      <w:r w:rsidRPr="00D119FD">
        <w:rPr>
          <w:rFonts w:ascii="华文中宋" w:eastAsia="华文中宋" w:hAnsi="华文中宋"/>
          <w:b/>
          <w:color w:val="000000" w:themeColor="text1"/>
          <w:sz w:val="24"/>
          <w:szCs w:val="24"/>
        </w:rPr>
        <w:lastRenderedPageBreak/>
        <w:t xml:space="preserve"> </w:t>
      </w:r>
    </w:p>
    <w:p w:rsidR="00A552A4" w:rsidRPr="00D119FD" w:rsidRDefault="00E33883">
      <w:pPr>
        <w:pStyle w:val="3"/>
        <w:jc w:val="center"/>
        <w:rPr>
          <w:rFonts w:ascii="华文中宋" w:eastAsia="华文中宋" w:hAnsi="华文中宋"/>
          <w:color w:val="000000" w:themeColor="text1"/>
          <w:sz w:val="30"/>
          <w:szCs w:val="30"/>
        </w:rPr>
      </w:pPr>
      <w:bookmarkStart w:id="172" w:name="_Toc17156"/>
      <w:bookmarkStart w:id="173" w:name="_Toc69109473"/>
      <w:bookmarkStart w:id="174" w:name="_Toc44690699"/>
      <w:bookmarkStart w:id="175" w:name="_Toc74147596"/>
      <w:bookmarkStart w:id="176" w:name="_Toc40954066"/>
      <w:bookmarkStart w:id="177" w:name="_Toc44690625"/>
      <w:bookmarkStart w:id="178" w:name="_Toc43363095"/>
      <w:r w:rsidRPr="00D119FD">
        <w:rPr>
          <w:rFonts w:ascii="华文中宋" w:eastAsia="华文中宋" w:hAnsi="华文中宋" w:hint="eastAsia"/>
          <w:color w:val="000000" w:themeColor="text1"/>
          <w:sz w:val="30"/>
          <w:szCs w:val="30"/>
        </w:rPr>
        <w:t>（七）磋商供应商及项目经理资信</w:t>
      </w:r>
      <w:bookmarkEnd w:id="172"/>
      <w:bookmarkEnd w:id="173"/>
      <w:bookmarkEnd w:id="174"/>
      <w:bookmarkEnd w:id="175"/>
      <w:bookmarkEnd w:id="176"/>
      <w:bookmarkEnd w:id="177"/>
      <w:bookmarkEnd w:id="178"/>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（一）磋商供应商近五年完成的部分同类型工程情况表</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（二）项目经理近五年完成的同类型工程情况表</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（三）磋商供应商正在施工的和新承接的部分项目情况表</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（四）其他材料</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（一）磋商供应商近五年完成的同类型工程情况表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6654"/>
      </w:tblGrid>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项目名称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项目所在地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发包人名称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发包人地址</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发包人联系人及电话</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合同价格</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开工日期</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竣工日期</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承担的工作</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工程质量</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项目经理</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技术负责人</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总监理工程师及电话</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项目描述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备注：本表后附</w:t>
      </w:r>
      <w:r w:rsidRPr="00D119FD">
        <w:rPr>
          <w:rFonts w:ascii="华文中宋" w:eastAsia="华文中宋" w:hAnsi="华文中宋"/>
          <w:color w:val="000000" w:themeColor="text1"/>
        </w:rPr>
        <w:t>查询的中标</w:t>
      </w:r>
      <w:r w:rsidRPr="00D119FD">
        <w:rPr>
          <w:rFonts w:ascii="华文中宋" w:eastAsia="华文中宋" w:hAnsi="华文中宋" w:hint="eastAsia"/>
          <w:color w:val="000000" w:themeColor="text1"/>
        </w:rPr>
        <w:t>（成交）</w:t>
      </w:r>
      <w:r w:rsidRPr="00D119FD">
        <w:rPr>
          <w:rFonts w:ascii="华文中宋" w:eastAsia="华文中宋" w:hAnsi="华文中宋"/>
          <w:color w:val="000000" w:themeColor="text1"/>
        </w:rPr>
        <w:t>公告网页截图、</w:t>
      </w:r>
      <w:r w:rsidRPr="00D119FD">
        <w:rPr>
          <w:rFonts w:ascii="华文中宋" w:eastAsia="华文中宋" w:hAnsi="华文中宋" w:hint="eastAsia"/>
          <w:color w:val="000000" w:themeColor="text1"/>
        </w:rPr>
        <w:t>中标（成交）通知书、</w:t>
      </w:r>
      <w:r w:rsidRPr="00D119FD">
        <w:rPr>
          <w:rFonts w:ascii="华文中宋" w:eastAsia="华文中宋" w:hAnsi="华文中宋"/>
          <w:color w:val="000000" w:themeColor="text1"/>
        </w:rPr>
        <w:t>合同（协议书）</w:t>
      </w:r>
      <w:r w:rsidRPr="00D119FD">
        <w:rPr>
          <w:rFonts w:ascii="华文中宋" w:eastAsia="华文中宋" w:hAnsi="华文中宋" w:hint="eastAsia"/>
          <w:color w:val="000000" w:themeColor="text1"/>
        </w:rPr>
        <w:t>、工程接收证书（工程竣工验收证书）、</w:t>
      </w:r>
      <w:r w:rsidRPr="00D119FD">
        <w:rPr>
          <w:rFonts w:ascii="华文中宋" w:eastAsia="华文中宋" w:hAnsi="华文中宋"/>
          <w:color w:val="000000" w:themeColor="text1"/>
        </w:rPr>
        <w:t>任意一次结算凭证（发票或银行划拨单）</w:t>
      </w:r>
      <w:r w:rsidRPr="00D119FD">
        <w:rPr>
          <w:rFonts w:ascii="华文中宋" w:eastAsia="华文中宋" w:hAnsi="华文中宋" w:hint="eastAsia"/>
          <w:color w:val="000000" w:themeColor="text1"/>
        </w:rPr>
        <w:t>的扫描件（复印件），具体年份要</w:t>
      </w:r>
      <w:proofErr w:type="gramStart"/>
      <w:r w:rsidRPr="00D119FD">
        <w:rPr>
          <w:rFonts w:ascii="华文中宋" w:eastAsia="华文中宋" w:hAnsi="华文中宋" w:hint="eastAsia"/>
          <w:color w:val="000000" w:themeColor="text1"/>
        </w:rPr>
        <w:t>求见磋商</w:t>
      </w:r>
      <w:proofErr w:type="gramEnd"/>
      <w:r w:rsidRPr="00D119FD">
        <w:rPr>
          <w:rFonts w:ascii="华文中宋" w:eastAsia="华文中宋" w:hAnsi="华文中宋" w:hint="eastAsia"/>
          <w:color w:val="000000" w:themeColor="text1"/>
        </w:rPr>
        <w:t>供应商须知前附表。每张表格只填写一个项目，并标明序号。</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r w:rsidRPr="00D119FD">
        <w:rPr>
          <w:rFonts w:ascii="华文中宋" w:eastAsia="华文中宋" w:hAnsi="华文中宋"/>
          <w:color w:val="000000" w:themeColor="text1"/>
        </w:rPr>
        <w:lastRenderedPageBreak/>
        <w:t xml:space="preserve"> </w:t>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（二）项目经理近五年完成的同类型工程情况表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6654"/>
      </w:tblGrid>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项目名称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项目所在地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发包人名称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发包人地址</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发包人联系人及电话</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合同价格</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开工日期</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竣工日期</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承担的工作</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工程质量</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项目经理</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技术负责人</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总监理工程师及电话</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项目描述</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c>
          <w:tcPr>
            <w:tcW w:w="6654"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备注：本表后附</w:t>
      </w:r>
      <w:r w:rsidRPr="00D119FD">
        <w:rPr>
          <w:rFonts w:ascii="华文中宋" w:eastAsia="华文中宋" w:hAnsi="华文中宋"/>
          <w:color w:val="000000" w:themeColor="text1"/>
        </w:rPr>
        <w:t>查询的中标</w:t>
      </w:r>
      <w:r w:rsidRPr="00D119FD">
        <w:rPr>
          <w:rFonts w:ascii="华文中宋" w:eastAsia="华文中宋" w:hAnsi="华文中宋" w:hint="eastAsia"/>
          <w:color w:val="000000" w:themeColor="text1"/>
        </w:rPr>
        <w:t>（成交）</w:t>
      </w:r>
      <w:r w:rsidRPr="00D119FD">
        <w:rPr>
          <w:rFonts w:ascii="华文中宋" w:eastAsia="华文中宋" w:hAnsi="华文中宋"/>
          <w:color w:val="000000" w:themeColor="text1"/>
        </w:rPr>
        <w:t>公告网页截图、</w:t>
      </w:r>
      <w:r w:rsidRPr="00D119FD">
        <w:rPr>
          <w:rFonts w:ascii="华文中宋" w:eastAsia="华文中宋" w:hAnsi="华文中宋" w:hint="eastAsia"/>
          <w:color w:val="000000" w:themeColor="text1"/>
        </w:rPr>
        <w:t>中标（成交）通知书、</w:t>
      </w:r>
      <w:r w:rsidRPr="00D119FD">
        <w:rPr>
          <w:rFonts w:ascii="华文中宋" w:eastAsia="华文中宋" w:hAnsi="华文中宋"/>
          <w:color w:val="000000" w:themeColor="text1"/>
        </w:rPr>
        <w:t>合同（协议书）</w:t>
      </w:r>
      <w:r w:rsidRPr="00D119FD">
        <w:rPr>
          <w:rFonts w:ascii="华文中宋" w:eastAsia="华文中宋" w:hAnsi="华文中宋" w:hint="eastAsia"/>
          <w:color w:val="000000" w:themeColor="text1"/>
        </w:rPr>
        <w:t>、工程接收证书（工程竣工验收证书）、</w:t>
      </w:r>
      <w:r w:rsidRPr="00D119FD">
        <w:rPr>
          <w:rFonts w:ascii="华文中宋" w:eastAsia="华文中宋" w:hAnsi="华文中宋"/>
          <w:color w:val="000000" w:themeColor="text1"/>
        </w:rPr>
        <w:t>任意一次结算凭证（发票或银行划拨单）</w:t>
      </w:r>
      <w:r w:rsidRPr="00D119FD">
        <w:rPr>
          <w:rFonts w:ascii="华文中宋" w:eastAsia="华文中宋" w:hAnsi="华文中宋" w:hint="eastAsia"/>
          <w:color w:val="000000" w:themeColor="text1"/>
        </w:rPr>
        <w:t>的扫描件（复印件），具体年份要</w:t>
      </w:r>
      <w:proofErr w:type="gramStart"/>
      <w:r w:rsidRPr="00D119FD">
        <w:rPr>
          <w:rFonts w:ascii="华文中宋" w:eastAsia="华文中宋" w:hAnsi="华文中宋" w:hint="eastAsia"/>
          <w:color w:val="000000" w:themeColor="text1"/>
        </w:rPr>
        <w:t>求见磋商</w:t>
      </w:r>
      <w:proofErr w:type="gramEnd"/>
      <w:r w:rsidRPr="00D119FD">
        <w:rPr>
          <w:rFonts w:ascii="华文中宋" w:eastAsia="华文中宋" w:hAnsi="华文中宋" w:hint="eastAsia"/>
          <w:color w:val="000000" w:themeColor="text1"/>
        </w:rPr>
        <w:t>供应商须知前附表。每张表格只填写一个项目，并标明序号。</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lastRenderedPageBreak/>
        <w:t>（三）磋商供应商正在施工的和新承接的项目情况表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6339"/>
      </w:tblGrid>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项目名称</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项目所在地</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发包人名称</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发包人地址</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发包人电话</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签约合同价</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开工日期</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计划竣工日期</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承担的工作</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工程质量</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项目经理</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技术负责人</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总监理工程师及电话</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项目描述</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trHeight w:val="454"/>
          <w:jc w:val="center"/>
        </w:trPr>
        <w:tc>
          <w:tcPr>
            <w:tcW w:w="2947"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c>
          <w:tcPr>
            <w:tcW w:w="6339"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备注：本表后附中标（成交）通知书和合同协议书扫描件（复印件）。每张表格只填写一个项目，并标明序号。</w:t>
      </w: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E33883">
      <w:pPr>
        <w:wordWrap w:val="0"/>
        <w:snapToGrid w:val="0"/>
        <w:spacing w:before="156" w:after="312"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（四）其他材料</w:t>
      </w: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A552A4">
      <w:pPr>
        <w:wordWrap w:val="0"/>
        <w:snapToGrid w:val="0"/>
        <w:spacing w:line="360" w:lineRule="auto"/>
        <w:jc w:val="left"/>
        <w:rPr>
          <w:rFonts w:ascii="华文中宋" w:eastAsia="华文中宋" w:hAnsi="华文中宋"/>
          <w:color w:val="000000" w:themeColor="text1"/>
        </w:rPr>
      </w:pPr>
    </w:p>
    <w:p w:rsidR="00A552A4" w:rsidRPr="00D119FD" w:rsidRDefault="00E33883">
      <w:pPr>
        <w:spacing w:line="360" w:lineRule="auto"/>
        <w:jc w:val="left"/>
        <w:rPr>
          <w:rFonts w:ascii="华文中宋" w:eastAsia="华文中宋" w:hAnsi="华文中宋"/>
          <w:b/>
          <w:color w:val="000000" w:themeColor="text1"/>
          <w:sz w:val="24"/>
          <w:szCs w:val="24"/>
        </w:rPr>
      </w:pPr>
      <w:r w:rsidRPr="00D119FD">
        <w:rPr>
          <w:color w:val="000000" w:themeColor="text1"/>
        </w:rPr>
        <w:br w:type="page"/>
      </w:r>
    </w:p>
    <w:p w:rsidR="00A552A4" w:rsidRPr="00D119FD" w:rsidRDefault="00A552A4">
      <w:pPr>
        <w:spacing w:line="360" w:lineRule="auto"/>
        <w:jc w:val="left"/>
        <w:rPr>
          <w:rFonts w:ascii="华文中宋" w:eastAsia="华文中宋" w:hAnsi="华文中宋"/>
          <w:b/>
          <w:color w:val="000000" w:themeColor="text1"/>
          <w:sz w:val="24"/>
          <w:szCs w:val="24"/>
        </w:rPr>
      </w:pPr>
    </w:p>
    <w:p w:rsidR="00A552A4" w:rsidRPr="00D119FD" w:rsidRDefault="00E33883">
      <w:pPr>
        <w:pStyle w:val="3"/>
        <w:jc w:val="center"/>
        <w:rPr>
          <w:rFonts w:ascii="华文中宋" w:eastAsia="华文中宋" w:hAnsi="华文中宋"/>
          <w:color w:val="000000" w:themeColor="text1"/>
          <w:sz w:val="30"/>
          <w:szCs w:val="30"/>
        </w:rPr>
      </w:pPr>
      <w:bookmarkStart w:id="179" w:name="_Toc40954067"/>
      <w:bookmarkStart w:id="180" w:name="_Toc44690626"/>
      <w:bookmarkStart w:id="181" w:name="_Toc69109474"/>
      <w:bookmarkStart w:id="182" w:name="_Toc29510"/>
      <w:bookmarkStart w:id="183" w:name="_Toc74147597"/>
      <w:bookmarkStart w:id="184" w:name="_Toc44690700"/>
      <w:bookmarkStart w:id="185" w:name="_Toc43363096"/>
      <w:r w:rsidRPr="00D119FD">
        <w:rPr>
          <w:rFonts w:ascii="华文中宋" w:eastAsia="华文中宋" w:hAnsi="华文中宋" w:hint="eastAsia"/>
          <w:color w:val="000000" w:themeColor="text1"/>
          <w:sz w:val="30"/>
          <w:szCs w:val="30"/>
        </w:rPr>
        <w:t>（八）拟分包计划表</w:t>
      </w:r>
      <w:bookmarkEnd w:id="179"/>
      <w:bookmarkEnd w:id="180"/>
      <w:bookmarkEnd w:id="181"/>
      <w:bookmarkEnd w:id="182"/>
      <w:bookmarkEnd w:id="183"/>
      <w:bookmarkEnd w:id="184"/>
      <w:bookmarkEnd w:id="185"/>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3016"/>
        <w:gridCol w:w="1020"/>
        <w:gridCol w:w="706"/>
        <w:gridCol w:w="1081"/>
        <w:gridCol w:w="1081"/>
        <w:gridCol w:w="1081"/>
        <w:gridCol w:w="650"/>
      </w:tblGrid>
      <w:tr w:rsidR="00D119FD" w:rsidRPr="00D119FD">
        <w:trPr>
          <w:cantSplit/>
          <w:trHeight w:val="454"/>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序号</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拟分包项目名称、范围及理由</w:t>
            </w:r>
          </w:p>
        </w:tc>
        <w:tc>
          <w:tcPr>
            <w:tcW w:w="4969" w:type="dxa"/>
            <w:gridSpan w:val="5"/>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拟选分包人</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备注</w:t>
            </w: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拟选分包人名称</w:t>
            </w: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注册地点</w:t>
            </w: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企业资质</w:t>
            </w: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hint="eastAsia"/>
                <w:color w:val="000000" w:themeColor="text1"/>
              </w:rPr>
              <w:t>有关业绩</w:t>
            </w:r>
          </w:p>
        </w:tc>
        <w:tc>
          <w:tcPr>
            <w:tcW w:w="650"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r>
      <w:tr w:rsidR="00D119FD" w:rsidRPr="00D119FD">
        <w:trPr>
          <w:cantSplit/>
          <w:trHeight w:val="454"/>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2</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3</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2</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3</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2</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3</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1</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2</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r w:rsidR="00D119FD" w:rsidRPr="00D119FD">
        <w:trPr>
          <w:cantSplit/>
          <w:trHeight w:val="454"/>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A552A4" w:rsidRPr="00D119FD" w:rsidRDefault="00A552A4">
            <w:pPr>
              <w:rPr>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A552A4" w:rsidRPr="00D119FD" w:rsidRDefault="00E33883">
            <w:pPr>
              <w:wordWrap w:val="0"/>
              <w:snapToGrid w:val="0"/>
              <w:spacing w:line="360" w:lineRule="auto"/>
              <w:jc w:val="center"/>
              <w:rPr>
                <w:rFonts w:ascii="华文中宋" w:eastAsia="华文中宋" w:hAnsi="华文中宋"/>
                <w:color w:val="000000" w:themeColor="text1"/>
              </w:rPr>
            </w:pPr>
            <w:r w:rsidRPr="00D119FD">
              <w:rPr>
                <w:rFonts w:ascii="华文中宋" w:eastAsia="华文中宋" w:hAnsi="华文中宋"/>
                <w:color w:val="000000" w:themeColor="text1"/>
              </w:rPr>
              <w:t>3</w:t>
            </w:r>
          </w:p>
        </w:tc>
        <w:tc>
          <w:tcPr>
            <w:tcW w:w="706"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1081"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c>
          <w:tcPr>
            <w:tcW w:w="650" w:type="dxa"/>
            <w:tcBorders>
              <w:top w:val="single" w:sz="4" w:space="0" w:color="auto"/>
              <w:left w:val="single" w:sz="4" w:space="0" w:color="auto"/>
              <w:bottom w:val="single" w:sz="4" w:space="0" w:color="auto"/>
              <w:right w:val="single" w:sz="4" w:space="0" w:color="auto"/>
            </w:tcBorders>
            <w:vAlign w:val="center"/>
          </w:tcPr>
          <w:p w:rsidR="00A552A4" w:rsidRPr="00D119FD" w:rsidRDefault="00A552A4">
            <w:pPr>
              <w:wordWrap w:val="0"/>
              <w:snapToGrid w:val="0"/>
              <w:spacing w:line="360" w:lineRule="auto"/>
              <w:jc w:val="center"/>
              <w:rPr>
                <w:rFonts w:ascii="华文中宋" w:eastAsia="华文中宋" w:hAnsi="华文中宋"/>
                <w:color w:val="000000" w:themeColor="text1"/>
              </w:rPr>
            </w:pPr>
          </w:p>
        </w:tc>
      </w:tr>
    </w:tbl>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备注：本表所列分包仅限于承包人自行施工范围内的非主体、非关键工程。</w:t>
      </w:r>
    </w:p>
    <w:p w:rsidR="00A552A4" w:rsidRPr="00D119FD" w:rsidRDefault="00E33883">
      <w:pPr>
        <w:wordWrap w:val="0"/>
        <w:snapToGrid w:val="0"/>
        <w:spacing w:line="360" w:lineRule="auto"/>
        <w:jc w:val="right"/>
        <w:rPr>
          <w:rFonts w:ascii="华文中宋" w:eastAsia="华文中宋" w:hAnsi="华文中宋"/>
          <w:color w:val="000000" w:themeColor="text1"/>
        </w:rPr>
      </w:pPr>
      <w:r w:rsidRPr="00D119FD">
        <w:rPr>
          <w:rFonts w:ascii="华文中宋" w:eastAsia="华文中宋" w:hAnsi="华文中宋" w:hint="eastAsia"/>
          <w:color w:val="000000" w:themeColor="text1"/>
        </w:rPr>
        <w:t>日</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期：</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年</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月</w:t>
      </w:r>
      <w:r w:rsidRPr="00D119FD">
        <w:rPr>
          <w:rFonts w:ascii="华文中宋" w:eastAsia="华文中宋" w:hAnsi="华文中宋"/>
          <w:color w:val="000000" w:themeColor="text1"/>
        </w:rPr>
        <w:t xml:space="preserve">     </w:t>
      </w:r>
      <w:r w:rsidRPr="00D119FD">
        <w:rPr>
          <w:rFonts w:ascii="华文中宋" w:eastAsia="华文中宋" w:hAnsi="华文中宋" w:hint="eastAsia"/>
          <w:color w:val="000000" w:themeColor="text1"/>
        </w:rPr>
        <w:t>日</w:t>
      </w:r>
    </w:p>
    <w:p w:rsidR="00A552A4" w:rsidRPr="00D119FD" w:rsidRDefault="00E33883">
      <w:pPr>
        <w:wordWrap w:val="0"/>
        <w:jc w:val="left"/>
        <w:rPr>
          <w:rFonts w:ascii="华文中宋" w:eastAsia="华文中宋" w:hAnsi="华文中宋"/>
          <w:color w:val="000000" w:themeColor="text1"/>
        </w:rPr>
      </w:pPr>
      <w:r w:rsidRPr="00D119FD">
        <w:rPr>
          <w:color w:val="000000" w:themeColor="text1"/>
        </w:rPr>
        <w:br w:type="page"/>
      </w:r>
    </w:p>
    <w:p w:rsidR="00A552A4" w:rsidRPr="00D119FD" w:rsidRDefault="00A552A4">
      <w:pPr>
        <w:spacing w:line="360" w:lineRule="auto"/>
        <w:jc w:val="center"/>
        <w:rPr>
          <w:rFonts w:ascii="华文中宋" w:eastAsia="华文中宋" w:hAnsi="华文中宋"/>
          <w:b/>
          <w:color w:val="000000" w:themeColor="text1"/>
          <w:sz w:val="24"/>
          <w:szCs w:val="24"/>
        </w:rPr>
      </w:pPr>
    </w:p>
    <w:p w:rsidR="00A552A4" w:rsidRPr="00D119FD" w:rsidRDefault="00E33883">
      <w:pPr>
        <w:spacing w:line="360" w:lineRule="auto"/>
        <w:jc w:val="center"/>
        <w:rPr>
          <w:rFonts w:ascii="华文中宋" w:eastAsia="华文中宋" w:hAnsi="华文中宋"/>
          <w:b/>
          <w:color w:val="000000" w:themeColor="text1"/>
          <w:sz w:val="28"/>
          <w:szCs w:val="28"/>
        </w:rPr>
      </w:pPr>
      <w:r w:rsidRPr="00D119FD">
        <w:rPr>
          <w:rFonts w:ascii="华文中宋" w:eastAsia="华文中宋" w:hAnsi="华文中宋" w:hint="eastAsia"/>
          <w:b/>
          <w:color w:val="000000" w:themeColor="text1"/>
          <w:sz w:val="24"/>
          <w:szCs w:val="24"/>
        </w:rPr>
        <w:t>（</w:t>
      </w:r>
      <w:r w:rsidRPr="00D119FD">
        <w:rPr>
          <w:rFonts w:ascii="华文中宋" w:eastAsia="华文中宋" w:hAnsi="华文中宋" w:hint="eastAsia"/>
          <w:b/>
          <w:color w:val="000000" w:themeColor="text1"/>
          <w:sz w:val="28"/>
          <w:szCs w:val="28"/>
        </w:rPr>
        <w:t>九）节能、环保及其他政策要求</w:t>
      </w: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E33883">
      <w:pPr>
        <w:wordWrap w:val="0"/>
        <w:snapToGrid w:val="0"/>
        <w:spacing w:line="360" w:lineRule="auto"/>
        <w:jc w:val="left"/>
        <w:rPr>
          <w:rFonts w:ascii="宋体"/>
          <w:b/>
          <w:color w:val="000000" w:themeColor="text1"/>
        </w:rPr>
      </w:pPr>
      <w:r w:rsidRPr="00D119FD">
        <w:rPr>
          <w:rFonts w:ascii="宋体" w:hAnsi="宋体" w:hint="eastAsia"/>
          <w:b/>
          <w:color w:val="000000" w:themeColor="text1"/>
        </w:rPr>
        <w:t xml:space="preserve">   （1）节能产品、环境标志产品的承诺</w:t>
      </w:r>
    </w:p>
    <w:p w:rsidR="00A552A4" w:rsidRPr="00D119FD" w:rsidRDefault="00E33883">
      <w:pPr>
        <w:wordWrap w:val="0"/>
        <w:snapToGrid w:val="0"/>
        <w:spacing w:line="360" w:lineRule="auto"/>
        <w:jc w:val="lef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1、工程内容中含《节能产品政府采购品目清单》中的产品，属于国家强制性采购的，必须符合要求，并单独做出承诺（格式投标人自拟）。</w:t>
      </w:r>
    </w:p>
    <w:p w:rsidR="00A552A4" w:rsidRPr="00D119FD" w:rsidRDefault="00E33883">
      <w:pPr>
        <w:snapToGrid w:val="0"/>
        <w:spacing w:line="420" w:lineRule="exact"/>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w:t>
      </w:r>
      <w:r w:rsidRPr="00D119FD">
        <w:rPr>
          <w:rFonts w:ascii="华文中宋" w:eastAsia="华文中宋" w:hAnsi="华文中宋"/>
          <w:color w:val="000000" w:themeColor="text1"/>
        </w:rPr>
        <w:t>2</w:t>
      </w:r>
      <w:r w:rsidRPr="00D119FD">
        <w:rPr>
          <w:rFonts w:ascii="华文中宋" w:eastAsia="华文中宋" w:hAnsi="华文中宋" w:hint="eastAsia"/>
          <w:color w:val="000000" w:themeColor="text1"/>
        </w:rPr>
        <w:t>、工程内容中含《环境标志产品政府采购品目清单》中的产品，要求优先选用，并单独做出承诺（格式投标人自拟）。</w:t>
      </w:r>
    </w:p>
    <w:p w:rsidR="00A552A4" w:rsidRPr="00D119FD" w:rsidRDefault="00A552A4">
      <w:pPr>
        <w:wordWrap w:val="0"/>
        <w:snapToGrid w:val="0"/>
        <w:spacing w:line="360" w:lineRule="auto"/>
        <w:jc w:val="left"/>
        <w:rPr>
          <w:rFonts w:ascii="宋体"/>
          <w:color w:val="000000" w:themeColor="text1"/>
        </w:rPr>
      </w:pPr>
    </w:p>
    <w:p w:rsidR="00A552A4" w:rsidRPr="00D119FD" w:rsidRDefault="00E33883">
      <w:pPr>
        <w:spacing w:line="360" w:lineRule="auto"/>
        <w:ind w:firstLineChars="1866" w:firstLine="3923"/>
        <w:rPr>
          <w:rFonts w:ascii="华文中宋" w:eastAsia="华文中宋" w:hAnsi="华文中宋"/>
          <w:b/>
          <w:color w:val="000000" w:themeColor="text1"/>
        </w:rPr>
      </w:pPr>
      <w:r w:rsidRPr="00D119FD">
        <w:rPr>
          <w:rFonts w:ascii="华文中宋" w:eastAsia="华文中宋" w:hAnsi="华文中宋" w:hint="eastAsia"/>
          <w:b/>
          <w:color w:val="000000" w:themeColor="text1"/>
        </w:rPr>
        <w:t>格式自拟</w:t>
      </w:r>
    </w:p>
    <w:p w:rsidR="00A552A4" w:rsidRPr="00D119FD" w:rsidRDefault="00A552A4">
      <w:pPr>
        <w:pStyle w:val="af"/>
        <w:widowControl w:val="0"/>
        <w:adjustRightInd w:val="0"/>
        <w:snapToGrid w:val="0"/>
        <w:spacing w:line="360" w:lineRule="auto"/>
        <w:ind w:firstLineChars="2750" w:firstLine="5775"/>
        <w:rPr>
          <w:rFonts w:ascii="华文中宋" w:eastAsia="华文中宋" w:hAnsi="华文中宋" w:cs="Times New Roman"/>
          <w:color w:val="000000" w:themeColor="text1"/>
          <w:sz w:val="21"/>
          <w:szCs w:val="21"/>
        </w:rPr>
      </w:pPr>
    </w:p>
    <w:p w:rsidR="00A552A4" w:rsidRPr="00D119FD" w:rsidRDefault="00A552A4">
      <w:pPr>
        <w:pStyle w:val="af"/>
        <w:widowControl w:val="0"/>
        <w:adjustRightInd w:val="0"/>
        <w:snapToGrid w:val="0"/>
        <w:spacing w:line="360" w:lineRule="auto"/>
        <w:ind w:firstLineChars="2750" w:firstLine="5775"/>
        <w:rPr>
          <w:rFonts w:ascii="华文中宋" w:eastAsia="华文中宋" w:hAnsi="华文中宋" w:cs="Times New Roman"/>
          <w:color w:val="000000" w:themeColor="text1"/>
          <w:sz w:val="21"/>
          <w:szCs w:val="21"/>
        </w:rPr>
      </w:pPr>
    </w:p>
    <w:p w:rsidR="00A552A4" w:rsidRPr="00D119FD" w:rsidRDefault="00A552A4">
      <w:pPr>
        <w:pStyle w:val="af"/>
        <w:widowControl w:val="0"/>
        <w:adjustRightInd w:val="0"/>
        <w:snapToGrid w:val="0"/>
        <w:spacing w:line="360" w:lineRule="auto"/>
        <w:ind w:firstLineChars="2750" w:firstLine="5775"/>
        <w:rPr>
          <w:rFonts w:ascii="华文中宋" w:eastAsia="华文中宋" w:hAnsi="华文中宋" w:cs="Times New Roman"/>
          <w:color w:val="000000" w:themeColor="text1"/>
          <w:sz w:val="21"/>
          <w:szCs w:val="21"/>
        </w:rPr>
      </w:pPr>
    </w:p>
    <w:p w:rsidR="00A552A4" w:rsidRPr="00D119FD" w:rsidRDefault="00A552A4">
      <w:pPr>
        <w:pStyle w:val="af"/>
        <w:widowControl w:val="0"/>
        <w:adjustRightInd w:val="0"/>
        <w:snapToGrid w:val="0"/>
        <w:spacing w:line="360" w:lineRule="auto"/>
        <w:ind w:firstLineChars="2750" w:firstLine="5775"/>
        <w:rPr>
          <w:rFonts w:ascii="华文中宋" w:eastAsia="华文中宋" w:hAnsi="华文中宋" w:cs="Times New Roman"/>
          <w:color w:val="000000" w:themeColor="text1"/>
          <w:sz w:val="21"/>
          <w:szCs w:val="21"/>
        </w:rPr>
      </w:pPr>
    </w:p>
    <w:p w:rsidR="00A552A4" w:rsidRPr="00D119FD" w:rsidRDefault="00E33883">
      <w:pPr>
        <w:pStyle w:val="af"/>
        <w:widowControl w:val="0"/>
        <w:adjustRightInd w:val="0"/>
        <w:snapToGrid w:val="0"/>
        <w:spacing w:line="360" w:lineRule="auto"/>
        <w:ind w:firstLineChars="2750" w:firstLine="5775"/>
        <w:rPr>
          <w:rFonts w:ascii="华文中宋" w:eastAsia="华文中宋" w:hAnsi="华文中宋" w:cs="Times New Roman"/>
          <w:color w:val="000000" w:themeColor="text1"/>
          <w:sz w:val="21"/>
          <w:szCs w:val="21"/>
        </w:rPr>
      </w:pPr>
      <w:r w:rsidRPr="00D119FD">
        <w:rPr>
          <w:rFonts w:ascii="华文中宋" w:eastAsia="华文中宋" w:hAnsi="华文中宋" w:cs="Times New Roman" w:hint="eastAsia"/>
          <w:color w:val="000000" w:themeColor="text1"/>
          <w:sz w:val="21"/>
          <w:szCs w:val="21"/>
        </w:rPr>
        <w:t>企业名称（</w:t>
      </w:r>
      <w:r w:rsidR="00D119FD" w:rsidRPr="00D119FD">
        <w:rPr>
          <w:rFonts w:ascii="华文中宋" w:eastAsia="华文中宋" w:hAnsi="华文中宋" w:cs="Times New Roman" w:hint="eastAsia"/>
          <w:color w:val="000000" w:themeColor="text1"/>
          <w:sz w:val="21"/>
          <w:szCs w:val="21"/>
        </w:rPr>
        <w:t>法人电子公章</w:t>
      </w:r>
      <w:r w:rsidRPr="00D119FD">
        <w:rPr>
          <w:rFonts w:ascii="华文中宋" w:eastAsia="华文中宋" w:hAnsi="华文中宋" w:cs="Times New Roman" w:hint="eastAsia"/>
          <w:color w:val="000000" w:themeColor="text1"/>
          <w:sz w:val="21"/>
          <w:szCs w:val="21"/>
        </w:rPr>
        <w:t>）：</w:t>
      </w:r>
    </w:p>
    <w:p w:rsidR="00A552A4" w:rsidRPr="00D119FD" w:rsidRDefault="00E33883">
      <w:pPr>
        <w:pStyle w:val="af"/>
        <w:widowControl w:val="0"/>
        <w:adjustRightInd w:val="0"/>
        <w:snapToGrid w:val="0"/>
        <w:spacing w:line="360" w:lineRule="auto"/>
        <w:ind w:firstLineChars="2800" w:firstLine="5880"/>
        <w:rPr>
          <w:rFonts w:ascii="华文中宋" w:eastAsia="华文中宋" w:hAnsi="华文中宋" w:cs="Times New Roman"/>
          <w:color w:val="000000" w:themeColor="text1"/>
          <w:sz w:val="21"/>
          <w:szCs w:val="21"/>
        </w:rPr>
      </w:pPr>
      <w:r w:rsidRPr="00D119FD">
        <w:rPr>
          <w:rFonts w:ascii="华文中宋" w:eastAsia="华文中宋" w:hAnsi="华文中宋" w:cs="Times New Roman" w:hint="eastAsia"/>
          <w:color w:val="000000" w:themeColor="text1"/>
          <w:sz w:val="21"/>
          <w:szCs w:val="21"/>
        </w:rPr>
        <w:t>日</w:t>
      </w:r>
      <w:r w:rsidRPr="00D119FD">
        <w:rPr>
          <w:rFonts w:ascii="华文中宋" w:eastAsia="华文中宋" w:hAnsi="华文中宋" w:cs="Times New Roman"/>
          <w:color w:val="000000" w:themeColor="text1"/>
          <w:sz w:val="21"/>
          <w:szCs w:val="21"/>
        </w:rPr>
        <w:t xml:space="preserve"> </w:t>
      </w:r>
      <w:r w:rsidRPr="00D119FD">
        <w:rPr>
          <w:rFonts w:ascii="华文中宋" w:eastAsia="华文中宋" w:hAnsi="华文中宋" w:cs="Times New Roman" w:hint="eastAsia"/>
          <w:color w:val="000000" w:themeColor="text1"/>
          <w:sz w:val="21"/>
          <w:szCs w:val="21"/>
        </w:rPr>
        <w:t>期：</w:t>
      </w:r>
    </w:p>
    <w:p w:rsidR="00A552A4" w:rsidRPr="00D119FD" w:rsidRDefault="00A552A4">
      <w:pPr>
        <w:wordWrap w:val="0"/>
        <w:snapToGrid w:val="0"/>
        <w:spacing w:line="360" w:lineRule="auto"/>
        <w:jc w:val="left"/>
        <w:rPr>
          <w:rFonts w:ascii="宋体"/>
          <w:color w:val="000000" w:themeColor="text1"/>
        </w:rPr>
      </w:pPr>
    </w:p>
    <w:p w:rsidR="00A552A4" w:rsidRPr="00D119FD" w:rsidRDefault="00E33883">
      <w:pPr>
        <w:wordWrap w:val="0"/>
        <w:snapToGrid w:val="0"/>
        <w:spacing w:line="360" w:lineRule="auto"/>
        <w:jc w:val="left"/>
        <w:rPr>
          <w:rFonts w:ascii="宋体" w:hAnsi="宋体"/>
          <w:b/>
          <w:color w:val="000000" w:themeColor="text1"/>
        </w:rPr>
      </w:pPr>
      <w:r w:rsidRPr="00D119FD">
        <w:rPr>
          <w:rFonts w:ascii="宋体" w:hAnsi="宋体" w:hint="eastAsia"/>
          <w:b/>
          <w:color w:val="000000" w:themeColor="text1"/>
        </w:rPr>
        <w:t xml:space="preserve">  </w:t>
      </w: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E33883">
      <w:pPr>
        <w:tabs>
          <w:tab w:val="left" w:pos="1680"/>
        </w:tabs>
        <w:snapToGrid w:val="0"/>
        <w:spacing w:line="360" w:lineRule="auto"/>
        <w:rPr>
          <w:rFonts w:ascii="宋体" w:cs="华文中宋"/>
          <w:b/>
          <w:color w:val="000000" w:themeColor="text1"/>
        </w:rPr>
      </w:pPr>
      <w:r w:rsidRPr="00D119FD">
        <w:rPr>
          <w:rFonts w:ascii="宋体" w:hAnsi="宋体" w:hint="eastAsia"/>
          <w:b/>
          <w:color w:val="000000" w:themeColor="text1"/>
        </w:rPr>
        <w:t>（2）</w:t>
      </w:r>
      <w:r w:rsidRPr="00D119FD">
        <w:rPr>
          <w:rFonts w:ascii="宋体" w:hAnsi="宋体" w:cs="华文中宋" w:hint="eastAsia"/>
          <w:b/>
          <w:color w:val="000000" w:themeColor="text1"/>
        </w:rPr>
        <w:t>中小企业声明函格式</w:t>
      </w:r>
    </w:p>
    <w:p w:rsidR="00A552A4" w:rsidRPr="00D119FD" w:rsidRDefault="00E33883">
      <w:pPr>
        <w:tabs>
          <w:tab w:val="left" w:pos="1680"/>
        </w:tabs>
        <w:snapToGrid w:val="0"/>
        <w:spacing w:line="360" w:lineRule="auto"/>
        <w:jc w:val="center"/>
        <w:rPr>
          <w:rFonts w:ascii="华文中宋" w:eastAsia="华文中宋" w:hAnsi="华文中宋" w:cs="华文中宋"/>
          <w:b/>
          <w:color w:val="000000" w:themeColor="text1"/>
          <w:sz w:val="24"/>
        </w:rPr>
      </w:pPr>
      <w:r w:rsidRPr="00D119FD">
        <w:rPr>
          <w:rFonts w:ascii="华文中宋" w:eastAsia="华文中宋" w:hAnsi="华文中宋" w:cs="华文中宋" w:hint="eastAsia"/>
          <w:b/>
          <w:color w:val="000000" w:themeColor="text1"/>
          <w:sz w:val="24"/>
        </w:rPr>
        <w:t>中小企业声明函</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本公司（联合体）郑重声明，根据《政府采购促进中小 企业发展管理办法》（财库﹝2020﹞46 号）的规定，本公司 （联合体）参加</w:t>
      </w:r>
      <w:r w:rsidRPr="00D119FD">
        <w:rPr>
          <w:rFonts w:ascii="华文中宋" w:eastAsia="华文中宋" w:hAnsi="华文中宋"/>
          <w:color w:val="000000" w:themeColor="text1"/>
          <w:u w:val="single"/>
        </w:rPr>
        <w:t>（单位名称）</w:t>
      </w:r>
      <w:r w:rsidRPr="00D119FD">
        <w:rPr>
          <w:rFonts w:ascii="华文中宋" w:eastAsia="华文中宋" w:hAnsi="华文中宋"/>
          <w:color w:val="000000" w:themeColor="text1"/>
        </w:rPr>
        <w:t>的</w:t>
      </w:r>
      <w:r w:rsidRPr="00D119FD">
        <w:rPr>
          <w:rFonts w:ascii="华文中宋" w:eastAsia="华文中宋" w:hAnsi="华文中宋"/>
          <w:color w:val="000000" w:themeColor="text1"/>
          <w:u w:val="single"/>
        </w:rPr>
        <w:t>（项目名称）</w:t>
      </w:r>
      <w:r w:rsidRPr="00D119FD">
        <w:rPr>
          <w:rFonts w:ascii="华文中宋" w:eastAsia="华文中宋" w:hAnsi="华文中宋"/>
          <w:color w:val="000000" w:themeColor="text1"/>
        </w:rPr>
        <w:t>采购活动，工程的施工单位全部为符合政策要求的中小企业（或者：服务全部由符合政策要求的中小企业承接）。相关企业（含联合 体中的中小企业、签订分包意向协议的中小企业）的具体情况如下：</w:t>
      </w:r>
    </w:p>
    <w:p w:rsidR="00A552A4" w:rsidRPr="00D119FD" w:rsidRDefault="00E33883">
      <w:pPr>
        <w:pStyle w:val="12"/>
        <w:snapToGrid w:val="0"/>
        <w:spacing w:line="360" w:lineRule="auto"/>
        <w:jc w:val="left"/>
        <w:rPr>
          <w:rFonts w:ascii="华文中宋" w:eastAsia="华文中宋" w:hAnsi="华文中宋"/>
          <w:color w:val="000000" w:themeColor="text1"/>
        </w:rPr>
      </w:pPr>
      <w:r w:rsidRPr="00D119FD">
        <w:rPr>
          <w:rFonts w:ascii="华文中宋" w:eastAsia="华文中宋" w:hAnsi="华文中宋"/>
          <w:color w:val="000000" w:themeColor="text1"/>
        </w:rPr>
        <w:t xml:space="preserve">     1. </w:t>
      </w:r>
      <w:r w:rsidRPr="00D119FD">
        <w:rPr>
          <w:rFonts w:ascii="华文中宋" w:eastAsia="华文中宋" w:hAnsi="华文中宋"/>
          <w:color w:val="000000" w:themeColor="text1"/>
          <w:u w:val="single"/>
        </w:rPr>
        <w:t xml:space="preserve">（标的名称） </w:t>
      </w:r>
      <w:r w:rsidRPr="00D119FD">
        <w:rPr>
          <w:rFonts w:ascii="华文中宋" w:eastAsia="华文中宋" w:hAnsi="华文中宋"/>
          <w:color w:val="000000" w:themeColor="text1"/>
        </w:rPr>
        <w:t>，属于</w:t>
      </w:r>
      <w:r w:rsidRPr="00D119FD">
        <w:rPr>
          <w:rFonts w:ascii="华文中宋" w:eastAsia="华文中宋" w:hAnsi="华文中宋"/>
          <w:color w:val="000000" w:themeColor="text1"/>
          <w:u w:val="single"/>
        </w:rPr>
        <w:t>（采购文件中明确的所属行业）</w:t>
      </w:r>
      <w:r w:rsidRPr="00D119FD">
        <w:rPr>
          <w:rFonts w:ascii="华文中宋" w:eastAsia="华文中宋" w:hAnsi="华文中宋"/>
          <w:color w:val="000000" w:themeColor="text1"/>
        </w:rPr>
        <w:t>； 承建（承接）企业为</w:t>
      </w:r>
      <w:r w:rsidRPr="00D119FD">
        <w:rPr>
          <w:rFonts w:ascii="华文中宋" w:eastAsia="华文中宋" w:hAnsi="华文中宋"/>
          <w:color w:val="000000" w:themeColor="text1"/>
          <w:u w:val="single"/>
        </w:rPr>
        <w:t>（企业名称）</w:t>
      </w:r>
      <w:r w:rsidRPr="00D119FD">
        <w:rPr>
          <w:rFonts w:ascii="华文中宋" w:eastAsia="华文中宋" w:hAnsi="华文中宋"/>
          <w:color w:val="000000" w:themeColor="text1"/>
        </w:rPr>
        <w:t>，从业人员</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人，营业收入为</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万元，资产总额为</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万元</w:t>
      </w:r>
      <w:r w:rsidRPr="00D119FD">
        <w:rPr>
          <w:rFonts w:ascii="华文中宋" w:eastAsia="华文中宋" w:hAnsi="华文中宋"/>
          <w:color w:val="000000" w:themeColor="text1"/>
          <w:vertAlign w:val="superscript"/>
        </w:rPr>
        <w:t>1</w:t>
      </w:r>
      <w:r w:rsidRPr="00D119FD">
        <w:rPr>
          <w:rFonts w:ascii="华文中宋" w:eastAsia="华文中宋" w:hAnsi="华文中宋"/>
          <w:color w:val="000000" w:themeColor="text1"/>
        </w:rPr>
        <w:t>，属于</w:t>
      </w:r>
      <w:r w:rsidRPr="00D119FD">
        <w:rPr>
          <w:rFonts w:ascii="华文中宋" w:eastAsia="华文中宋" w:hAnsi="华文中宋"/>
          <w:color w:val="000000" w:themeColor="text1"/>
          <w:u w:val="single"/>
        </w:rPr>
        <w:t>（中型企业、 小型企业、微型企业）</w:t>
      </w:r>
      <w:r w:rsidRPr="00D119FD">
        <w:rPr>
          <w:rFonts w:ascii="华文中宋" w:eastAsia="华文中宋" w:hAnsi="华文中宋"/>
          <w:color w:val="000000" w:themeColor="text1"/>
        </w:rPr>
        <w:t>；</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 xml:space="preserve"> 2. </w:t>
      </w:r>
      <w:r w:rsidRPr="00D119FD">
        <w:rPr>
          <w:rFonts w:ascii="华文中宋" w:eastAsia="华文中宋" w:hAnsi="华文中宋"/>
          <w:color w:val="000000" w:themeColor="text1"/>
          <w:u w:val="single"/>
        </w:rPr>
        <w:t xml:space="preserve">（标的名称） </w:t>
      </w:r>
      <w:r w:rsidRPr="00D119FD">
        <w:rPr>
          <w:rFonts w:ascii="华文中宋" w:eastAsia="华文中宋" w:hAnsi="华文中宋"/>
          <w:color w:val="000000" w:themeColor="text1"/>
        </w:rPr>
        <w:t>，属于</w:t>
      </w:r>
      <w:r w:rsidRPr="00D119FD">
        <w:rPr>
          <w:rFonts w:ascii="华文中宋" w:eastAsia="华文中宋" w:hAnsi="华文中宋"/>
          <w:color w:val="000000" w:themeColor="text1"/>
          <w:u w:val="single"/>
        </w:rPr>
        <w:t>（采购文件中明确的所属行业）</w:t>
      </w:r>
      <w:r w:rsidRPr="00D119FD">
        <w:rPr>
          <w:rFonts w:ascii="华文中宋" w:eastAsia="华文中宋" w:hAnsi="华文中宋"/>
          <w:color w:val="000000" w:themeColor="text1"/>
        </w:rPr>
        <w:t>； 承建（承接）企业为</w:t>
      </w:r>
      <w:r w:rsidRPr="00D119FD">
        <w:rPr>
          <w:rFonts w:ascii="华文中宋" w:eastAsia="华文中宋" w:hAnsi="华文中宋"/>
          <w:color w:val="000000" w:themeColor="text1"/>
          <w:u w:val="single"/>
        </w:rPr>
        <w:t>（企业名称）</w:t>
      </w:r>
      <w:r w:rsidRPr="00D119FD">
        <w:rPr>
          <w:rFonts w:ascii="华文中宋" w:eastAsia="华文中宋" w:hAnsi="华文中宋"/>
          <w:color w:val="000000" w:themeColor="text1"/>
        </w:rPr>
        <w:t>，从业人员</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人，营业收入为</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万元，资产总额为</w:t>
      </w:r>
      <w:r w:rsidRPr="00D119FD">
        <w:rPr>
          <w:rFonts w:ascii="华文中宋" w:eastAsia="华文中宋" w:hAnsi="华文中宋"/>
          <w:color w:val="000000" w:themeColor="text1"/>
          <w:u w:val="single"/>
        </w:rPr>
        <w:t xml:space="preserve">  </w:t>
      </w:r>
      <w:r w:rsidRPr="00D119FD">
        <w:rPr>
          <w:rFonts w:ascii="华文中宋" w:eastAsia="华文中宋" w:hAnsi="华文中宋"/>
          <w:color w:val="000000" w:themeColor="text1"/>
        </w:rPr>
        <w:t>万元</w:t>
      </w:r>
      <w:r w:rsidRPr="00D119FD">
        <w:rPr>
          <w:rFonts w:ascii="华文中宋" w:eastAsia="华文中宋" w:hAnsi="华文中宋"/>
          <w:color w:val="000000" w:themeColor="text1"/>
          <w:vertAlign w:val="superscript"/>
        </w:rPr>
        <w:t>1</w:t>
      </w:r>
      <w:r w:rsidRPr="00D119FD">
        <w:rPr>
          <w:rFonts w:ascii="华文中宋" w:eastAsia="华文中宋" w:hAnsi="华文中宋"/>
          <w:color w:val="000000" w:themeColor="text1"/>
        </w:rPr>
        <w:t>，属于</w:t>
      </w:r>
      <w:r w:rsidRPr="00D119FD">
        <w:rPr>
          <w:rFonts w:ascii="华文中宋" w:eastAsia="华文中宋" w:hAnsi="华文中宋"/>
          <w:color w:val="000000" w:themeColor="text1"/>
          <w:u w:val="single"/>
        </w:rPr>
        <w:t>（中型企业、 小型企业、微型企业）</w:t>
      </w:r>
      <w:r w:rsidRPr="00D119FD">
        <w:rPr>
          <w:rFonts w:ascii="华文中宋" w:eastAsia="华文中宋" w:hAnsi="华文中宋"/>
          <w:color w:val="000000" w:themeColor="text1"/>
        </w:rPr>
        <w:t xml:space="preserve">； </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 xml:space="preserve"> 以上企业，不属于大企业的分支机构，不存在控股股东 为大企业的情形，也不存在与大企业的负责人为同一人的情 形。</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rPr>
      </w:pPr>
      <w:r w:rsidRPr="00D119FD">
        <w:rPr>
          <w:rFonts w:ascii="华文中宋" w:eastAsia="华文中宋" w:hAnsi="华文中宋"/>
          <w:color w:val="000000" w:themeColor="text1"/>
        </w:rPr>
        <w:t xml:space="preserve"> 本企业对上述声明内容的真实性负责。如有虚假，将依法承担相应责任。 </w:t>
      </w:r>
    </w:p>
    <w:p w:rsidR="00A552A4" w:rsidRPr="00D119FD" w:rsidRDefault="00A552A4">
      <w:pPr>
        <w:pStyle w:val="12"/>
        <w:snapToGrid w:val="0"/>
        <w:spacing w:line="360" w:lineRule="auto"/>
        <w:ind w:firstLineChars="200" w:firstLine="420"/>
        <w:jc w:val="left"/>
        <w:rPr>
          <w:rFonts w:ascii="华文中宋" w:eastAsia="华文中宋" w:hAnsi="华文中宋"/>
          <w:color w:val="000000" w:themeColor="text1"/>
        </w:rPr>
      </w:pPr>
    </w:p>
    <w:p w:rsidR="00A552A4" w:rsidRPr="00D119FD" w:rsidRDefault="00E33883">
      <w:pPr>
        <w:pStyle w:val="12"/>
        <w:snapToGrid w:val="0"/>
        <w:spacing w:line="360" w:lineRule="auto"/>
        <w:ind w:firstLineChars="2250" w:firstLine="4725"/>
        <w:jc w:val="left"/>
        <w:rPr>
          <w:rFonts w:ascii="华文中宋" w:eastAsia="华文中宋" w:hAnsi="华文中宋"/>
          <w:color w:val="000000" w:themeColor="text1"/>
        </w:rPr>
      </w:pPr>
      <w:r w:rsidRPr="00D119FD">
        <w:rPr>
          <w:rFonts w:ascii="华文中宋" w:eastAsia="华文中宋" w:hAnsi="华文中宋"/>
          <w:color w:val="000000" w:themeColor="text1"/>
        </w:rPr>
        <w:t>企业名称（</w:t>
      </w:r>
      <w:r w:rsidR="00D119FD" w:rsidRPr="00D119FD">
        <w:rPr>
          <w:rFonts w:ascii="华文中宋" w:eastAsia="华文中宋" w:hAnsi="华文中宋" w:hint="eastAsia"/>
          <w:color w:val="000000" w:themeColor="text1"/>
        </w:rPr>
        <w:t>法人电子公章</w:t>
      </w:r>
      <w:r w:rsidRPr="00D119FD">
        <w:rPr>
          <w:rFonts w:ascii="华文中宋" w:eastAsia="华文中宋" w:hAnsi="华文中宋"/>
          <w:color w:val="000000" w:themeColor="text1"/>
        </w:rPr>
        <w:t>）：</w:t>
      </w:r>
    </w:p>
    <w:p w:rsidR="00A552A4" w:rsidRPr="00D119FD" w:rsidRDefault="00E33883">
      <w:pPr>
        <w:pStyle w:val="12"/>
        <w:snapToGrid w:val="0"/>
        <w:spacing w:line="360" w:lineRule="auto"/>
        <w:ind w:firstLineChars="200" w:firstLine="420"/>
        <w:jc w:val="left"/>
        <w:rPr>
          <w:rFonts w:ascii="华文中宋" w:eastAsia="华文中宋" w:hAnsi="华文中宋"/>
          <w:color w:val="000000" w:themeColor="text1"/>
          <w:u w:val="single"/>
        </w:rPr>
      </w:pPr>
      <w:r w:rsidRPr="00D119FD">
        <w:rPr>
          <w:rFonts w:ascii="华文中宋" w:eastAsia="华文中宋" w:hAnsi="华文中宋"/>
          <w:color w:val="000000" w:themeColor="text1"/>
        </w:rPr>
        <w:t xml:space="preserve">                                         日 期：</w:t>
      </w:r>
    </w:p>
    <w:p w:rsidR="00A552A4" w:rsidRPr="00D119FD" w:rsidRDefault="00A552A4">
      <w:pPr>
        <w:tabs>
          <w:tab w:val="left" w:pos="1680"/>
        </w:tabs>
        <w:snapToGrid w:val="0"/>
        <w:spacing w:line="360" w:lineRule="auto"/>
        <w:rPr>
          <w:rFonts w:ascii="宋体" w:cs="华文中宋"/>
          <w:b/>
          <w:color w:val="000000" w:themeColor="text1"/>
        </w:rPr>
      </w:pPr>
    </w:p>
    <w:p w:rsidR="00A552A4" w:rsidRPr="00D119FD" w:rsidRDefault="00A552A4">
      <w:pPr>
        <w:spacing w:line="360" w:lineRule="auto"/>
        <w:jc w:val="left"/>
        <w:rPr>
          <w:rFonts w:ascii="宋体" w:hAnsi="宋体" w:cs="华文中宋"/>
          <w:b/>
          <w:color w:val="000000" w:themeColor="text1"/>
          <w:spacing w:val="6"/>
        </w:rPr>
      </w:pPr>
      <w:bookmarkStart w:id="186" w:name="OLE_LINK14"/>
      <w:bookmarkStart w:id="187" w:name="OLE_LINK13"/>
    </w:p>
    <w:p w:rsidR="00A552A4" w:rsidRPr="00D119FD" w:rsidRDefault="00E33883">
      <w:pPr>
        <w:spacing w:line="360" w:lineRule="auto"/>
        <w:jc w:val="left"/>
        <w:rPr>
          <w:rFonts w:ascii="宋体" w:hAnsi="宋体" w:cs="华文中宋"/>
          <w:b/>
          <w:color w:val="000000" w:themeColor="text1"/>
          <w:spacing w:val="6"/>
        </w:rPr>
      </w:pPr>
      <w:r w:rsidRPr="00D119FD">
        <w:rPr>
          <w:rFonts w:ascii="华文中宋" w:eastAsia="华文中宋" w:hAnsi="华文中宋" w:hint="eastAsia"/>
          <w:color w:val="000000" w:themeColor="text1"/>
          <w:vertAlign w:val="superscript"/>
        </w:rPr>
        <w:t xml:space="preserve"> </w:t>
      </w:r>
      <w:r w:rsidRPr="00D119FD">
        <w:rPr>
          <w:rFonts w:ascii="华文中宋" w:eastAsia="华文中宋" w:hAnsi="华文中宋"/>
          <w:color w:val="000000" w:themeColor="text1"/>
          <w:kern w:val="0"/>
          <w:szCs w:val="21"/>
        </w:rPr>
        <w:t>从业人员、营业收入、资产总额填报上一年度数据，无上</w:t>
      </w:r>
      <w:proofErr w:type="gramStart"/>
      <w:r w:rsidRPr="00D119FD">
        <w:rPr>
          <w:rFonts w:ascii="华文中宋" w:eastAsia="华文中宋" w:hAnsi="华文中宋"/>
          <w:color w:val="000000" w:themeColor="text1"/>
          <w:kern w:val="0"/>
          <w:szCs w:val="21"/>
        </w:rPr>
        <w:t>一</w:t>
      </w:r>
      <w:proofErr w:type="gramEnd"/>
      <w:r w:rsidRPr="00D119FD">
        <w:rPr>
          <w:rFonts w:ascii="华文中宋" w:eastAsia="华文中宋" w:hAnsi="华文中宋"/>
          <w:color w:val="000000" w:themeColor="text1"/>
          <w:kern w:val="0"/>
          <w:szCs w:val="21"/>
        </w:rPr>
        <w:t>年度数据的新成立企业可不填报。</w:t>
      </w: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A552A4">
      <w:pPr>
        <w:spacing w:line="360" w:lineRule="auto"/>
        <w:jc w:val="left"/>
        <w:rPr>
          <w:rFonts w:ascii="宋体" w:hAnsi="宋体" w:cs="华文中宋"/>
          <w:b/>
          <w:color w:val="000000" w:themeColor="text1"/>
          <w:spacing w:val="6"/>
        </w:rPr>
      </w:pPr>
    </w:p>
    <w:p w:rsidR="00A552A4" w:rsidRPr="00D119FD" w:rsidRDefault="00E33883">
      <w:pPr>
        <w:spacing w:line="360" w:lineRule="auto"/>
        <w:jc w:val="left"/>
        <w:rPr>
          <w:rFonts w:ascii="宋体" w:cs="华文中宋"/>
          <w:b/>
          <w:color w:val="000000" w:themeColor="text1"/>
          <w:spacing w:val="6"/>
        </w:rPr>
      </w:pPr>
      <w:r w:rsidRPr="00D119FD">
        <w:rPr>
          <w:rFonts w:ascii="宋体" w:hAnsi="宋体" w:cs="华文中宋" w:hint="eastAsia"/>
          <w:b/>
          <w:color w:val="000000" w:themeColor="text1"/>
          <w:spacing w:val="6"/>
        </w:rPr>
        <w:t>（3）残疾人福利性单位声明函</w:t>
      </w:r>
      <w:r w:rsidRPr="00D119FD">
        <w:rPr>
          <w:rFonts w:ascii="宋体" w:hAnsi="宋体" w:cs="华文中宋" w:hint="eastAsia"/>
          <w:b/>
          <w:color w:val="000000" w:themeColor="text1"/>
        </w:rPr>
        <w:t>格式</w:t>
      </w:r>
      <w:bookmarkEnd w:id="186"/>
      <w:bookmarkEnd w:id="187"/>
    </w:p>
    <w:p w:rsidR="00A552A4" w:rsidRPr="00D119FD" w:rsidRDefault="00A552A4">
      <w:pPr>
        <w:spacing w:line="360" w:lineRule="auto"/>
        <w:jc w:val="center"/>
        <w:rPr>
          <w:rFonts w:ascii="宋体" w:cs="华文中宋"/>
          <w:b/>
          <w:color w:val="000000" w:themeColor="text1"/>
          <w:spacing w:val="6"/>
        </w:rPr>
      </w:pPr>
    </w:p>
    <w:p w:rsidR="00A552A4" w:rsidRPr="00D119FD" w:rsidRDefault="00E33883">
      <w:pPr>
        <w:spacing w:line="360" w:lineRule="auto"/>
        <w:jc w:val="center"/>
        <w:rPr>
          <w:rFonts w:ascii="华文中宋" w:eastAsia="华文中宋" w:hAnsi="华文中宋" w:cs="华文中宋"/>
          <w:b/>
          <w:color w:val="000000" w:themeColor="text1"/>
          <w:sz w:val="24"/>
          <w:szCs w:val="24"/>
        </w:rPr>
      </w:pPr>
      <w:r w:rsidRPr="00D119FD">
        <w:rPr>
          <w:rFonts w:ascii="华文中宋" w:eastAsia="华文中宋" w:hAnsi="华文中宋" w:cs="华文中宋" w:hint="eastAsia"/>
          <w:b/>
          <w:color w:val="000000" w:themeColor="text1"/>
          <w:spacing w:val="6"/>
          <w:sz w:val="24"/>
          <w:szCs w:val="24"/>
        </w:rPr>
        <w:t>残疾人福利性单位声明函</w:t>
      </w:r>
    </w:p>
    <w:p w:rsidR="00A552A4" w:rsidRPr="00D119FD" w:rsidRDefault="00A552A4">
      <w:pPr>
        <w:spacing w:line="360" w:lineRule="auto"/>
        <w:ind w:firstLineChars="200" w:firstLine="420"/>
        <w:rPr>
          <w:rFonts w:ascii="宋体"/>
          <w:color w:val="000000" w:themeColor="text1"/>
        </w:rPr>
      </w:pPr>
    </w:p>
    <w:p w:rsidR="00A552A4" w:rsidRPr="00D119FD" w:rsidRDefault="00E33883">
      <w:pPr>
        <w:spacing w:line="360" w:lineRule="auto"/>
        <w:ind w:firstLineChars="200" w:firstLine="444"/>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本单位郑重声明，根据《财政部 民政部 中国残疾人联合会关于促进残疾人就业政府采购政策的通知》（财库</w:t>
      </w:r>
      <w:r w:rsidRPr="00D119FD">
        <w:rPr>
          <w:rFonts w:ascii="华文中宋" w:eastAsia="华文中宋" w:hAnsi="华文中宋" w:hint="eastAsia"/>
          <w:color w:val="000000" w:themeColor="text1"/>
          <w:szCs w:val="21"/>
        </w:rPr>
        <w:t>〔2017〕 141</w:t>
      </w:r>
      <w:r w:rsidRPr="00D119FD">
        <w:rPr>
          <w:rFonts w:ascii="华文中宋" w:eastAsia="华文中宋" w:hAnsi="华文中宋" w:hint="eastAsia"/>
          <w:color w:val="000000" w:themeColor="text1"/>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rsidR="00A552A4" w:rsidRPr="00D119FD" w:rsidRDefault="00E33883">
      <w:pPr>
        <w:spacing w:line="360" w:lineRule="auto"/>
        <w:ind w:firstLineChars="200" w:firstLine="444"/>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本单位对上述声明的真实性负责。如有虚假，将依法承担相应责任。</w:t>
      </w:r>
    </w:p>
    <w:p w:rsidR="00A552A4" w:rsidRPr="00D119FD" w:rsidRDefault="00E33883">
      <w:pPr>
        <w:tabs>
          <w:tab w:val="left" w:pos="4860"/>
        </w:tabs>
        <w:spacing w:line="360" w:lineRule="auto"/>
        <w:ind w:right="1560" w:firstLineChars="200" w:firstLine="444"/>
        <w:jc w:val="right"/>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 xml:space="preserve">                          </w:t>
      </w:r>
    </w:p>
    <w:p w:rsidR="00A552A4" w:rsidRPr="00D119FD" w:rsidRDefault="00E33883">
      <w:pPr>
        <w:tabs>
          <w:tab w:val="left" w:pos="4860"/>
        </w:tabs>
        <w:spacing w:line="360" w:lineRule="auto"/>
        <w:ind w:right="1560" w:firstLineChars="200" w:firstLine="444"/>
        <w:jc w:val="right"/>
        <w:rPr>
          <w:rFonts w:ascii="华文中宋" w:eastAsia="华文中宋" w:hAnsi="华文中宋"/>
          <w:color w:val="000000" w:themeColor="text1"/>
          <w:spacing w:val="6"/>
          <w:szCs w:val="21"/>
        </w:rPr>
      </w:pPr>
      <w:r w:rsidRPr="00D119FD">
        <w:rPr>
          <w:rFonts w:ascii="华文中宋" w:eastAsia="华文中宋" w:hAnsi="华文中宋" w:hint="eastAsia"/>
          <w:color w:val="000000" w:themeColor="text1"/>
          <w:spacing w:val="6"/>
          <w:szCs w:val="21"/>
        </w:rPr>
        <w:t xml:space="preserve">    单位名称（</w:t>
      </w:r>
      <w:r w:rsidR="00D119FD" w:rsidRPr="00D119FD">
        <w:rPr>
          <w:rFonts w:ascii="华文中宋" w:eastAsia="华文中宋" w:hAnsi="华文中宋" w:hint="eastAsia"/>
          <w:color w:val="000000" w:themeColor="text1"/>
          <w:szCs w:val="21"/>
        </w:rPr>
        <w:t>法人电子公章</w:t>
      </w:r>
      <w:r w:rsidRPr="00D119FD">
        <w:rPr>
          <w:rFonts w:ascii="华文中宋" w:eastAsia="华文中宋" w:hAnsi="华文中宋" w:hint="eastAsia"/>
          <w:color w:val="000000" w:themeColor="text1"/>
          <w:spacing w:val="6"/>
          <w:szCs w:val="21"/>
        </w:rPr>
        <w:t>）：</w:t>
      </w:r>
    </w:p>
    <w:p w:rsidR="00A552A4" w:rsidRPr="00D119FD" w:rsidRDefault="00E33883">
      <w:pPr>
        <w:tabs>
          <w:tab w:val="left" w:pos="4860"/>
        </w:tabs>
        <w:spacing w:line="360" w:lineRule="auto"/>
        <w:ind w:right="1560" w:firstLineChars="200" w:firstLine="444"/>
        <w:jc w:val="right"/>
        <w:rPr>
          <w:rFonts w:ascii="华文中宋" w:eastAsia="华文中宋" w:hAnsi="华文中宋"/>
          <w:b/>
          <w:color w:val="000000" w:themeColor="text1"/>
          <w:sz w:val="24"/>
        </w:rPr>
      </w:pPr>
      <w:r w:rsidRPr="00D119FD">
        <w:rPr>
          <w:rFonts w:ascii="华文中宋" w:eastAsia="华文中宋" w:hAnsi="华文中宋" w:hint="eastAsia"/>
          <w:color w:val="000000" w:themeColor="text1"/>
          <w:spacing w:val="6"/>
          <w:szCs w:val="21"/>
        </w:rPr>
        <w:t xml:space="preserve">                    日  期：</w:t>
      </w:r>
    </w:p>
    <w:p w:rsidR="00A552A4" w:rsidRPr="00D119FD" w:rsidRDefault="00E33883">
      <w:pPr>
        <w:spacing w:line="360" w:lineRule="auto"/>
        <w:ind w:firstLineChars="200" w:firstLine="420"/>
        <w:rPr>
          <w:rFonts w:ascii="华文中宋" w:eastAsia="华文中宋" w:hAnsi="华文中宋" w:cs="Arial"/>
          <w:b/>
          <w:color w:val="000000" w:themeColor="text1"/>
        </w:rPr>
      </w:pPr>
      <w:r w:rsidRPr="00D119FD">
        <w:rPr>
          <w:rFonts w:ascii="华文中宋" w:eastAsia="华文中宋" w:hAnsi="华文中宋" w:hint="eastAsia"/>
          <w:b/>
          <w:color w:val="000000" w:themeColor="text1"/>
          <w:szCs w:val="21"/>
        </w:rPr>
        <w:t>注：</w:t>
      </w:r>
      <w:r w:rsidRPr="00D119FD">
        <w:rPr>
          <w:rFonts w:ascii="华文中宋" w:eastAsia="华文中宋" w:hAnsi="华文中宋" w:cs="Arial" w:hint="eastAsia"/>
          <w:b/>
          <w:color w:val="000000" w:themeColor="text1"/>
        </w:rPr>
        <w:t>成交</w:t>
      </w:r>
      <w:r w:rsidRPr="00D119FD">
        <w:rPr>
          <w:rFonts w:ascii="华文中宋" w:eastAsia="华文中宋" w:hAnsi="华文中宋" w:cs="Arial"/>
          <w:b/>
          <w:color w:val="000000" w:themeColor="text1"/>
        </w:rPr>
        <w:t>供应商为残疾人福利性单位的，</w:t>
      </w:r>
      <w:r w:rsidRPr="00D119FD">
        <w:rPr>
          <w:rFonts w:ascii="华文中宋" w:eastAsia="华文中宋" w:hAnsi="华文中宋" w:cs="Arial" w:hint="eastAsia"/>
          <w:b/>
          <w:color w:val="000000" w:themeColor="text1"/>
        </w:rPr>
        <w:t>集</w:t>
      </w:r>
      <w:proofErr w:type="gramStart"/>
      <w:r w:rsidRPr="00D119FD">
        <w:rPr>
          <w:rFonts w:ascii="华文中宋" w:eastAsia="华文中宋" w:hAnsi="华文中宋" w:cs="Arial" w:hint="eastAsia"/>
          <w:b/>
          <w:color w:val="000000" w:themeColor="text1"/>
        </w:rPr>
        <w:t>采机构</w:t>
      </w:r>
      <w:r w:rsidRPr="00D119FD">
        <w:rPr>
          <w:rFonts w:ascii="华文中宋" w:eastAsia="华文中宋" w:hAnsi="华文中宋" w:cs="Arial"/>
          <w:b/>
          <w:color w:val="000000" w:themeColor="text1"/>
        </w:rPr>
        <w:t>随</w:t>
      </w:r>
      <w:proofErr w:type="gramEnd"/>
      <w:r w:rsidRPr="00D119FD">
        <w:rPr>
          <w:rFonts w:ascii="华文中宋" w:eastAsia="华文中宋" w:hAnsi="华文中宋" w:cs="Arial" w:hint="eastAsia"/>
          <w:b/>
          <w:color w:val="000000" w:themeColor="text1"/>
        </w:rPr>
        <w:t>成交</w:t>
      </w:r>
      <w:r w:rsidRPr="00D119FD">
        <w:rPr>
          <w:rFonts w:ascii="华文中宋" w:eastAsia="华文中宋" w:hAnsi="华文中宋" w:cs="Arial"/>
          <w:b/>
          <w:color w:val="000000" w:themeColor="text1"/>
        </w:rPr>
        <w:t>结果同时公告其《残疾人福利性单位声明函》</w:t>
      </w: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E33883">
      <w:pPr>
        <w:snapToGrid w:val="0"/>
        <w:spacing w:line="360" w:lineRule="auto"/>
        <w:ind w:left="420" w:hangingChars="150" w:hanging="420"/>
        <w:jc w:val="center"/>
        <w:rPr>
          <w:rFonts w:ascii="华文中宋" w:eastAsia="华文中宋" w:hAnsi="华文中宋"/>
          <w:b/>
          <w:color w:val="000000" w:themeColor="text1"/>
          <w:sz w:val="24"/>
          <w:szCs w:val="24"/>
        </w:rPr>
      </w:pPr>
      <w:r w:rsidRPr="00D119FD">
        <w:rPr>
          <w:rFonts w:ascii="华文中宋" w:eastAsia="华文中宋" w:hAnsi="华文中宋" w:hint="eastAsia"/>
          <w:b/>
          <w:color w:val="000000" w:themeColor="text1"/>
          <w:sz w:val="28"/>
          <w:szCs w:val="28"/>
        </w:rPr>
        <w:t>（十）</w:t>
      </w:r>
      <w:r w:rsidRPr="00D119FD">
        <w:rPr>
          <w:rFonts w:ascii="华文中宋" w:eastAsia="华文中宋" w:hAnsi="华文中宋" w:hint="eastAsia"/>
          <w:b/>
          <w:color w:val="000000" w:themeColor="text1"/>
          <w:sz w:val="24"/>
          <w:szCs w:val="24"/>
        </w:rPr>
        <w:t>商品包装和快递包装承诺格式</w:t>
      </w:r>
    </w:p>
    <w:p w:rsidR="00A552A4" w:rsidRPr="00D119FD" w:rsidRDefault="00E33883">
      <w:pPr>
        <w:snapToGrid w:val="0"/>
        <w:spacing w:line="360" w:lineRule="auto"/>
        <w:ind w:firstLineChars="1050" w:firstLine="2205"/>
        <w:rPr>
          <w:rFonts w:ascii="华文中宋" w:eastAsia="华文中宋" w:hAnsi="华文中宋"/>
          <w:color w:val="000000" w:themeColor="text1"/>
        </w:rPr>
      </w:pPr>
      <w:r w:rsidRPr="00D119FD">
        <w:rPr>
          <w:rFonts w:ascii="华文中宋" w:eastAsia="华文中宋" w:hAnsi="华文中宋" w:hint="eastAsia"/>
          <w:color w:val="000000" w:themeColor="text1"/>
        </w:rPr>
        <w:t>商 品 包 装 和 快 递 包 装 承 诺</w:t>
      </w:r>
    </w:p>
    <w:p w:rsidR="00A552A4" w:rsidRPr="00D119FD" w:rsidRDefault="00E33883">
      <w:pPr>
        <w:snapToGrid w:val="0"/>
        <w:spacing w:line="360" w:lineRule="auto"/>
        <w:ind w:firstLineChars="200" w:firstLine="420"/>
        <w:rPr>
          <w:rFonts w:ascii="华文中宋" w:eastAsia="华文中宋" w:hAnsi="华文中宋"/>
          <w:color w:val="000000" w:themeColor="text1"/>
        </w:rPr>
      </w:pPr>
      <w:r w:rsidRPr="00D119FD">
        <w:rPr>
          <w:rFonts w:ascii="华文中宋" w:eastAsia="华文中宋" w:hAnsi="华文中宋" w:hint="eastAsia"/>
          <w:color w:val="000000" w:themeColor="text1"/>
        </w:rPr>
        <w:t>本投标人</w:t>
      </w:r>
      <w:proofErr w:type="gramStart"/>
      <w:r w:rsidRPr="00D119FD">
        <w:rPr>
          <w:rFonts w:ascii="华文中宋" w:eastAsia="华文中宋" w:hAnsi="华文中宋" w:hint="eastAsia"/>
          <w:color w:val="000000" w:themeColor="text1"/>
        </w:rPr>
        <w:t>现参与</w:t>
      </w:r>
      <w:proofErr w:type="gramEnd"/>
      <w:r w:rsidRPr="00D119FD">
        <w:rPr>
          <w:rFonts w:ascii="华文中宋" w:eastAsia="华文中宋" w:hAnsi="华文中宋" w:hint="eastAsia"/>
          <w:color w:val="000000" w:themeColor="text1"/>
        </w:rPr>
        <w:t>____________项目（项目编号：____________）的采购活动，本公司承诺所供商品包装符合《商品包装政府采购需求标准（试行）》，快递包装符合《快递包装政府采购需求标准（试行）》。</w:t>
      </w:r>
    </w:p>
    <w:p w:rsidR="00A552A4" w:rsidRPr="00D119FD" w:rsidRDefault="00E33883">
      <w:pPr>
        <w:pStyle w:val="af"/>
        <w:widowControl w:val="0"/>
        <w:adjustRightInd w:val="0"/>
        <w:snapToGrid w:val="0"/>
        <w:spacing w:before="0" w:beforeAutospacing="0" w:after="0" w:afterAutospacing="0" w:line="360" w:lineRule="auto"/>
        <w:ind w:firstLineChars="200" w:firstLine="420"/>
        <w:jc w:val="both"/>
        <w:rPr>
          <w:rFonts w:ascii="华文中宋" w:eastAsia="华文中宋" w:hAnsi="华文中宋" w:cs="Times New Roman"/>
          <w:color w:val="000000" w:themeColor="text1"/>
          <w:kern w:val="2"/>
          <w:sz w:val="21"/>
          <w:szCs w:val="22"/>
        </w:rPr>
      </w:pPr>
      <w:r w:rsidRPr="00D119FD">
        <w:rPr>
          <w:rFonts w:ascii="华文中宋" w:eastAsia="华文中宋" w:hAnsi="华文中宋" w:cs="Times New Roman" w:hint="eastAsia"/>
          <w:color w:val="000000" w:themeColor="text1"/>
          <w:kern w:val="2"/>
          <w:sz w:val="21"/>
          <w:szCs w:val="22"/>
        </w:rPr>
        <w:t>如上述声明不真实，愿意按照政府采购有关法律法规的规定接受处罚。</w:t>
      </w:r>
    </w:p>
    <w:p w:rsidR="00A552A4" w:rsidRPr="00D119FD" w:rsidRDefault="00E33883">
      <w:pPr>
        <w:pStyle w:val="af"/>
        <w:widowControl w:val="0"/>
        <w:adjustRightInd w:val="0"/>
        <w:snapToGrid w:val="0"/>
        <w:spacing w:before="0" w:beforeAutospacing="0" w:after="0" w:afterAutospacing="0" w:line="360" w:lineRule="auto"/>
        <w:ind w:firstLineChars="200" w:firstLine="420"/>
        <w:jc w:val="both"/>
        <w:rPr>
          <w:rFonts w:ascii="华文中宋" w:eastAsia="华文中宋" w:hAnsi="华文中宋" w:cs="Times New Roman"/>
          <w:color w:val="000000" w:themeColor="text1"/>
          <w:kern w:val="2"/>
          <w:sz w:val="21"/>
          <w:szCs w:val="22"/>
        </w:rPr>
      </w:pPr>
      <w:r w:rsidRPr="00D119FD">
        <w:rPr>
          <w:rFonts w:ascii="华文中宋" w:eastAsia="华文中宋" w:hAnsi="华文中宋" w:cs="Times New Roman" w:hint="eastAsia"/>
          <w:color w:val="000000" w:themeColor="text1"/>
          <w:kern w:val="2"/>
          <w:sz w:val="21"/>
          <w:szCs w:val="22"/>
        </w:rPr>
        <w:t>特此声明</w:t>
      </w:r>
    </w:p>
    <w:p w:rsidR="00A552A4" w:rsidRPr="00D119FD" w:rsidRDefault="00E33883">
      <w:pPr>
        <w:snapToGrid w:val="0"/>
        <w:spacing w:line="360" w:lineRule="auto"/>
        <w:ind w:firstLineChars="1600" w:firstLine="3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w:t>
      </w:r>
    </w:p>
    <w:p w:rsidR="00A552A4" w:rsidRPr="00D119FD" w:rsidRDefault="00A552A4">
      <w:pPr>
        <w:snapToGrid w:val="0"/>
        <w:spacing w:line="360" w:lineRule="auto"/>
        <w:ind w:firstLineChars="1600" w:firstLine="3360"/>
        <w:rPr>
          <w:rFonts w:ascii="华文中宋" w:eastAsia="华文中宋" w:hAnsi="华文中宋"/>
          <w:color w:val="000000" w:themeColor="text1"/>
        </w:rPr>
      </w:pPr>
    </w:p>
    <w:p w:rsidR="00A552A4" w:rsidRPr="00D119FD" w:rsidRDefault="00E33883">
      <w:pPr>
        <w:snapToGrid w:val="0"/>
        <w:spacing w:line="360" w:lineRule="auto"/>
        <w:ind w:firstLineChars="1600" w:firstLine="3360"/>
        <w:rPr>
          <w:rFonts w:ascii="华文中宋" w:eastAsia="华文中宋" w:hAnsi="华文中宋"/>
          <w:color w:val="000000" w:themeColor="text1"/>
        </w:rPr>
      </w:pPr>
      <w:r w:rsidRPr="00D119FD">
        <w:rPr>
          <w:rFonts w:ascii="华文中宋" w:eastAsia="华文中宋" w:hAnsi="华文中宋" w:hint="eastAsia"/>
          <w:color w:val="000000" w:themeColor="text1"/>
        </w:rPr>
        <w:t xml:space="preserve">                   投标人：（</w:t>
      </w:r>
      <w:r w:rsidR="00D119FD" w:rsidRPr="00D119FD">
        <w:rPr>
          <w:rFonts w:ascii="华文中宋" w:eastAsia="华文中宋" w:hAnsi="华文中宋" w:hint="eastAsia"/>
          <w:color w:val="000000" w:themeColor="text1"/>
          <w:szCs w:val="21"/>
        </w:rPr>
        <w:t>法人电子公章</w:t>
      </w:r>
      <w:r w:rsidRPr="00D119FD">
        <w:rPr>
          <w:rFonts w:ascii="华文中宋" w:eastAsia="华文中宋" w:hAnsi="华文中宋" w:hint="eastAsia"/>
          <w:color w:val="000000" w:themeColor="text1"/>
        </w:rPr>
        <w:t>）</w:t>
      </w:r>
    </w:p>
    <w:p w:rsidR="00A552A4" w:rsidRPr="00D119FD" w:rsidRDefault="00E33883">
      <w:pPr>
        <w:snapToGrid w:val="0"/>
        <w:spacing w:line="360" w:lineRule="auto"/>
        <w:jc w:val="center"/>
        <w:rPr>
          <w:rFonts w:ascii="华文中宋" w:eastAsia="华文中宋" w:hAnsi="华文中宋"/>
          <w:b/>
          <w:color w:val="000000" w:themeColor="text1"/>
          <w:sz w:val="28"/>
          <w:szCs w:val="28"/>
        </w:rPr>
      </w:pPr>
      <w:r w:rsidRPr="00D119FD">
        <w:rPr>
          <w:rFonts w:ascii="华文中宋" w:eastAsia="华文中宋" w:hAnsi="华文中宋" w:hint="eastAsia"/>
          <w:color w:val="000000" w:themeColor="text1"/>
        </w:rPr>
        <w:t xml:space="preserve">                                      年  月  日</w:t>
      </w: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A552A4">
      <w:pPr>
        <w:spacing w:line="360" w:lineRule="auto"/>
        <w:jc w:val="center"/>
        <w:rPr>
          <w:rFonts w:ascii="华文中宋" w:eastAsia="华文中宋" w:hAnsi="华文中宋"/>
          <w:b/>
          <w:color w:val="000000" w:themeColor="text1"/>
          <w:sz w:val="28"/>
          <w:szCs w:val="28"/>
        </w:rPr>
      </w:pPr>
    </w:p>
    <w:p w:rsidR="00A552A4" w:rsidRPr="00D119FD" w:rsidRDefault="00E33883">
      <w:pPr>
        <w:spacing w:line="360" w:lineRule="auto"/>
        <w:jc w:val="center"/>
        <w:rPr>
          <w:rFonts w:ascii="华文中宋" w:eastAsia="华文中宋" w:hAnsi="华文中宋"/>
          <w:b/>
          <w:color w:val="000000" w:themeColor="text1"/>
          <w:sz w:val="28"/>
          <w:szCs w:val="28"/>
        </w:rPr>
      </w:pPr>
      <w:r w:rsidRPr="00D119FD">
        <w:rPr>
          <w:rFonts w:ascii="华文中宋" w:eastAsia="华文中宋" w:hAnsi="华文中宋" w:hint="eastAsia"/>
          <w:b/>
          <w:color w:val="000000" w:themeColor="text1"/>
          <w:sz w:val="28"/>
          <w:szCs w:val="28"/>
        </w:rPr>
        <w:t>（十一）其他资料</w:t>
      </w:r>
    </w:p>
    <w:p w:rsidR="00A552A4" w:rsidRPr="00D119FD" w:rsidRDefault="00A552A4">
      <w:pPr>
        <w:spacing w:line="360" w:lineRule="auto"/>
        <w:jc w:val="center"/>
        <w:rPr>
          <w:color w:val="000000" w:themeColor="text1"/>
          <w:sz w:val="28"/>
          <w:szCs w:val="28"/>
        </w:rPr>
      </w:pPr>
    </w:p>
    <w:p w:rsidR="00A552A4" w:rsidRPr="00D119FD" w:rsidRDefault="00A552A4">
      <w:pPr>
        <w:spacing w:line="360" w:lineRule="auto"/>
        <w:rPr>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rFonts w:ascii="宋体" w:hAnsi="宋体"/>
          <w:b/>
          <w:color w:val="000000" w:themeColor="text1"/>
        </w:rPr>
      </w:pPr>
    </w:p>
    <w:p w:rsidR="00A552A4" w:rsidRPr="00D119FD" w:rsidRDefault="00A552A4">
      <w:pPr>
        <w:wordWrap w:val="0"/>
        <w:snapToGrid w:val="0"/>
        <w:spacing w:line="360" w:lineRule="auto"/>
        <w:jc w:val="left"/>
        <w:rPr>
          <w:color w:val="000000" w:themeColor="text1"/>
          <w:sz w:val="28"/>
          <w:szCs w:val="28"/>
        </w:rPr>
      </w:pPr>
    </w:p>
    <w:p w:rsidR="00A552A4" w:rsidRPr="00D119FD" w:rsidRDefault="00A552A4">
      <w:pPr>
        <w:spacing w:line="360" w:lineRule="auto"/>
        <w:rPr>
          <w:color w:val="000000" w:themeColor="text1"/>
        </w:rPr>
      </w:pPr>
    </w:p>
    <w:p w:rsidR="00A552A4" w:rsidRPr="00D119FD" w:rsidRDefault="00A552A4">
      <w:pPr>
        <w:spacing w:line="360" w:lineRule="auto"/>
        <w:rPr>
          <w:color w:val="000000" w:themeColor="text1"/>
        </w:rPr>
      </w:pPr>
    </w:p>
    <w:sectPr w:rsidR="00A552A4" w:rsidRPr="00D119FD">
      <w:headerReference w:type="default" r:id="rId35"/>
      <w:footerReference w:type="default" r:id="rId36"/>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5E" w:rsidRDefault="00413B5E">
      <w:r>
        <w:separator/>
      </w:r>
    </w:p>
  </w:endnote>
  <w:endnote w:type="continuationSeparator" w:id="0">
    <w:p w:rsidR="00413B5E" w:rsidRDefault="004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c"/>
      <w:jc w:val="center"/>
    </w:pPr>
    <w:r>
      <w:pict>
        <v:shapetype id="_x0000_t202" coordsize="21600,21600" o:spt="202" path="m,l,21600r21600,l21600,xe">
          <v:stroke joinstyle="miter"/>
          <v:path gradientshapeok="t" o:connecttype="rect"/>
        </v:shapetype>
        <v:shape id="文本框 1" o:spid="_x0000_s2052"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D119FD" w:rsidRDefault="00D119FD">
                <w:pPr>
                  <w:pStyle w:val="ac"/>
                  <w:jc w:val="center"/>
                </w:pPr>
                <w:r>
                  <w:t>第</w:t>
                </w:r>
                <w:r>
                  <w:t xml:space="preserve"> </w:t>
                </w:r>
                <w:r>
                  <w:fldChar w:fldCharType="begin"/>
                </w:r>
                <w:r>
                  <w:instrText xml:space="preserve"> PAGE  \* MERGEFORMAT </w:instrText>
                </w:r>
                <w:r>
                  <w:fldChar w:fldCharType="separate"/>
                </w:r>
                <w:r>
                  <w:t>7</w:t>
                </w:r>
                <w:r>
                  <w:fldChar w:fldCharType="end"/>
                </w:r>
                <w:r>
                  <w:t xml:space="preserve"> </w:t>
                </w:r>
                <w:r>
                  <w:t>页</w:t>
                </w:r>
                <w:r>
                  <w:t xml:space="preserve"> </w:t>
                </w:r>
                <w:r>
                  <w:t>共</w:t>
                </w:r>
                <w:r>
                  <w:t xml:space="preserve"> </w:t>
                </w:r>
                <w:fldSimple w:instr=" NUMPAGES  \* MERGEFORMAT ">
                  <w:r>
                    <w:t>208</w:t>
                  </w:r>
                </w:fldSimple>
                <w:r>
                  <w:t xml:space="preserve"> </w:t>
                </w:r>
                <w:r>
                  <w:t>页</w:t>
                </w:r>
              </w:p>
            </w:txbxContent>
          </v:textbox>
          <w10:wrap anchorx="margin"/>
        </v:shape>
      </w:pict>
    </w:r>
  </w:p>
  <w:p w:rsidR="00D119FD" w:rsidRDefault="00D119F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c"/>
    </w:pPr>
    <w:r>
      <w:pict>
        <v:shapetype id="_x0000_t202" coordsize="21600,21600" o:spt="202" path="m,l,21600r21600,l21600,xe">
          <v:stroke joinstyle="miter"/>
          <v:path gradientshapeok="t" o:connecttype="rect"/>
        </v:shapetype>
        <v:shape id="_x0000_s2051" type="#_x0000_t202" style="position:absolute;margin-left:0;margin-top:0;width:85.9pt;height:11.65pt;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" filled="f" stroked="f">
          <v:path arrowok="t"/>
          <v:textbox style="mso-fit-shape-to-text:t" inset="0,0,0,0">
            <w:txbxContent>
              <w:p w:rsidR="00D119FD" w:rsidRDefault="00D119FD">
                <w:pPr>
                  <w:pStyle w:val="ac"/>
                </w:pPr>
                <w:r>
                  <w:t>第</w:t>
                </w:r>
                <w:r>
                  <w:t xml:space="preserve"> </w:t>
                </w:r>
                <w:r>
                  <w:fldChar w:fldCharType="begin"/>
                </w:r>
                <w:r>
                  <w:instrText xml:space="preserve"> PAGE  \* MERGEFORMAT </w:instrText>
                </w:r>
                <w:r>
                  <w:fldChar w:fldCharType="separate"/>
                </w:r>
                <w:r w:rsidR="00430B10">
                  <w:rPr>
                    <w:noProof/>
                  </w:rPr>
                  <w:t>21</w:t>
                </w:r>
                <w:r>
                  <w:fldChar w:fldCharType="end"/>
                </w:r>
                <w:r>
                  <w:t xml:space="preserve"> </w:t>
                </w:r>
                <w:r>
                  <w:t>页</w:t>
                </w:r>
                <w:r>
                  <w:t xml:space="preserve"> </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jc w:val="center"/>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100.2pt;height:13.6pt;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" filled="f" stroked="f">
          <v:path arrowok="t"/>
          <v:textbox style="mso-fit-shape-to-text:t" inset="0,0,0,0">
            <w:txbxContent>
              <w:p w:rsidR="00D119FD" w:rsidRDefault="00D119FD">
                <w:pPr>
                  <w:jc w:val="center"/>
                </w:pPr>
                <w:r>
                  <w:t>第</w:t>
                </w:r>
                <w:r>
                  <w:t xml:space="preserve"> </w:t>
                </w:r>
                <w:r>
                  <w:fldChar w:fldCharType="begin"/>
                </w:r>
                <w:r>
                  <w:instrText xml:space="preserve"> PAGE  \* MERGEFORMAT </w:instrText>
                </w:r>
                <w:r>
                  <w:fldChar w:fldCharType="separate"/>
                </w:r>
                <w:r w:rsidR="00430B10">
                  <w:rPr>
                    <w:noProof/>
                  </w:rPr>
                  <w:t>1</w:t>
                </w:r>
                <w:r>
                  <w:fldChar w:fldCharType="end"/>
                </w:r>
                <w:r>
                  <w:t xml:space="preserve"> </w:t>
                </w:r>
                <w:r>
                  <w:t>页</w:t>
                </w:r>
                <w:r>
                  <w:t xml:space="preserve"> </w:t>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c"/>
      <w:jc w:val="center"/>
    </w:pPr>
    <w: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MSrs2XPAQAAdAMAAA4AAAAAAAAA&#10;AAAAAAAALgIAAGRycy9lMm9Eb2MueG1sUEsBAi0AFAAGAAgAAAAhAAxK8O7WAAAABQEAAA8AAAAA&#10;AAAAAAAAAAAAKQQAAGRycy9kb3ducmV2LnhtbFBLBQYAAAAABAAEAPMAAAAsBQAAAAA=&#10;" filled="f" stroked="f">
          <v:textbox style="mso-fit-shape-to-text:t" inset="0,0,0,0">
            <w:txbxContent>
              <w:p w:rsidR="00D119FD" w:rsidRDefault="00D119FD">
                <w:pPr>
                  <w:pStyle w:val="ac"/>
                  <w:jc w:val="center"/>
                </w:pPr>
                <w:r>
                  <w:t>第</w:t>
                </w:r>
                <w:r>
                  <w:t xml:space="preserve"> </w:t>
                </w:r>
                <w:r>
                  <w:fldChar w:fldCharType="begin"/>
                </w:r>
                <w:r>
                  <w:instrText xml:space="preserve"> PAGE  \* MERGEFORMAT </w:instrText>
                </w:r>
                <w:r>
                  <w:fldChar w:fldCharType="separate"/>
                </w:r>
                <w:r w:rsidR="00430B10">
                  <w:rPr>
                    <w:noProof/>
                  </w:rPr>
                  <w:t>176</w:t>
                </w:r>
                <w:r>
                  <w:fldChar w:fldCharType="end"/>
                </w:r>
                <w:r>
                  <w:t xml:space="preserve"> </w:t>
                </w:r>
                <w:r>
                  <w:t>页</w:t>
                </w:r>
                <w:r>
                  <w:t xml:space="preserve"> </w:t>
                </w:r>
              </w:p>
            </w:txbxContent>
          </v:textbox>
          <w10:wrap anchorx="margin"/>
        </v:shape>
      </w:pict>
    </w:r>
  </w:p>
  <w:p w:rsidR="00D119FD" w:rsidRDefault="00D119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5E" w:rsidRDefault="00413B5E">
      <w:r>
        <w:separator/>
      </w:r>
    </w:p>
  </w:footnote>
  <w:footnote w:type="continuationSeparator" w:id="0">
    <w:p w:rsidR="00413B5E" w:rsidRDefault="0041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rPr>
        <w:rFonts w:ascii="隶书" w:eastAsia="隶书"/>
        <w:spacing w:val="60"/>
      </w:rPr>
    </w:pPr>
  </w:p>
  <w:p w:rsidR="00D119FD" w:rsidRDefault="00D119FD">
    <w:pPr>
      <w:pStyle w:val="ad"/>
      <w:rPr>
        <w:rFonts w:ascii="隶书" w:eastAsia="隶书"/>
        <w:spacing w:val="60"/>
      </w:rPr>
    </w:pPr>
  </w:p>
  <w:p w:rsidR="00D119FD" w:rsidRDefault="00D119FD">
    <w:pPr>
      <w:pStyle w:val="ad"/>
    </w:pPr>
    <w:r>
      <w:rPr>
        <w:rFonts w:ascii="隶书" w:eastAsia="隶书" w:hint="eastAsia"/>
        <w:spacing w:val="60"/>
      </w:rPr>
      <w:t>山西省省级政府采购中心招标文件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rPr>
        <w:rFonts w:ascii="隶书" w:eastAsia="隶书" w:hAnsi="华文中宋" w:cs="仿宋"/>
        <w:sz w:val="21"/>
        <w:szCs w:val="21"/>
      </w:rPr>
    </w:pPr>
    <w:r>
      <w:rPr>
        <w:rFonts w:ascii="隶书" w:eastAsia="隶书" w:hAnsi="华文中宋" w:cs="仿宋" w:hint="eastAsia"/>
        <w:sz w:val="21"/>
        <w:szCs w:val="21"/>
      </w:rPr>
      <w:t>山西省公共资源交易中心（山西省省级政府采购中心）磋商文件</w:t>
    </w:r>
  </w:p>
  <w:p w:rsidR="00D119FD" w:rsidRDefault="00D119FD">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pPr>
    <w:r>
      <w:rPr>
        <w:rFonts w:ascii="隶书" w:eastAsia="隶书" w:hAnsi="华文中宋" w:cs="仿宋" w:hint="eastAsia"/>
        <w:sz w:val="21"/>
        <w:szCs w:val="21"/>
      </w:rPr>
      <w:t>山西省公共资源交易中心（山西省省级政府采购中心）磋商文件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FD" w:rsidRDefault="00D119FD">
    <w:pPr>
      <w:pStyle w:val="ad"/>
      <w:rPr>
        <w:rFonts w:ascii="隶书" w:eastAsia="隶书" w:hAnsi="华文中宋" w:cs="仿宋"/>
        <w:sz w:val="21"/>
        <w:szCs w:val="21"/>
      </w:rPr>
    </w:pPr>
  </w:p>
  <w:p w:rsidR="00D119FD" w:rsidRDefault="00D119FD">
    <w:pPr>
      <w:pStyle w:val="ad"/>
      <w:rPr>
        <w:rFonts w:ascii="隶书" w:eastAsia="隶书" w:hAnsi="华文中宋" w:cs="仿宋"/>
        <w:sz w:val="21"/>
        <w:szCs w:val="21"/>
      </w:rPr>
    </w:pPr>
    <w:r>
      <w:rPr>
        <w:rFonts w:ascii="隶书" w:eastAsia="隶书" w:hAnsi="华文中宋" w:cs="仿宋" w:hint="eastAsia"/>
        <w:sz w:val="21"/>
        <w:szCs w:val="21"/>
      </w:rPr>
      <w:t>山西省公共资源交易中心（山西省省级政府采购中心）磋商文件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FED30D"/>
    <w:multiLevelType w:val="singleLevel"/>
    <w:tmpl w:val="9BFED30D"/>
    <w:lvl w:ilvl="0">
      <w:start w:val="2"/>
      <w:numFmt w:val="decimal"/>
      <w:suff w:val="space"/>
      <w:lvlText w:val="%1."/>
      <w:lvlJc w:val="left"/>
      <w:pPr>
        <w:ind w:left="315" w:firstLine="0"/>
      </w:pPr>
    </w:lvl>
  </w:abstractNum>
  <w:abstractNum w:abstractNumId="1" w15:restartNumberingAfterBreak="0">
    <w:nsid w:val="A447F88B"/>
    <w:multiLevelType w:val="singleLevel"/>
    <w:tmpl w:val="A447F88B"/>
    <w:lvl w:ilvl="0">
      <w:start w:val="4"/>
      <w:numFmt w:val="chineseCounting"/>
      <w:suff w:val="nothing"/>
      <w:lvlText w:val="（%1）"/>
      <w:lvlJc w:val="left"/>
      <w:rPr>
        <w:rFonts w:hint="eastAsia"/>
      </w:rPr>
    </w:lvl>
  </w:abstractNum>
  <w:abstractNum w:abstractNumId="2" w15:restartNumberingAfterBreak="0">
    <w:nsid w:val="00000006"/>
    <w:multiLevelType w:val="singleLevel"/>
    <w:tmpl w:val="00000006"/>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5C3"/>
    <w:rsid w:val="000154D3"/>
    <w:rsid w:val="00023249"/>
    <w:rsid w:val="00023700"/>
    <w:rsid w:val="00026418"/>
    <w:rsid w:val="00031E00"/>
    <w:rsid w:val="00032523"/>
    <w:rsid w:val="00033A83"/>
    <w:rsid w:val="00035FAD"/>
    <w:rsid w:val="00037A38"/>
    <w:rsid w:val="00040F93"/>
    <w:rsid w:val="00045BCC"/>
    <w:rsid w:val="00047EB2"/>
    <w:rsid w:val="0005092E"/>
    <w:rsid w:val="00051AC0"/>
    <w:rsid w:val="00052D00"/>
    <w:rsid w:val="00061C5D"/>
    <w:rsid w:val="000712E6"/>
    <w:rsid w:val="00071C7D"/>
    <w:rsid w:val="000759AE"/>
    <w:rsid w:val="00085089"/>
    <w:rsid w:val="00086BA9"/>
    <w:rsid w:val="000A12B6"/>
    <w:rsid w:val="000A7EEF"/>
    <w:rsid w:val="000B017F"/>
    <w:rsid w:val="000B2277"/>
    <w:rsid w:val="000B4707"/>
    <w:rsid w:val="000C0528"/>
    <w:rsid w:val="000C66F3"/>
    <w:rsid w:val="000D063A"/>
    <w:rsid w:val="000D1E61"/>
    <w:rsid w:val="000D4970"/>
    <w:rsid w:val="000D4A31"/>
    <w:rsid w:val="000D7CDA"/>
    <w:rsid w:val="000E2A08"/>
    <w:rsid w:val="000E5B3E"/>
    <w:rsid w:val="000E5EDD"/>
    <w:rsid w:val="000F1653"/>
    <w:rsid w:val="000F4CA2"/>
    <w:rsid w:val="00103126"/>
    <w:rsid w:val="00106C8B"/>
    <w:rsid w:val="00107BB6"/>
    <w:rsid w:val="00110118"/>
    <w:rsid w:val="0011072C"/>
    <w:rsid w:val="00114C07"/>
    <w:rsid w:val="00117642"/>
    <w:rsid w:val="00121295"/>
    <w:rsid w:val="00122224"/>
    <w:rsid w:val="001232EA"/>
    <w:rsid w:val="001268DF"/>
    <w:rsid w:val="001305C1"/>
    <w:rsid w:val="0013118D"/>
    <w:rsid w:val="00135A00"/>
    <w:rsid w:val="0013698D"/>
    <w:rsid w:val="0013744F"/>
    <w:rsid w:val="00137E9C"/>
    <w:rsid w:val="00142467"/>
    <w:rsid w:val="00144174"/>
    <w:rsid w:val="001447AD"/>
    <w:rsid w:val="00144AFD"/>
    <w:rsid w:val="00151E18"/>
    <w:rsid w:val="00155C61"/>
    <w:rsid w:val="00155FE5"/>
    <w:rsid w:val="00156404"/>
    <w:rsid w:val="001608F3"/>
    <w:rsid w:val="00164517"/>
    <w:rsid w:val="00164C14"/>
    <w:rsid w:val="00170716"/>
    <w:rsid w:val="00172A27"/>
    <w:rsid w:val="00177103"/>
    <w:rsid w:val="00183035"/>
    <w:rsid w:val="001861C3"/>
    <w:rsid w:val="00193AF6"/>
    <w:rsid w:val="00194377"/>
    <w:rsid w:val="001A2307"/>
    <w:rsid w:val="001A2D03"/>
    <w:rsid w:val="001A70E1"/>
    <w:rsid w:val="001B4FD4"/>
    <w:rsid w:val="001C20A9"/>
    <w:rsid w:val="001C28D2"/>
    <w:rsid w:val="001C4C83"/>
    <w:rsid w:val="001D34A1"/>
    <w:rsid w:val="001D420D"/>
    <w:rsid w:val="001D4F34"/>
    <w:rsid w:val="001D5CF4"/>
    <w:rsid w:val="001D6119"/>
    <w:rsid w:val="001E70F7"/>
    <w:rsid w:val="001E7528"/>
    <w:rsid w:val="001E7C8F"/>
    <w:rsid w:val="001F0230"/>
    <w:rsid w:val="001F18FA"/>
    <w:rsid w:val="001F6A20"/>
    <w:rsid w:val="001F7544"/>
    <w:rsid w:val="002070D0"/>
    <w:rsid w:val="00215A28"/>
    <w:rsid w:val="00217AF2"/>
    <w:rsid w:val="00221E2F"/>
    <w:rsid w:val="0022315D"/>
    <w:rsid w:val="002235EC"/>
    <w:rsid w:val="0022782E"/>
    <w:rsid w:val="00227C28"/>
    <w:rsid w:val="00231D27"/>
    <w:rsid w:val="00231DA7"/>
    <w:rsid w:val="002320E9"/>
    <w:rsid w:val="00232E6C"/>
    <w:rsid w:val="00236C3C"/>
    <w:rsid w:val="00240412"/>
    <w:rsid w:val="00243D4A"/>
    <w:rsid w:val="00246EB4"/>
    <w:rsid w:val="00251DEE"/>
    <w:rsid w:val="0025212C"/>
    <w:rsid w:val="00256B53"/>
    <w:rsid w:val="00261EF1"/>
    <w:rsid w:val="00262F28"/>
    <w:rsid w:val="00270361"/>
    <w:rsid w:val="002765D1"/>
    <w:rsid w:val="00281807"/>
    <w:rsid w:val="00283483"/>
    <w:rsid w:val="00283F36"/>
    <w:rsid w:val="002848FD"/>
    <w:rsid w:val="00284D02"/>
    <w:rsid w:val="00285703"/>
    <w:rsid w:val="00285A3C"/>
    <w:rsid w:val="00285E30"/>
    <w:rsid w:val="002924AC"/>
    <w:rsid w:val="002948A9"/>
    <w:rsid w:val="00294FF5"/>
    <w:rsid w:val="00295EEA"/>
    <w:rsid w:val="00296B5B"/>
    <w:rsid w:val="002A1C44"/>
    <w:rsid w:val="002A3315"/>
    <w:rsid w:val="002A6419"/>
    <w:rsid w:val="002A6897"/>
    <w:rsid w:val="002A6F0B"/>
    <w:rsid w:val="002A7775"/>
    <w:rsid w:val="002B0F7E"/>
    <w:rsid w:val="002B302A"/>
    <w:rsid w:val="002B3C16"/>
    <w:rsid w:val="002B6896"/>
    <w:rsid w:val="002C5952"/>
    <w:rsid w:val="002D02B6"/>
    <w:rsid w:val="002D0326"/>
    <w:rsid w:val="002D1A64"/>
    <w:rsid w:val="002D5160"/>
    <w:rsid w:val="002D77A4"/>
    <w:rsid w:val="002E0240"/>
    <w:rsid w:val="002E0E4D"/>
    <w:rsid w:val="002E1666"/>
    <w:rsid w:val="002E4A44"/>
    <w:rsid w:val="002F127D"/>
    <w:rsid w:val="002F3C57"/>
    <w:rsid w:val="002F5ED5"/>
    <w:rsid w:val="00304807"/>
    <w:rsid w:val="00305B19"/>
    <w:rsid w:val="003071B9"/>
    <w:rsid w:val="003100E4"/>
    <w:rsid w:val="00311B72"/>
    <w:rsid w:val="0031218A"/>
    <w:rsid w:val="00316B85"/>
    <w:rsid w:val="00316E3F"/>
    <w:rsid w:val="00320F0D"/>
    <w:rsid w:val="00321D10"/>
    <w:rsid w:val="003223AC"/>
    <w:rsid w:val="00333BB2"/>
    <w:rsid w:val="00335F1B"/>
    <w:rsid w:val="00337427"/>
    <w:rsid w:val="0034088D"/>
    <w:rsid w:val="003421C8"/>
    <w:rsid w:val="00344234"/>
    <w:rsid w:val="003466BC"/>
    <w:rsid w:val="00357433"/>
    <w:rsid w:val="003613FD"/>
    <w:rsid w:val="00361D95"/>
    <w:rsid w:val="00364115"/>
    <w:rsid w:val="00365404"/>
    <w:rsid w:val="00373409"/>
    <w:rsid w:val="00377249"/>
    <w:rsid w:val="00377A21"/>
    <w:rsid w:val="00377B0E"/>
    <w:rsid w:val="00386EBE"/>
    <w:rsid w:val="00390BA5"/>
    <w:rsid w:val="00392277"/>
    <w:rsid w:val="00396637"/>
    <w:rsid w:val="003A072C"/>
    <w:rsid w:val="003A2722"/>
    <w:rsid w:val="003A767E"/>
    <w:rsid w:val="003B05C2"/>
    <w:rsid w:val="003B1820"/>
    <w:rsid w:val="003B3A79"/>
    <w:rsid w:val="003B5EA7"/>
    <w:rsid w:val="003B75F1"/>
    <w:rsid w:val="003E184F"/>
    <w:rsid w:val="003E1AFB"/>
    <w:rsid w:val="003E3B03"/>
    <w:rsid w:val="003F1B04"/>
    <w:rsid w:val="003F6F8F"/>
    <w:rsid w:val="0040103E"/>
    <w:rsid w:val="0040319B"/>
    <w:rsid w:val="00411267"/>
    <w:rsid w:val="00411598"/>
    <w:rsid w:val="00413B5E"/>
    <w:rsid w:val="004144A0"/>
    <w:rsid w:val="00414F59"/>
    <w:rsid w:val="00415E30"/>
    <w:rsid w:val="00417FE4"/>
    <w:rsid w:val="004205A3"/>
    <w:rsid w:val="00424001"/>
    <w:rsid w:val="00424A64"/>
    <w:rsid w:val="00424A95"/>
    <w:rsid w:val="00426946"/>
    <w:rsid w:val="00430B10"/>
    <w:rsid w:val="00432D80"/>
    <w:rsid w:val="00433F36"/>
    <w:rsid w:val="0043492B"/>
    <w:rsid w:val="00434FD8"/>
    <w:rsid w:val="004360F7"/>
    <w:rsid w:val="0043646D"/>
    <w:rsid w:val="0043690D"/>
    <w:rsid w:val="00436AAA"/>
    <w:rsid w:val="00442C6C"/>
    <w:rsid w:val="004508FF"/>
    <w:rsid w:val="00451491"/>
    <w:rsid w:val="004556C9"/>
    <w:rsid w:val="004569A5"/>
    <w:rsid w:val="00461348"/>
    <w:rsid w:val="004640E5"/>
    <w:rsid w:val="004704A9"/>
    <w:rsid w:val="00470AEA"/>
    <w:rsid w:val="00471A0A"/>
    <w:rsid w:val="0047254D"/>
    <w:rsid w:val="004727E8"/>
    <w:rsid w:val="00472E5E"/>
    <w:rsid w:val="00480B49"/>
    <w:rsid w:val="004817F7"/>
    <w:rsid w:val="00483EA5"/>
    <w:rsid w:val="0049694D"/>
    <w:rsid w:val="004A1E13"/>
    <w:rsid w:val="004A2A5F"/>
    <w:rsid w:val="004A5BD0"/>
    <w:rsid w:val="004A7EA9"/>
    <w:rsid w:val="004B25CD"/>
    <w:rsid w:val="004B5DEB"/>
    <w:rsid w:val="004C0F45"/>
    <w:rsid w:val="004C397F"/>
    <w:rsid w:val="004C3B6D"/>
    <w:rsid w:val="004C3BDD"/>
    <w:rsid w:val="004C67F7"/>
    <w:rsid w:val="004D29B4"/>
    <w:rsid w:val="004E0F29"/>
    <w:rsid w:val="004E5ADB"/>
    <w:rsid w:val="004E6708"/>
    <w:rsid w:val="004F202D"/>
    <w:rsid w:val="004F2836"/>
    <w:rsid w:val="004F407C"/>
    <w:rsid w:val="004F6C1B"/>
    <w:rsid w:val="005017D0"/>
    <w:rsid w:val="00503749"/>
    <w:rsid w:val="00503F33"/>
    <w:rsid w:val="00504D5B"/>
    <w:rsid w:val="00504E32"/>
    <w:rsid w:val="0050530C"/>
    <w:rsid w:val="00506397"/>
    <w:rsid w:val="005136F3"/>
    <w:rsid w:val="005147B9"/>
    <w:rsid w:val="00521A54"/>
    <w:rsid w:val="00522C0C"/>
    <w:rsid w:val="00522D8C"/>
    <w:rsid w:val="005238A6"/>
    <w:rsid w:val="00523A57"/>
    <w:rsid w:val="00541F8F"/>
    <w:rsid w:val="005420C2"/>
    <w:rsid w:val="00542F93"/>
    <w:rsid w:val="00544BFF"/>
    <w:rsid w:val="00546993"/>
    <w:rsid w:val="005518D7"/>
    <w:rsid w:val="00551A09"/>
    <w:rsid w:val="00556C47"/>
    <w:rsid w:val="00562946"/>
    <w:rsid w:val="00562D82"/>
    <w:rsid w:val="00570368"/>
    <w:rsid w:val="00570B1E"/>
    <w:rsid w:val="00577F0F"/>
    <w:rsid w:val="005862ED"/>
    <w:rsid w:val="00590D24"/>
    <w:rsid w:val="00592E51"/>
    <w:rsid w:val="0059682C"/>
    <w:rsid w:val="005A20F1"/>
    <w:rsid w:val="005B09E6"/>
    <w:rsid w:val="005B0A84"/>
    <w:rsid w:val="005B3CFD"/>
    <w:rsid w:val="005C5CAA"/>
    <w:rsid w:val="005C5E25"/>
    <w:rsid w:val="005D0682"/>
    <w:rsid w:val="005D1CCF"/>
    <w:rsid w:val="005D29BA"/>
    <w:rsid w:val="005D48C3"/>
    <w:rsid w:val="005E3AC7"/>
    <w:rsid w:val="005E5B4C"/>
    <w:rsid w:val="005F03C2"/>
    <w:rsid w:val="005F1E85"/>
    <w:rsid w:val="005F1F40"/>
    <w:rsid w:val="005F3A11"/>
    <w:rsid w:val="00600674"/>
    <w:rsid w:val="00602E25"/>
    <w:rsid w:val="006070F6"/>
    <w:rsid w:val="0061080D"/>
    <w:rsid w:val="00615F01"/>
    <w:rsid w:val="006214B6"/>
    <w:rsid w:val="006240BF"/>
    <w:rsid w:val="00626065"/>
    <w:rsid w:val="00632436"/>
    <w:rsid w:val="00635BC5"/>
    <w:rsid w:val="00635F88"/>
    <w:rsid w:val="0063635D"/>
    <w:rsid w:val="00640A53"/>
    <w:rsid w:val="006530D1"/>
    <w:rsid w:val="00662B9F"/>
    <w:rsid w:val="00662DF7"/>
    <w:rsid w:val="00664AE6"/>
    <w:rsid w:val="006660A7"/>
    <w:rsid w:val="0066639C"/>
    <w:rsid w:val="00670A27"/>
    <w:rsid w:val="0067412D"/>
    <w:rsid w:val="00681B01"/>
    <w:rsid w:val="006826E3"/>
    <w:rsid w:val="00690771"/>
    <w:rsid w:val="0069277A"/>
    <w:rsid w:val="006945A8"/>
    <w:rsid w:val="00697B18"/>
    <w:rsid w:val="006A4112"/>
    <w:rsid w:val="006A4B74"/>
    <w:rsid w:val="006A69E4"/>
    <w:rsid w:val="006B0CFE"/>
    <w:rsid w:val="006B0E16"/>
    <w:rsid w:val="006B4D35"/>
    <w:rsid w:val="006C3221"/>
    <w:rsid w:val="006D01FC"/>
    <w:rsid w:val="006D6869"/>
    <w:rsid w:val="006D74AF"/>
    <w:rsid w:val="006E058B"/>
    <w:rsid w:val="006E57B0"/>
    <w:rsid w:val="006F2073"/>
    <w:rsid w:val="006F20C5"/>
    <w:rsid w:val="007042F8"/>
    <w:rsid w:val="00716586"/>
    <w:rsid w:val="007206FC"/>
    <w:rsid w:val="007219AC"/>
    <w:rsid w:val="00722F9D"/>
    <w:rsid w:val="00730DD8"/>
    <w:rsid w:val="00732468"/>
    <w:rsid w:val="00734F82"/>
    <w:rsid w:val="00735EB6"/>
    <w:rsid w:val="007365BA"/>
    <w:rsid w:val="00736666"/>
    <w:rsid w:val="007435EC"/>
    <w:rsid w:val="00743CFC"/>
    <w:rsid w:val="00752D17"/>
    <w:rsid w:val="00762137"/>
    <w:rsid w:val="007633C0"/>
    <w:rsid w:val="0076782D"/>
    <w:rsid w:val="007764A4"/>
    <w:rsid w:val="00776772"/>
    <w:rsid w:val="007775DE"/>
    <w:rsid w:val="00785895"/>
    <w:rsid w:val="00786652"/>
    <w:rsid w:val="007904CF"/>
    <w:rsid w:val="00796A4D"/>
    <w:rsid w:val="007A2B17"/>
    <w:rsid w:val="007A3B66"/>
    <w:rsid w:val="007A4951"/>
    <w:rsid w:val="007B21A1"/>
    <w:rsid w:val="007B2EB3"/>
    <w:rsid w:val="007B4068"/>
    <w:rsid w:val="007B535D"/>
    <w:rsid w:val="007B5B5F"/>
    <w:rsid w:val="007B723F"/>
    <w:rsid w:val="007C0695"/>
    <w:rsid w:val="007C1303"/>
    <w:rsid w:val="007C4398"/>
    <w:rsid w:val="007C5D9E"/>
    <w:rsid w:val="007C6089"/>
    <w:rsid w:val="007C6262"/>
    <w:rsid w:val="007C791E"/>
    <w:rsid w:val="007E2F0E"/>
    <w:rsid w:val="007E4E4E"/>
    <w:rsid w:val="007E530E"/>
    <w:rsid w:val="007F0BD2"/>
    <w:rsid w:val="007F1A74"/>
    <w:rsid w:val="0080348E"/>
    <w:rsid w:val="00803D5E"/>
    <w:rsid w:val="0081063C"/>
    <w:rsid w:val="00812F5F"/>
    <w:rsid w:val="00814F18"/>
    <w:rsid w:val="00817C10"/>
    <w:rsid w:val="00820B6B"/>
    <w:rsid w:val="0082673B"/>
    <w:rsid w:val="008268DF"/>
    <w:rsid w:val="00830B23"/>
    <w:rsid w:val="00831A96"/>
    <w:rsid w:val="00832473"/>
    <w:rsid w:val="00833CFD"/>
    <w:rsid w:val="00834D20"/>
    <w:rsid w:val="00842250"/>
    <w:rsid w:val="00842455"/>
    <w:rsid w:val="00844B34"/>
    <w:rsid w:val="008476DA"/>
    <w:rsid w:val="008541CA"/>
    <w:rsid w:val="008573C2"/>
    <w:rsid w:val="00861BB0"/>
    <w:rsid w:val="00863806"/>
    <w:rsid w:val="00864025"/>
    <w:rsid w:val="00870797"/>
    <w:rsid w:val="00871434"/>
    <w:rsid w:val="00876AC8"/>
    <w:rsid w:val="00880518"/>
    <w:rsid w:val="008813C3"/>
    <w:rsid w:val="00882657"/>
    <w:rsid w:val="00892D49"/>
    <w:rsid w:val="0089325E"/>
    <w:rsid w:val="00893C14"/>
    <w:rsid w:val="00895460"/>
    <w:rsid w:val="00896130"/>
    <w:rsid w:val="008A1502"/>
    <w:rsid w:val="008A1F5F"/>
    <w:rsid w:val="008A2E3D"/>
    <w:rsid w:val="008A2F4A"/>
    <w:rsid w:val="008A5AA5"/>
    <w:rsid w:val="008A6DE9"/>
    <w:rsid w:val="008B09B9"/>
    <w:rsid w:val="008B11C7"/>
    <w:rsid w:val="008B14D1"/>
    <w:rsid w:val="008B3689"/>
    <w:rsid w:val="008C19AB"/>
    <w:rsid w:val="008C1C1B"/>
    <w:rsid w:val="008C5926"/>
    <w:rsid w:val="008C7065"/>
    <w:rsid w:val="008D1E8F"/>
    <w:rsid w:val="008D3D4F"/>
    <w:rsid w:val="008E0EF0"/>
    <w:rsid w:val="008E37BA"/>
    <w:rsid w:val="008E5E14"/>
    <w:rsid w:val="008F181E"/>
    <w:rsid w:val="0090553B"/>
    <w:rsid w:val="00905ABB"/>
    <w:rsid w:val="00907E3C"/>
    <w:rsid w:val="00910568"/>
    <w:rsid w:val="0091539B"/>
    <w:rsid w:val="00922E23"/>
    <w:rsid w:val="009259BA"/>
    <w:rsid w:val="00925E50"/>
    <w:rsid w:val="00927D32"/>
    <w:rsid w:val="00927DFB"/>
    <w:rsid w:val="009318C6"/>
    <w:rsid w:val="00932B3D"/>
    <w:rsid w:val="0093503E"/>
    <w:rsid w:val="009357FA"/>
    <w:rsid w:val="00937461"/>
    <w:rsid w:val="009417EF"/>
    <w:rsid w:val="00944A9E"/>
    <w:rsid w:val="00946167"/>
    <w:rsid w:val="009502DA"/>
    <w:rsid w:val="00954325"/>
    <w:rsid w:val="00957D87"/>
    <w:rsid w:val="00957F28"/>
    <w:rsid w:val="0096063D"/>
    <w:rsid w:val="00960705"/>
    <w:rsid w:val="00962A2B"/>
    <w:rsid w:val="00963A96"/>
    <w:rsid w:val="00964434"/>
    <w:rsid w:val="00966A8A"/>
    <w:rsid w:val="0096722D"/>
    <w:rsid w:val="0097114F"/>
    <w:rsid w:val="0097268F"/>
    <w:rsid w:val="009746F9"/>
    <w:rsid w:val="00974F0E"/>
    <w:rsid w:val="00976346"/>
    <w:rsid w:val="00984AB4"/>
    <w:rsid w:val="00987E62"/>
    <w:rsid w:val="00991027"/>
    <w:rsid w:val="009951D1"/>
    <w:rsid w:val="009976C4"/>
    <w:rsid w:val="009B1169"/>
    <w:rsid w:val="009B349B"/>
    <w:rsid w:val="009B730D"/>
    <w:rsid w:val="009C04B0"/>
    <w:rsid w:val="009C7D78"/>
    <w:rsid w:val="009D08A1"/>
    <w:rsid w:val="009D0FA7"/>
    <w:rsid w:val="009D37BF"/>
    <w:rsid w:val="009E17C9"/>
    <w:rsid w:val="009E18E8"/>
    <w:rsid w:val="009E6D88"/>
    <w:rsid w:val="009F19B2"/>
    <w:rsid w:val="00A106C9"/>
    <w:rsid w:val="00A120E5"/>
    <w:rsid w:val="00A13403"/>
    <w:rsid w:val="00A13ED1"/>
    <w:rsid w:val="00A14927"/>
    <w:rsid w:val="00A15A11"/>
    <w:rsid w:val="00A15A46"/>
    <w:rsid w:val="00A15A99"/>
    <w:rsid w:val="00A16373"/>
    <w:rsid w:val="00A230B3"/>
    <w:rsid w:val="00A2778F"/>
    <w:rsid w:val="00A3339B"/>
    <w:rsid w:val="00A35D97"/>
    <w:rsid w:val="00A43102"/>
    <w:rsid w:val="00A4525D"/>
    <w:rsid w:val="00A51309"/>
    <w:rsid w:val="00A5158F"/>
    <w:rsid w:val="00A52585"/>
    <w:rsid w:val="00A52791"/>
    <w:rsid w:val="00A529C2"/>
    <w:rsid w:val="00A53050"/>
    <w:rsid w:val="00A53EC8"/>
    <w:rsid w:val="00A552A4"/>
    <w:rsid w:val="00A60A0B"/>
    <w:rsid w:val="00A60B21"/>
    <w:rsid w:val="00A60F09"/>
    <w:rsid w:val="00A6120F"/>
    <w:rsid w:val="00A64068"/>
    <w:rsid w:val="00A67BDE"/>
    <w:rsid w:val="00A70AEA"/>
    <w:rsid w:val="00A719A5"/>
    <w:rsid w:val="00A71F12"/>
    <w:rsid w:val="00A728D3"/>
    <w:rsid w:val="00A734C8"/>
    <w:rsid w:val="00A73B6F"/>
    <w:rsid w:val="00A817C1"/>
    <w:rsid w:val="00A81A0A"/>
    <w:rsid w:val="00A83FE5"/>
    <w:rsid w:val="00A84E04"/>
    <w:rsid w:val="00A84F19"/>
    <w:rsid w:val="00A855D4"/>
    <w:rsid w:val="00A95C34"/>
    <w:rsid w:val="00A95CFE"/>
    <w:rsid w:val="00AA2A86"/>
    <w:rsid w:val="00AA2ECC"/>
    <w:rsid w:val="00AA3FF4"/>
    <w:rsid w:val="00AB05A4"/>
    <w:rsid w:val="00AB0F30"/>
    <w:rsid w:val="00AB573D"/>
    <w:rsid w:val="00AB5C4E"/>
    <w:rsid w:val="00AB5E23"/>
    <w:rsid w:val="00AC1A3C"/>
    <w:rsid w:val="00AC434F"/>
    <w:rsid w:val="00AC56C3"/>
    <w:rsid w:val="00AC614B"/>
    <w:rsid w:val="00AC6827"/>
    <w:rsid w:val="00AC7DA8"/>
    <w:rsid w:val="00AD1406"/>
    <w:rsid w:val="00AD2BF1"/>
    <w:rsid w:val="00AD66B9"/>
    <w:rsid w:val="00AD7938"/>
    <w:rsid w:val="00AE268F"/>
    <w:rsid w:val="00AE440F"/>
    <w:rsid w:val="00AE4C54"/>
    <w:rsid w:val="00AE5143"/>
    <w:rsid w:val="00AE6BAF"/>
    <w:rsid w:val="00AE72A5"/>
    <w:rsid w:val="00AE79FC"/>
    <w:rsid w:val="00AF0B0C"/>
    <w:rsid w:val="00AF42B8"/>
    <w:rsid w:val="00AF5E5D"/>
    <w:rsid w:val="00B03F55"/>
    <w:rsid w:val="00B04F06"/>
    <w:rsid w:val="00B107E5"/>
    <w:rsid w:val="00B221AF"/>
    <w:rsid w:val="00B2379A"/>
    <w:rsid w:val="00B24E01"/>
    <w:rsid w:val="00B26F37"/>
    <w:rsid w:val="00B3500C"/>
    <w:rsid w:val="00B37ED4"/>
    <w:rsid w:val="00B41A01"/>
    <w:rsid w:val="00B51A3C"/>
    <w:rsid w:val="00B63CAA"/>
    <w:rsid w:val="00B6574F"/>
    <w:rsid w:val="00B67F97"/>
    <w:rsid w:val="00B701BA"/>
    <w:rsid w:val="00B70719"/>
    <w:rsid w:val="00B741AE"/>
    <w:rsid w:val="00B7456F"/>
    <w:rsid w:val="00B7576F"/>
    <w:rsid w:val="00B777FA"/>
    <w:rsid w:val="00B80F42"/>
    <w:rsid w:val="00B83FB5"/>
    <w:rsid w:val="00B873EA"/>
    <w:rsid w:val="00B91D03"/>
    <w:rsid w:val="00B97DC8"/>
    <w:rsid w:val="00BA5F14"/>
    <w:rsid w:val="00BB11AA"/>
    <w:rsid w:val="00BB37E0"/>
    <w:rsid w:val="00BB4229"/>
    <w:rsid w:val="00BB648D"/>
    <w:rsid w:val="00BC04FC"/>
    <w:rsid w:val="00BC156A"/>
    <w:rsid w:val="00BC344D"/>
    <w:rsid w:val="00BC4CAF"/>
    <w:rsid w:val="00BC513A"/>
    <w:rsid w:val="00BC7520"/>
    <w:rsid w:val="00BD5A39"/>
    <w:rsid w:val="00BD5C9F"/>
    <w:rsid w:val="00BD6966"/>
    <w:rsid w:val="00BE1EA3"/>
    <w:rsid w:val="00BE24EE"/>
    <w:rsid w:val="00BE2B4D"/>
    <w:rsid w:val="00BE5027"/>
    <w:rsid w:val="00BE57D2"/>
    <w:rsid w:val="00BE67A4"/>
    <w:rsid w:val="00BE7754"/>
    <w:rsid w:val="00BF4AD3"/>
    <w:rsid w:val="00BF53D1"/>
    <w:rsid w:val="00BF6BCC"/>
    <w:rsid w:val="00C058B6"/>
    <w:rsid w:val="00C13F92"/>
    <w:rsid w:val="00C16D8F"/>
    <w:rsid w:val="00C2132C"/>
    <w:rsid w:val="00C21382"/>
    <w:rsid w:val="00C22ED5"/>
    <w:rsid w:val="00C26E19"/>
    <w:rsid w:val="00C3128F"/>
    <w:rsid w:val="00C32934"/>
    <w:rsid w:val="00C33A31"/>
    <w:rsid w:val="00C33B4A"/>
    <w:rsid w:val="00C33D52"/>
    <w:rsid w:val="00C34F94"/>
    <w:rsid w:val="00C35540"/>
    <w:rsid w:val="00C358B2"/>
    <w:rsid w:val="00C35AA1"/>
    <w:rsid w:val="00C362A5"/>
    <w:rsid w:val="00C3733F"/>
    <w:rsid w:val="00C3767C"/>
    <w:rsid w:val="00C379B6"/>
    <w:rsid w:val="00C4714F"/>
    <w:rsid w:val="00C52B39"/>
    <w:rsid w:val="00C53527"/>
    <w:rsid w:val="00C53D7C"/>
    <w:rsid w:val="00C542CF"/>
    <w:rsid w:val="00C55DFA"/>
    <w:rsid w:val="00C60E47"/>
    <w:rsid w:val="00C6130D"/>
    <w:rsid w:val="00C62060"/>
    <w:rsid w:val="00C647EB"/>
    <w:rsid w:val="00C652D6"/>
    <w:rsid w:val="00C657D2"/>
    <w:rsid w:val="00C71722"/>
    <w:rsid w:val="00C718B3"/>
    <w:rsid w:val="00C71B89"/>
    <w:rsid w:val="00C74410"/>
    <w:rsid w:val="00C76D7C"/>
    <w:rsid w:val="00C778BA"/>
    <w:rsid w:val="00C778F3"/>
    <w:rsid w:val="00C77F82"/>
    <w:rsid w:val="00C8045F"/>
    <w:rsid w:val="00C82503"/>
    <w:rsid w:val="00C829E6"/>
    <w:rsid w:val="00C82D47"/>
    <w:rsid w:val="00C830A5"/>
    <w:rsid w:val="00C857A9"/>
    <w:rsid w:val="00C86477"/>
    <w:rsid w:val="00C90498"/>
    <w:rsid w:val="00C933FC"/>
    <w:rsid w:val="00C95077"/>
    <w:rsid w:val="00C957CF"/>
    <w:rsid w:val="00CA17C5"/>
    <w:rsid w:val="00CA1DBC"/>
    <w:rsid w:val="00CB3F52"/>
    <w:rsid w:val="00CB5AAF"/>
    <w:rsid w:val="00CB60FB"/>
    <w:rsid w:val="00CC24BB"/>
    <w:rsid w:val="00CC2ADD"/>
    <w:rsid w:val="00CC3DB9"/>
    <w:rsid w:val="00CC41E8"/>
    <w:rsid w:val="00CC537E"/>
    <w:rsid w:val="00CD1814"/>
    <w:rsid w:val="00CD2A60"/>
    <w:rsid w:val="00CD2DA0"/>
    <w:rsid w:val="00CE3247"/>
    <w:rsid w:val="00CE73BD"/>
    <w:rsid w:val="00CF121E"/>
    <w:rsid w:val="00CF2458"/>
    <w:rsid w:val="00CF2F43"/>
    <w:rsid w:val="00D01DEA"/>
    <w:rsid w:val="00D0436E"/>
    <w:rsid w:val="00D119FD"/>
    <w:rsid w:val="00D129C4"/>
    <w:rsid w:val="00D131A4"/>
    <w:rsid w:val="00D156F3"/>
    <w:rsid w:val="00D21E8B"/>
    <w:rsid w:val="00D23A9A"/>
    <w:rsid w:val="00D259F1"/>
    <w:rsid w:val="00D25E87"/>
    <w:rsid w:val="00D27B4F"/>
    <w:rsid w:val="00D34831"/>
    <w:rsid w:val="00D36E85"/>
    <w:rsid w:val="00D41010"/>
    <w:rsid w:val="00D45231"/>
    <w:rsid w:val="00D52B2F"/>
    <w:rsid w:val="00D53A7D"/>
    <w:rsid w:val="00D55A5A"/>
    <w:rsid w:val="00D6130C"/>
    <w:rsid w:val="00D6219F"/>
    <w:rsid w:val="00D6421A"/>
    <w:rsid w:val="00D6482B"/>
    <w:rsid w:val="00D67849"/>
    <w:rsid w:val="00D67E17"/>
    <w:rsid w:val="00D67F57"/>
    <w:rsid w:val="00D70E22"/>
    <w:rsid w:val="00D710A8"/>
    <w:rsid w:val="00D717C7"/>
    <w:rsid w:val="00D73457"/>
    <w:rsid w:val="00D735EE"/>
    <w:rsid w:val="00D74001"/>
    <w:rsid w:val="00D8178E"/>
    <w:rsid w:val="00D876F5"/>
    <w:rsid w:val="00D90AB3"/>
    <w:rsid w:val="00D9176E"/>
    <w:rsid w:val="00D92158"/>
    <w:rsid w:val="00D92308"/>
    <w:rsid w:val="00D92A4B"/>
    <w:rsid w:val="00DA386A"/>
    <w:rsid w:val="00DB759A"/>
    <w:rsid w:val="00DC2C6E"/>
    <w:rsid w:val="00DC52CF"/>
    <w:rsid w:val="00DC6008"/>
    <w:rsid w:val="00DC6DD1"/>
    <w:rsid w:val="00DC6E80"/>
    <w:rsid w:val="00DC7977"/>
    <w:rsid w:val="00DD09C1"/>
    <w:rsid w:val="00DD1E0C"/>
    <w:rsid w:val="00DE1C5D"/>
    <w:rsid w:val="00DE1F9E"/>
    <w:rsid w:val="00DE2559"/>
    <w:rsid w:val="00DE2D8B"/>
    <w:rsid w:val="00DE309D"/>
    <w:rsid w:val="00DE361E"/>
    <w:rsid w:val="00DF06A2"/>
    <w:rsid w:val="00DF3F80"/>
    <w:rsid w:val="00DF645E"/>
    <w:rsid w:val="00DF6C12"/>
    <w:rsid w:val="00DF7031"/>
    <w:rsid w:val="00DF70ED"/>
    <w:rsid w:val="00E015C1"/>
    <w:rsid w:val="00E02A2E"/>
    <w:rsid w:val="00E0473C"/>
    <w:rsid w:val="00E05407"/>
    <w:rsid w:val="00E061C1"/>
    <w:rsid w:val="00E108E7"/>
    <w:rsid w:val="00E10B6C"/>
    <w:rsid w:val="00E11F50"/>
    <w:rsid w:val="00E13B8E"/>
    <w:rsid w:val="00E13D33"/>
    <w:rsid w:val="00E15EE2"/>
    <w:rsid w:val="00E1729D"/>
    <w:rsid w:val="00E236AB"/>
    <w:rsid w:val="00E27AC7"/>
    <w:rsid w:val="00E33883"/>
    <w:rsid w:val="00E36BB9"/>
    <w:rsid w:val="00E36CFE"/>
    <w:rsid w:val="00E372C1"/>
    <w:rsid w:val="00E372EE"/>
    <w:rsid w:val="00E374AD"/>
    <w:rsid w:val="00E37C55"/>
    <w:rsid w:val="00E415C5"/>
    <w:rsid w:val="00E41D56"/>
    <w:rsid w:val="00E43DA0"/>
    <w:rsid w:val="00E44CC1"/>
    <w:rsid w:val="00E533A6"/>
    <w:rsid w:val="00E5365B"/>
    <w:rsid w:val="00E536AF"/>
    <w:rsid w:val="00E54C67"/>
    <w:rsid w:val="00E55737"/>
    <w:rsid w:val="00E55A10"/>
    <w:rsid w:val="00E57541"/>
    <w:rsid w:val="00E5798E"/>
    <w:rsid w:val="00E57B4C"/>
    <w:rsid w:val="00E65696"/>
    <w:rsid w:val="00E8492A"/>
    <w:rsid w:val="00E86E38"/>
    <w:rsid w:val="00E92199"/>
    <w:rsid w:val="00EA07FA"/>
    <w:rsid w:val="00EA1BBD"/>
    <w:rsid w:val="00EA3778"/>
    <w:rsid w:val="00EA499B"/>
    <w:rsid w:val="00EA5138"/>
    <w:rsid w:val="00EA564C"/>
    <w:rsid w:val="00EA5E4E"/>
    <w:rsid w:val="00EA7626"/>
    <w:rsid w:val="00EB39A1"/>
    <w:rsid w:val="00EB68DB"/>
    <w:rsid w:val="00EB6E72"/>
    <w:rsid w:val="00EC0FF1"/>
    <w:rsid w:val="00EC29F0"/>
    <w:rsid w:val="00EC44E0"/>
    <w:rsid w:val="00ED1AE1"/>
    <w:rsid w:val="00ED27F2"/>
    <w:rsid w:val="00ED4FA9"/>
    <w:rsid w:val="00ED7B12"/>
    <w:rsid w:val="00EE6118"/>
    <w:rsid w:val="00EE63B6"/>
    <w:rsid w:val="00EE6FC1"/>
    <w:rsid w:val="00EE792D"/>
    <w:rsid w:val="00EF1426"/>
    <w:rsid w:val="00EF267F"/>
    <w:rsid w:val="00EF75FB"/>
    <w:rsid w:val="00EF76EC"/>
    <w:rsid w:val="00F00BEC"/>
    <w:rsid w:val="00F0134F"/>
    <w:rsid w:val="00F01A0E"/>
    <w:rsid w:val="00F03762"/>
    <w:rsid w:val="00F045E5"/>
    <w:rsid w:val="00F05A07"/>
    <w:rsid w:val="00F10432"/>
    <w:rsid w:val="00F1095B"/>
    <w:rsid w:val="00F12B1C"/>
    <w:rsid w:val="00F139BF"/>
    <w:rsid w:val="00F13D0A"/>
    <w:rsid w:val="00F14C30"/>
    <w:rsid w:val="00F15664"/>
    <w:rsid w:val="00F20C52"/>
    <w:rsid w:val="00F23E10"/>
    <w:rsid w:val="00F26320"/>
    <w:rsid w:val="00F34101"/>
    <w:rsid w:val="00F34BC6"/>
    <w:rsid w:val="00F370E7"/>
    <w:rsid w:val="00F3727A"/>
    <w:rsid w:val="00F402B2"/>
    <w:rsid w:val="00F42851"/>
    <w:rsid w:val="00F42D1B"/>
    <w:rsid w:val="00F439A9"/>
    <w:rsid w:val="00F52607"/>
    <w:rsid w:val="00F52950"/>
    <w:rsid w:val="00F5308A"/>
    <w:rsid w:val="00F62972"/>
    <w:rsid w:val="00F63410"/>
    <w:rsid w:val="00F67816"/>
    <w:rsid w:val="00F72171"/>
    <w:rsid w:val="00F74DAF"/>
    <w:rsid w:val="00F76D4C"/>
    <w:rsid w:val="00F82191"/>
    <w:rsid w:val="00F821D9"/>
    <w:rsid w:val="00F82CF9"/>
    <w:rsid w:val="00F83474"/>
    <w:rsid w:val="00F86913"/>
    <w:rsid w:val="00F87C9F"/>
    <w:rsid w:val="00F87F19"/>
    <w:rsid w:val="00F936F9"/>
    <w:rsid w:val="00F93AFF"/>
    <w:rsid w:val="00F96223"/>
    <w:rsid w:val="00FA195A"/>
    <w:rsid w:val="00FA5532"/>
    <w:rsid w:val="00FB055A"/>
    <w:rsid w:val="00FB39F5"/>
    <w:rsid w:val="00FD0C0D"/>
    <w:rsid w:val="00FD25C0"/>
    <w:rsid w:val="00FD6D49"/>
    <w:rsid w:val="00FE59FA"/>
    <w:rsid w:val="00FE6E28"/>
    <w:rsid w:val="00FF48A9"/>
    <w:rsid w:val="00FF5C50"/>
    <w:rsid w:val="011E7F0A"/>
    <w:rsid w:val="02786BA5"/>
    <w:rsid w:val="02C5626B"/>
    <w:rsid w:val="03262D60"/>
    <w:rsid w:val="03F6135F"/>
    <w:rsid w:val="04B46D14"/>
    <w:rsid w:val="0568305F"/>
    <w:rsid w:val="058E4252"/>
    <w:rsid w:val="05F449A7"/>
    <w:rsid w:val="06A20A42"/>
    <w:rsid w:val="06B23ADD"/>
    <w:rsid w:val="07E4607A"/>
    <w:rsid w:val="08620842"/>
    <w:rsid w:val="08866DE8"/>
    <w:rsid w:val="09A430BF"/>
    <w:rsid w:val="0A3F3608"/>
    <w:rsid w:val="0AB908B5"/>
    <w:rsid w:val="0CBE2C66"/>
    <w:rsid w:val="0CC24D89"/>
    <w:rsid w:val="0D166810"/>
    <w:rsid w:val="0D5414E8"/>
    <w:rsid w:val="0D7C3E86"/>
    <w:rsid w:val="0D8647F2"/>
    <w:rsid w:val="0E70581B"/>
    <w:rsid w:val="0F3A2F1A"/>
    <w:rsid w:val="0F3B4132"/>
    <w:rsid w:val="0F6F3789"/>
    <w:rsid w:val="102B5E09"/>
    <w:rsid w:val="109245CB"/>
    <w:rsid w:val="10C55854"/>
    <w:rsid w:val="10F53779"/>
    <w:rsid w:val="11E823CF"/>
    <w:rsid w:val="11EA4D50"/>
    <w:rsid w:val="12375C55"/>
    <w:rsid w:val="132702C6"/>
    <w:rsid w:val="13437F45"/>
    <w:rsid w:val="14A1787B"/>
    <w:rsid w:val="14CA040B"/>
    <w:rsid w:val="157B1B36"/>
    <w:rsid w:val="1624728A"/>
    <w:rsid w:val="16966EA1"/>
    <w:rsid w:val="174353C2"/>
    <w:rsid w:val="18061CB9"/>
    <w:rsid w:val="18087C3C"/>
    <w:rsid w:val="19A63DB2"/>
    <w:rsid w:val="1BAE17DB"/>
    <w:rsid w:val="1BE3633F"/>
    <w:rsid w:val="1C476C60"/>
    <w:rsid w:val="1D4440F8"/>
    <w:rsid w:val="1E151490"/>
    <w:rsid w:val="1EC175FF"/>
    <w:rsid w:val="1F535B37"/>
    <w:rsid w:val="1F7A2D5A"/>
    <w:rsid w:val="1FA112A3"/>
    <w:rsid w:val="20694A4E"/>
    <w:rsid w:val="21021BA7"/>
    <w:rsid w:val="21EE030B"/>
    <w:rsid w:val="22332E1C"/>
    <w:rsid w:val="22846E7E"/>
    <w:rsid w:val="23976E15"/>
    <w:rsid w:val="23F02EE3"/>
    <w:rsid w:val="24554A3A"/>
    <w:rsid w:val="24765FE4"/>
    <w:rsid w:val="252643C5"/>
    <w:rsid w:val="25F516D0"/>
    <w:rsid w:val="261A08B6"/>
    <w:rsid w:val="2666654B"/>
    <w:rsid w:val="2695765F"/>
    <w:rsid w:val="26F65A2F"/>
    <w:rsid w:val="27020657"/>
    <w:rsid w:val="270E4440"/>
    <w:rsid w:val="283D5705"/>
    <w:rsid w:val="28956DC7"/>
    <w:rsid w:val="28F92C9D"/>
    <w:rsid w:val="29250B0A"/>
    <w:rsid w:val="295C5ED9"/>
    <w:rsid w:val="29F1100D"/>
    <w:rsid w:val="2A2D1DAA"/>
    <w:rsid w:val="2A3B0FD9"/>
    <w:rsid w:val="2A452B85"/>
    <w:rsid w:val="2A7423F4"/>
    <w:rsid w:val="2BC5234B"/>
    <w:rsid w:val="2C6572E0"/>
    <w:rsid w:val="2DA1004C"/>
    <w:rsid w:val="2EE80388"/>
    <w:rsid w:val="2F236DF6"/>
    <w:rsid w:val="2F3523B0"/>
    <w:rsid w:val="2F787D80"/>
    <w:rsid w:val="30511D49"/>
    <w:rsid w:val="305D6801"/>
    <w:rsid w:val="31184E5D"/>
    <w:rsid w:val="3163083B"/>
    <w:rsid w:val="31B35A94"/>
    <w:rsid w:val="31DC15BD"/>
    <w:rsid w:val="32994C3C"/>
    <w:rsid w:val="33043A40"/>
    <w:rsid w:val="33671195"/>
    <w:rsid w:val="37DB1B79"/>
    <w:rsid w:val="38681FBE"/>
    <w:rsid w:val="39930370"/>
    <w:rsid w:val="3A135F4B"/>
    <w:rsid w:val="3A535F86"/>
    <w:rsid w:val="3A8448AA"/>
    <w:rsid w:val="3A89574F"/>
    <w:rsid w:val="3B2131C7"/>
    <w:rsid w:val="3BE12C4C"/>
    <w:rsid w:val="3C192A70"/>
    <w:rsid w:val="3C671D83"/>
    <w:rsid w:val="3CCC336B"/>
    <w:rsid w:val="3D353514"/>
    <w:rsid w:val="3DDD2F89"/>
    <w:rsid w:val="3FC712DF"/>
    <w:rsid w:val="405B7DE1"/>
    <w:rsid w:val="4095007F"/>
    <w:rsid w:val="41F103DA"/>
    <w:rsid w:val="43456AF8"/>
    <w:rsid w:val="43830CD3"/>
    <w:rsid w:val="439D2AEF"/>
    <w:rsid w:val="43D23785"/>
    <w:rsid w:val="43DB61FE"/>
    <w:rsid w:val="43EC4E62"/>
    <w:rsid w:val="445402FA"/>
    <w:rsid w:val="44C42893"/>
    <w:rsid w:val="44F86E1B"/>
    <w:rsid w:val="455E266F"/>
    <w:rsid w:val="462D078B"/>
    <w:rsid w:val="4666118A"/>
    <w:rsid w:val="46A11FD8"/>
    <w:rsid w:val="47B6344E"/>
    <w:rsid w:val="47C03E21"/>
    <w:rsid w:val="498203D3"/>
    <w:rsid w:val="49AC5F8F"/>
    <w:rsid w:val="4AA53061"/>
    <w:rsid w:val="4B99316A"/>
    <w:rsid w:val="4C2C78E3"/>
    <w:rsid w:val="4CF1351D"/>
    <w:rsid w:val="4D36742D"/>
    <w:rsid w:val="4D487B5E"/>
    <w:rsid w:val="4DCD1877"/>
    <w:rsid w:val="4EBB75E2"/>
    <w:rsid w:val="50A57207"/>
    <w:rsid w:val="50EA5B67"/>
    <w:rsid w:val="51027358"/>
    <w:rsid w:val="524E6C8F"/>
    <w:rsid w:val="53392401"/>
    <w:rsid w:val="54172B76"/>
    <w:rsid w:val="54ED53AB"/>
    <w:rsid w:val="55683E4F"/>
    <w:rsid w:val="559D6FE9"/>
    <w:rsid w:val="55A91E35"/>
    <w:rsid w:val="56717364"/>
    <w:rsid w:val="56793962"/>
    <w:rsid w:val="576E0BAE"/>
    <w:rsid w:val="586E4DD9"/>
    <w:rsid w:val="58D43F98"/>
    <w:rsid w:val="594548EC"/>
    <w:rsid w:val="595130EE"/>
    <w:rsid w:val="59D617D6"/>
    <w:rsid w:val="59EC1EB9"/>
    <w:rsid w:val="5B5E1CA7"/>
    <w:rsid w:val="5BF330B4"/>
    <w:rsid w:val="5CAE6A69"/>
    <w:rsid w:val="5D6A43BC"/>
    <w:rsid w:val="5D89309D"/>
    <w:rsid w:val="5E1B5674"/>
    <w:rsid w:val="5E640664"/>
    <w:rsid w:val="5F6D68FC"/>
    <w:rsid w:val="5FA34566"/>
    <w:rsid w:val="5FCA3BE3"/>
    <w:rsid w:val="605A2705"/>
    <w:rsid w:val="61B66489"/>
    <w:rsid w:val="62877313"/>
    <w:rsid w:val="640B1B04"/>
    <w:rsid w:val="64BD4C9A"/>
    <w:rsid w:val="65F418DB"/>
    <w:rsid w:val="66236A25"/>
    <w:rsid w:val="66332450"/>
    <w:rsid w:val="66907359"/>
    <w:rsid w:val="68C330B6"/>
    <w:rsid w:val="69685127"/>
    <w:rsid w:val="6ACE1610"/>
    <w:rsid w:val="6B752F12"/>
    <w:rsid w:val="6D6D5BF9"/>
    <w:rsid w:val="6FA10CBB"/>
    <w:rsid w:val="700107C2"/>
    <w:rsid w:val="70763748"/>
    <w:rsid w:val="70B11568"/>
    <w:rsid w:val="714455E6"/>
    <w:rsid w:val="72241A7A"/>
    <w:rsid w:val="72774E38"/>
    <w:rsid w:val="734A4C99"/>
    <w:rsid w:val="737D0843"/>
    <w:rsid w:val="7399317D"/>
    <w:rsid w:val="73A16A41"/>
    <w:rsid w:val="73C22338"/>
    <w:rsid w:val="742E5746"/>
    <w:rsid w:val="74A81561"/>
    <w:rsid w:val="74D42B00"/>
    <w:rsid w:val="766517E6"/>
    <w:rsid w:val="766E02EC"/>
    <w:rsid w:val="767D72C0"/>
    <w:rsid w:val="77252C55"/>
    <w:rsid w:val="786479B1"/>
    <w:rsid w:val="79044B1D"/>
    <w:rsid w:val="79413A82"/>
    <w:rsid w:val="796818A0"/>
    <w:rsid w:val="79B91C36"/>
    <w:rsid w:val="7ABE7CE7"/>
    <w:rsid w:val="7C425D3E"/>
    <w:rsid w:val="7CEA6331"/>
    <w:rsid w:val="7D626D67"/>
    <w:rsid w:val="7D6D43D8"/>
    <w:rsid w:val="7DBC69E1"/>
    <w:rsid w:val="7E5E1702"/>
    <w:rsid w:val="7EF1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EEB3790B-0345-49D2-B82A-ED3F9E77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0"/>
    <w:lsdException w:name="toc 5" w:locked="1" w:uiPriority="0" w:qFormat="1"/>
    <w:lsdException w:name="toc 6" w:locked="1" w:uiPriority="0"/>
    <w:lsdException w:name="toc 7" w:locked="1" w:uiPriority="0" w:qFormat="1"/>
    <w:lsdException w:name="toc 8" w:locked="1" w:uiPriority="0"/>
    <w:lsdException w:name="toc 9" w:locked="1" w:uiPriority="0" w:qFormat="1"/>
    <w:lsdException w:name="Normal Indent" w:uiPriority="0"/>
    <w:lsdException w:name="footnote text" w:semiHidden="1" w:unhideWhenUsed="1"/>
    <w:lsdException w:name="annotation text" w:uiPriority="0" w:qFormat="1"/>
    <w:lsdException w:name="header" w:uiPriority="0" w:qFormat="1"/>
    <w:lsdException w:name="footer"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semiHidden="1" w:unhideWhenUsed="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4">
    <w:name w:val="heading 4"/>
    <w:basedOn w:val="a"/>
    <w:next w:val="a"/>
    <w:link w:val="4Char"/>
    <w:qFormat/>
    <w:pPr>
      <w:keepNext/>
      <w:keepLines/>
      <w:adjustRightInd w:val="0"/>
      <w:spacing w:before="280" w:after="290" w:line="376" w:lineRule="atLeast"/>
      <w:ind w:left="252"/>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6">
    <w:name w:val="heading 6"/>
    <w:basedOn w:val="a"/>
    <w:next w:val="a"/>
    <w:link w:val="6Char"/>
    <w:qFormat/>
    <w:pPr>
      <w:keepNext/>
      <w:keepLines/>
      <w:adjustRightInd w:val="0"/>
      <w:spacing w:before="240" w:after="64" w:line="320" w:lineRule="atLeast"/>
      <w:ind w:left="252"/>
      <w:jc w:val="left"/>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8">
    <w:name w:val="heading 8"/>
    <w:basedOn w:val="a"/>
    <w:next w:val="a"/>
    <w:link w:val="8Char"/>
    <w:qFormat/>
    <w:pPr>
      <w:keepNext/>
      <w:keepLines/>
      <w:adjustRightInd w:val="0"/>
      <w:spacing w:before="240" w:after="64" w:line="320" w:lineRule="atLeast"/>
      <w:ind w:left="252"/>
      <w:jc w:val="left"/>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adjustRightInd w:val="0"/>
      <w:spacing w:before="240" w:after="64" w:line="320" w:lineRule="atLeast"/>
      <w:ind w:left="252"/>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locked/>
    <w:pPr>
      <w:widowControl/>
      <w:ind w:left="2550"/>
    </w:pPr>
    <w:rPr>
      <w:kern w:val="0"/>
      <w:szCs w:val="21"/>
    </w:rPr>
  </w:style>
  <w:style w:type="paragraph" w:styleId="a3">
    <w:name w:val="Normal Indent"/>
    <w:basedOn w:val="a"/>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
    <w:qFormat/>
    <w:rPr>
      <w:rFonts w:ascii="宋体"/>
      <w:kern w:val="0"/>
      <w:sz w:val="18"/>
      <w:szCs w:val="18"/>
    </w:rPr>
  </w:style>
  <w:style w:type="paragraph" w:styleId="a6">
    <w:name w:val="annotation text"/>
    <w:basedOn w:val="a"/>
    <w:link w:val="Char0"/>
    <w:qFormat/>
    <w:pPr>
      <w:jc w:val="left"/>
    </w:pPr>
    <w:rPr>
      <w:rFonts w:ascii="Times New Roman" w:hAnsi="Times New Roman"/>
      <w:kern w:val="0"/>
      <w:sz w:val="24"/>
      <w:szCs w:val="24"/>
    </w:rPr>
  </w:style>
  <w:style w:type="paragraph" w:styleId="a7">
    <w:name w:val="Body Text"/>
    <w:basedOn w:val="a"/>
    <w:link w:val="Char1"/>
    <w:qFormat/>
    <w:pPr>
      <w:spacing w:after="120"/>
    </w:pPr>
    <w:rPr>
      <w:szCs w:val="24"/>
    </w:rPr>
  </w:style>
  <w:style w:type="paragraph" w:styleId="a8">
    <w:name w:val="Body Text Indent"/>
    <w:basedOn w:val="a"/>
    <w:link w:val="Char2"/>
    <w:uiPriority w:val="99"/>
    <w:qFormat/>
    <w:pPr>
      <w:adjustRightInd w:val="0"/>
      <w:spacing w:after="120" w:line="360" w:lineRule="atLeast"/>
      <w:ind w:leftChars="200" w:left="420"/>
      <w:jc w:val="left"/>
      <w:textAlignment w:val="baseline"/>
    </w:pPr>
    <w:rPr>
      <w:rFonts w:ascii="Times New Roman" w:hAnsi="Times New Roman"/>
      <w:kern w:val="0"/>
      <w:sz w:val="20"/>
      <w:szCs w:val="20"/>
    </w:rPr>
  </w:style>
  <w:style w:type="paragraph" w:styleId="40">
    <w:name w:val="index 4"/>
    <w:basedOn w:val="a"/>
    <w:next w:val="a"/>
    <w:qFormat/>
    <w:pPr>
      <w:ind w:leftChars="600" w:left="600"/>
    </w:pPr>
    <w:rPr>
      <w:rFonts w:ascii="Times New Roman" w:hAnsi="Times New Roman"/>
      <w:szCs w:val="24"/>
    </w:rPr>
  </w:style>
  <w:style w:type="paragraph" w:styleId="50">
    <w:name w:val="toc 5"/>
    <w:basedOn w:val="a"/>
    <w:next w:val="a"/>
    <w:qFormat/>
    <w:locked/>
    <w:pPr>
      <w:widowControl/>
      <w:ind w:left="1700"/>
    </w:pPr>
    <w:rPr>
      <w:kern w:val="0"/>
      <w:szCs w:val="21"/>
    </w:rPr>
  </w:style>
  <w:style w:type="paragraph" w:styleId="30">
    <w:name w:val="toc 3"/>
    <w:basedOn w:val="a"/>
    <w:next w:val="a"/>
    <w:uiPriority w:val="39"/>
    <w:qFormat/>
    <w:pPr>
      <w:ind w:leftChars="400" w:left="840"/>
    </w:pPr>
  </w:style>
  <w:style w:type="paragraph" w:styleId="a9">
    <w:name w:val="Plain Text"/>
    <w:basedOn w:val="a"/>
    <w:link w:val="Char3"/>
    <w:qFormat/>
    <w:rPr>
      <w:rFonts w:ascii="宋体" w:hAnsi="Courier New"/>
      <w:kern w:val="0"/>
      <w:szCs w:val="21"/>
    </w:rPr>
  </w:style>
  <w:style w:type="paragraph" w:styleId="80">
    <w:name w:val="toc 8"/>
    <w:basedOn w:val="a"/>
    <w:next w:val="a"/>
    <w:locked/>
    <w:pPr>
      <w:widowControl/>
      <w:ind w:left="2975"/>
    </w:pPr>
    <w:rPr>
      <w:kern w:val="0"/>
      <w:szCs w:val="21"/>
    </w:rPr>
  </w:style>
  <w:style w:type="paragraph" w:styleId="aa">
    <w:name w:val="Date"/>
    <w:basedOn w:val="a"/>
    <w:next w:val="a"/>
    <w:link w:val="Char4"/>
    <w:unhideWhenUsed/>
    <w:qFormat/>
    <w:pPr>
      <w:widowControl/>
      <w:spacing w:line="360" w:lineRule="auto"/>
      <w:ind w:leftChars="2500" w:left="100"/>
    </w:pPr>
  </w:style>
  <w:style w:type="paragraph" w:styleId="ab">
    <w:name w:val="Balloon Text"/>
    <w:basedOn w:val="a"/>
    <w:link w:val="Char5"/>
    <w:qFormat/>
    <w:rPr>
      <w:kern w:val="0"/>
      <w:sz w:val="18"/>
      <w:szCs w:val="18"/>
    </w:rPr>
  </w:style>
  <w:style w:type="paragraph" w:styleId="ac">
    <w:name w:val="footer"/>
    <w:basedOn w:val="a"/>
    <w:link w:val="Char6"/>
    <w:pPr>
      <w:tabs>
        <w:tab w:val="center" w:pos="4153"/>
        <w:tab w:val="right" w:pos="8306"/>
      </w:tabs>
      <w:snapToGrid w:val="0"/>
      <w:jc w:val="left"/>
    </w:pPr>
    <w:rPr>
      <w:kern w:val="0"/>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41">
    <w:name w:val="toc 4"/>
    <w:basedOn w:val="a"/>
    <w:next w:val="a"/>
    <w:locked/>
    <w:pPr>
      <w:widowControl/>
      <w:ind w:left="1275"/>
    </w:pPr>
    <w:rPr>
      <w:kern w:val="0"/>
      <w:szCs w:val="21"/>
    </w:rPr>
  </w:style>
  <w:style w:type="paragraph" w:styleId="ae">
    <w:name w:val="Subtitle"/>
    <w:basedOn w:val="a"/>
    <w:link w:val="Char8"/>
    <w:qFormat/>
    <w:locked/>
    <w:pPr>
      <w:widowControl/>
      <w:jc w:val="center"/>
    </w:pPr>
    <w:rPr>
      <w:kern w:val="0"/>
      <w:sz w:val="24"/>
      <w:szCs w:val="24"/>
    </w:rPr>
  </w:style>
  <w:style w:type="paragraph" w:styleId="60">
    <w:name w:val="toc 6"/>
    <w:basedOn w:val="a"/>
    <w:next w:val="a"/>
    <w:locked/>
    <w:pPr>
      <w:widowControl/>
      <w:ind w:left="2125"/>
    </w:pPr>
    <w:rPr>
      <w:kern w:val="0"/>
      <w:szCs w:val="21"/>
    </w:rPr>
  </w:style>
  <w:style w:type="paragraph" w:styleId="20">
    <w:name w:val="toc 2"/>
    <w:basedOn w:val="a"/>
    <w:next w:val="a"/>
    <w:uiPriority w:val="39"/>
    <w:qFormat/>
    <w:pPr>
      <w:ind w:leftChars="200" w:left="420"/>
    </w:pPr>
    <w:rPr>
      <w:rFonts w:ascii="Times New Roman" w:hAnsi="Times New Roman"/>
      <w:szCs w:val="24"/>
    </w:rPr>
  </w:style>
  <w:style w:type="paragraph" w:styleId="90">
    <w:name w:val="toc 9"/>
    <w:basedOn w:val="a"/>
    <w:next w:val="a"/>
    <w:qFormat/>
    <w:locked/>
    <w:pPr>
      <w:widowControl/>
      <w:ind w:left="340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Title"/>
    <w:basedOn w:val="a"/>
    <w:link w:val="Char9"/>
    <w:qFormat/>
    <w:locked/>
    <w:pPr>
      <w:widowControl/>
      <w:jc w:val="center"/>
    </w:pPr>
    <w:rPr>
      <w:b/>
      <w:kern w:val="0"/>
      <w:sz w:val="32"/>
      <w:szCs w:val="32"/>
    </w:rPr>
  </w:style>
  <w:style w:type="paragraph" w:styleId="af1">
    <w:name w:val="annotation subject"/>
    <w:basedOn w:val="a6"/>
    <w:next w:val="a6"/>
    <w:link w:val="Chara"/>
    <w:qFormat/>
    <w:rPr>
      <w:b/>
      <w:bCs/>
    </w:rPr>
  </w:style>
  <w:style w:type="paragraph" w:styleId="21">
    <w:name w:val="Body Text First Indent 2"/>
    <w:basedOn w:val="a8"/>
    <w:link w:val="2Char0"/>
    <w:uiPriority w:val="99"/>
    <w:semiHidden/>
    <w:pPr>
      <w:widowControl/>
      <w:adjustRightInd/>
      <w:spacing w:line="240" w:lineRule="auto"/>
      <w:ind w:left="200" w:firstLineChars="200" w:firstLine="420"/>
      <w:jc w:val="both"/>
      <w:textAlignment w:val="auto"/>
    </w:pPr>
    <w:rPr>
      <w:rFonts w:ascii="Calibri" w:hAnsi="Calibri"/>
      <w:sz w:val="21"/>
      <w:szCs w:val="21"/>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rFonts w:cs="Times New Roman"/>
      <w:b/>
      <w:bCs/>
    </w:rPr>
  </w:style>
  <w:style w:type="character" w:styleId="af4">
    <w:name w:val="page number"/>
    <w:qFormat/>
    <w:rPr>
      <w:rFonts w:cs="Times New Roman"/>
    </w:rPr>
  </w:style>
  <w:style w:type="character" w:styleId="af5">
    <w:name w:val="Emphasis"/>
    <w:qFormat/>
    <w:locked/>
    <w:rPr>
      <w:rFonts w:cs="Times New Roman"/>
      <w:i/>
      <w:w w:val="100"/>
      <w:sz w:val="21"/>
      <w:shd w:val="clear" w:color="auto" w:fill="auto"/>
    </w:rPr>
  </w:style>
  <w:style w:type="character" w:styleId="af6">
    <w:name w:val="Hyperlink"/>
    <w:uiPriority w:val="99"/>
    <w:qFormat/>
    <w:rPr>
      <w:rFonts w:cs="Times New Roman"/>
      <w:color w:val="0000FF"/>
      <w:u w:val="single"/>
    </w:rPr>
  </w:style>
  <w:style w:type="character" w:styleId="af7">
    <w:name w:val="annotation reference"/>
    <w:qFormat/>
    <w:rPr>
      <w:rFonts w:cs="Times New Roman"/>
      <w:sz w:val="21"/>
      <w:szCs w:val="21"/>
    </w:rPr>
  </w:style>
  <w:style w:type="character" w:customStyle="1" w:styleId="11">
    <w:name w:val="访问过的超链接1"/>
    <w:uiPriority w:val="99"/>
    <w:qFormat/>
    <w:rPr>
      <w:rFonts w:cs="Times New Roman"/>
      <w:color w:val="800080"/>
      <w:u w:val="single"/>
    </w:rPr>
  </w:style>
  <w:style w:type="character" w:customStyle="1" w:styleId="1Char">
    <w:name w:val="标题 1 Char"/>
    <w:link w:val="1"/>
    <w:qFormat/>
    <w:locked/>
    <w:rPr>
      <w:rFonts w:ascii="Calibri" w:eastAsia="宋体" w:hAnsi="Calibri" w:cs="Times New Roman"/>
      <w:b/>
      <w:bCs/>
      <w:kern w:val="44"/>
      <w:sz w:val="44"/>
      <w:szCs w:val="44"/>
    </w:rPr>
  </w:style>
  <w:style w:type="character" w:customStyle="1" w:styleId="2Char">
    <w:name w:val="标题 2 Char"/>
    <w:link w:val="2"/>
    <w:qFormat/>
    <w:locked/>
    <w:rPr>
      <w:rFonts w:ascii="Cambria" w:eastAsia="宋体" w:hAnsi="Cambria" w:cs="Times New Roman"/>
      <w:b/>
      <w:bCs/>
      <w:sz w:val="32"/>
      <w:szCs w:val="32"/>
    </w:rPr>
  </w:style>
  <w:style w:type="character" w:customStyle="1" w:styleId="3Char">
    <w:name w:val="标题 3 Char"/>
    <w:link w:val="3"/>
    <w:locked/>
    <w:rPr>
      <w:rFonts w:ascii="Times New Roman" w:eastAsia="宋体" w:hAnsi="Times New Roman" w:cs="Times New Roman"/>
      <w:b/>
      <w:bCs/>
      <w:kern w:val="0"/>
      <w:sz w:val="32"/>
      <w:szCs w:val="32"/>
    </w:rPr>
  </w:style>
  <w:style w:type="character" w:customStyle="1" w:styleId="4Char">
    <w:name w:val="标题 4 Char"/>
    <w:link w:val="4"/>
    <w:locked/>
    <w:rPr>
      <w:rFonts w:ascii="Arial" w:eastAsia="黑体" w:hAnsi="Arial" w:cs="Times New Roman"/>
      <w:b/>
      <w:bCs/>
      <w:kern w:val="0"/>
      <w:sz w:val="28"/>
      <w:szCs w:val="28"/>
    </w:rPr>
  </w:style>
  <w:style w:type="character" w:customStyle="1" w:styleId="5Char">
    <w:name w:val="标题 5 Char"/>
    <w:link w:val="5"/>
    <w:qFormat/>
    <w:locked/>
    <w:rPr>
      <w:rFonts w:ascii="Times New Roman" w:eastAsia="宋体" w:hAnsi="Times New Roman" w:cs="Times New Roman"/>
      <w:b/>
      <w:bCs/>
      <w:kern w:val="0"/>
      <w:sz w:val="28"/>
      <w:szCs w:val="28"/>
    </w:rPr>
  </w:style>
  <w:style w:type="character" w:customStyle="1" w:styleId="6Char">
    <w:name w:val="标题 6 Char"/>
    <w:link w:val="6"/>
    <w:qFormat/>
    <w:locked/>
    <w:rPr>
      <w:rFonts w:ascii="Arial" w:eastAsia="黑体" w:hAnsi="Arial" w:cs="Times New Roman"/>
      <w:b/>
      <w:bCs/>
      <w:kern w:val="0"/>
      <w:sz w:val="24"/>
      <w:szCs w:val="24"/>
    </w:rPr>
  </w:style>
  <w:style w:type="character" w:customStyle="1" w:styleId="7Char">
    <w:name w:val="标题 7 Char"/>
    <w:link w:val="7"/>
    <w:locked/>
    <w:rPr>
      <w:rFonts w:ascii="Times New Roman" w:eastAsia="宋体" w:hAnsi="Times New Roman" w:cs="Times New Roman"/>
      <w:b/>
      <w:bCs/>
      <w:kern w:val="0"/>
      <w:sz w:val="24"/>
      <w:szCs w:val="24"/>
    </w:rPr>
  </w:style>
  <w:style w:type="character" w:customStyle="1" w:styleId="8Char">
    <w:name w:val="标题 8 Char"/>
    <w:link w:val="8"/>
    <w:qFormat/>
    <w:locked/>
    <w:rPr>
      <w:rFonts w:ascii="Arial" w:eastAsia="黑体" w:hAnsi="Arial" w:cs="Times New Roman"/>
      <w:kern w:val="0"/>
      <w:sz w:val="24"/>
      <w:szCs w:val="24"/>
    </w:rPr>
  </w:style>
  <w:style w:type="character" w:customStyle="1" w:styleId="9Char">
    <w:name w:val="标题 9 Char"/>
    <w:link w:val="9"/>
    <w:locked/>
    <w:rPr>
      <w:rFonts w:ascii="Arial" w:eastAsia="黑体" w:hAnsi="Arial" w:cs="Times New Roman"/>
      <w:kern w:val="0"/>
      <w:sz w:val="21"/>
      <w:szCs w:val="21"/>
    </w:rPr>
  </w:style>
  <w:style w:type="character" w:customStyle="1" w:styleId="Char">
    <w:name w:val="文档结构图 Char"/>
    <w:link w:val="a5"/>
    <w:qFormat/>
    <w:locked/>
    <w:rPr>
      <w:rFonts w:ascii="宋体" w:eastAsia="宋体" w:hAnsi="Calibri" w:cs="Times New Roman"/>
      <w:sz w:val="18"/>
      <w:szCs w:val="18"/>
    </w:rPr>
  </w:style>
  <w:style w:type="character" w:customStyle="1" w:styleId="Char0">
    <w:name w:val="批注文字 Char"/>
    <w:link w:val="a6"/>
    <w:qFormat/>
    <w:locked/>
    <w:rPr>
      <w:rFonts w:ascii="Times New Roman" w:eastAsia="宋体" w:hAnsi="Times New Roman" w:cs="Times New Roman"/>
      <w:sz w:val="24"/>
      <w:szCs w:val="24"/>
    </w:rPr>
  </w:style>
  <w:style w:type="character" w:customStyle="1" w:styleId="Char2">
    <w:name w:val="正文文本缩进 Char"/>
    <w:link w:val="a8"/>
    <w:uiPriority w:val="99"/>
    <w:qFormat/>
    <w:locked/>
    <w:rPr>
      <w:rFonts w:ascii="Times New Roman" w:eastAsia="宋体" w:hAnsi="Times New Roman" w:cs="Times New Roman"/>
      <w:kern w:val="0"/>
      <w:sz w:val="20"/>
      <w:szCs w:val="20"/>
    </w:rPr>
  </w:style>
  <w:style w:type="character" w:customStyle="1" w:styleId="Char3">
    <w:name w:val="纯文本 Char"/>
    <w:link w:val="a9"/>
    <w:qFormat/>
    <w:locked/>
    <w:rPr>
      <w:rFonts w:ascii="宋体" w:eastAsia="宋体" w:hAnsi="Courier New" w:cs="Times New Roman"/>
      <w:sz w:val="21"/>
      <w:szCs w:val="21"/>
    </w:rPr>
  </w:style>
  <w:style w:type="character" w:customStyle="1" w:styleId="Char5">
    <w:name w:val="批注框文本 Char"/>
    <w:link w:val="ab"/>
    <w:qFormat/>
    <w:locked/>
    <w:rPr>
      <w:rFonts w:ascii="Calibri" w:eastAsia="宋体" w:hAnsi="Calibri" w:cs="Times New Roman"/>
      <w:sz w:val="18"/>
      <w:szCs w:val="18"/>
    </w:rPr>
  </w:style>
  <w:style w:type="character" w:customStyle="1" w:styleId="Char6">
    <w:name w:val="页脚 Char"/>
    <w:link w:val="ac"/>
    <w:qFormat/>
    <w:locked/>
    <w:rPr>
      <w:rFonts w:cs="Times New Roman"/>
      <w:sz w:val="18"/>
      <w:szCs w:val="18"/>
    </w:rPr>
  </w:style>
  <w:style w:type="character" w:customStyle="1" w:styleId="Char7">
    <w:name w:val="页眉 Char"/>
    <w:link w:val="ad"/>
    <w:locked/>
    <w:rPr>
      <w:rFonts w:cs="Times New Roman"/>
      <w:sz w:val="18"/>
      <w:szCs w:val="18"/>
    </w:rPr>
  </w:style>
  <w:style w:type="character" w:customStyle="1" w:styleId="Chara">
    <w:name w:val="批注主题 Char"/>
    <w:link w:val="af1"/>
    <w:qFormat/>
    <w:locked/>
    <w:rPr>
      <w:rFonts w:ascii="Times New Roman" w:eastAsia="宋体" w:hAnsi="Times New Roman" w:cs="Times New Roman"/>
      <w:b/>
      <w:bCs/>
      <w:sz w:val="24"/>
      <w:szCs w:val="24"/>
    </w:rPr>
  </w:style>
  <w:style w:type="paragraph" w:styleId="af8">
    <w:name w:val="List Paragraph"/>
    <w:basedOn w:val="a"/>
    <w:qFormat/>
    <w:pPr>
      <w:ind w:firstLineChars="200" w:firstLine="420"/>
    </w:pPr>
  </w:style>
  <w:style w:type="paragraph" w:customStyle="1" w:styleId="TOC1">
    <w:name w:val="TOC 标题1"/>
    <w:basedOn w:val="1"/>
    <w:next w:val="a"/>
    <w:uiPriority w:val="99"/>
    <w:semiHidden/>
    <w:qFormat/>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
    <w:uiPriority w:val="99"/>
    <w:qFormat/>
    <w:rPr>
      <w:rFonts w:ascii="Tahoma" w:hAnsi="Tahoma"/>
      <w:sz w:val="24"/>
      <w:szCs w:val="20"/>
    </w:rPr>
  </w:style>
  <w:style w:type="paragraph" w:customStyle="1" w:styleId="11212">
    <w:name w:val="样式 标题 1 + 四号 居中 段前: 12 磅 段后: 12 磅 行距: 单倍行距"/>
    <w:basedOn w:val="1"/>
    <w:uiPriority w:val="99"/>
    <w:qFormat/>
    <w:pPr>
      <w:adjustRightInd w:val="0"/>
      <w:spacing w:before="240" w:after="240" w:line="240" w:lineRule="auto"/>
      <w:ind w:left="252" w:firstLine="288"/>
      <w:jc w:val="center"/>
      <w:textAlignment w:val="baseline"/>
    </w:pPr>
    <w:rPr>
      <w:rFonts w:ascii="Times New Roman" w:hAnsi="Times New Roman" w:cs="宋体"/>
      <w:sz w:val="28"/>
      <w:szCs w:val="20"/>
    </w:rPr>
  </w:style>
  <w:style w:type="paragraph" w:customStyle="1" w:styleId="455">
    <w:name w:val="样式 标题 4 + 段前: 5 磅 段后: 5 磅 行距: 单倍行距"/>
    <w:basedOn w:val="4"/>
    <w:uiPriority w:val="99"/>
    <w:qFormat/>
    <w:pPr>
      <w:tabs>
        <w:tab w:val="left" w:pos="2880"/>
      </w:tabs>
      <w:spacing w:before="100" w:after="100" w:line="240" w:lineRule="auto"/>
      <w:ind w:left="2880" w:hanging="720"/>
    </w:pPr>
    <w:rPr>
      <w:rFonts w:cs="宋体"/>
      <w:szCs w:val="20"/>
    </w:rPr>
  </w:style>
  <w:style w:type="paragraph" w:customStyle="1" w:styleId="3h3H3sect12366">
    <w:name w:val="样式 标题 3h3H3sect1.2.3 + 五号 段前: 6 磅 段后: 6 磅 行距: 单倍行距"/>
    <w:basedOn w:val="3"/>
    <w:uiPriority w:val="99"/>
    <w:qFormat/>
    <w:pPr>
      <w:spacing w:before="120" w:after="120" w:line="240" w:lineRule="auto"/>
    </w:pPr>
    <w:rPr>
      <w:sz w:val="21"/>
      <w:szCs w:val="20"/>
    </w:rPr>
  </w:style>
  <w:style w:type="paragraph" w:customStyle="1" w:styleId="12">
    <w:name w:val="样式1"/>
    <w:basedOn w:val="a"/>
    <w:link w:val="1Char0"/>
    <w:qFormat/>
    <w:pPr>
      <w:adjustRightInd w:val="0"/>
      <w:textAlignment w:val="baseline"/>
    </w:pPr>
    <w:rPr>
      <w:rFonts w:ascii="宋体" w:hAnsi="宋体"/>
      <w:kern w:val="0"/>
      <w:szCs w:val="21"/>
    </w:rPr>
  </w:style>
  <w:style w:type="character" w:customStyle="1" w:styleId="Char10">
    <w:name w:val="页眉 Char1"/>
    <w:uiPriority w:val="99"/>
    <w:qFormat/>
    <w:rPr>
      <w:rFonts w:cs="Times New Roman"/>
      <w:sz w:val="18"/>
      <w:szCs w:val="18"/>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paragraph" w:customStyle="1" w:styleId="TOC2">
    <w:name w:val="TOC 标题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13">
    <w:name w:val="明显强调1"/>
    <w:uiPriority w:val="99"/>
    <w:qFormat/>
    <w:rPr>
      <w:i/>
      <w:color w:val="5B9BD5"/>
      <w:w w:val="100"/>
      <w:sz w:val="21"/>
      <w:shd w:val="clear" w:color="auto" w:fill="auto"/>
    </w:rPr>
  </w:style>
  <w:style w:type="character" w:customStyle="1" w:styleId="Char4">
    <w:name w:val="日期 Char"/>
    <w:link w:val="aa"/>
    <w:qFormat/>
    <w:rPr>
      <w:rFonts w:ascii="Calibri" w:hAnsi="Calibri"/>
      <w:kern w:val="2"/>
      <w:sz w:val="21"/>
      <w:szCs w:val="22"/>
    </w:rPr>
  </w:style>
  <w:style w:type="character" w:customStyle="1" w:styleId="Char11">
    <w:name w:val="文档结构图 Char1"/>
    <w:qFormat/>
    <w:rPr>
      <w:rFonts w:ascii="宋体" w:eastAsia="宋体"/>
      <w:sz w:val="18"/>
      <w:szCs w:val="18"/>
    </w:rPr>
  </w:style>
  <w:style w:type="character" w:customStyle="1" w:styleId="Char12">
    <w:name w:val="批注主题 Char1"/>
    <w:qFormat/>
    <w:rPr>
      <w:rFonts w:ascii="Calibri" w:eastAsia="宋体" w:hAnsi="Calibri" w:cs="Times New Roman"/>
      <w:b/>
      <w:bCs/>
      <w:sz w:val="24"/>
      <w:szCs w:val="24"/>
    </w:rPr>
  </w:style>
  <w:style w:type="character" w:customStyle="1" w:styleId="Char13">
    <w:name w:val="批注框文本 Char1"/>
    <w:qFormat/>
    <w:rPr>
      <w:sz w:val="18"/>
      <w:szCs w:val="18"/>
    </w:rPr>
  </w:style>
  <w:style w:type="character" w:customStyle="1" w:styleId="1Char0">
    <w:name w:val="样式1 Char"/>
    <w:link w:val="12"/>
    <w:qFormat/>
    <w:rPr>
      <w:rFonts w:ascii="宋体" w:hAnsi="宋体"/>
      <w:sz w:val="21"/>
      <w:szCs w:val="21"/>
    </w:rPr>
  </w:style>
  <w:style w:type="paragraph" w:customStyle="1" w:styleId="14">
    <w:name w:val="列出段落1"/>
    <w:basedOn w:val="a"/>
    <w:uiPriority w:val="34"/>
    <w:qFormat/>
    <w:pPr>
      <w:widowControl/>
      <w:spacing w:line="360" w:lineRule="auto"/>
      <w:ind w:firstLineChars="200" w:firstLine="420"/>
    </w:pPr>
  </w:style>
  <w:style w:type="character" w:customStyle="1" w:styleId="Char14">
    <w:name w:val="日期 Char1"/>
    <w:basedOn w:val="a0"/>
    <w:qFormat/>
  </w:style>
  <w:style w:type="character" w:customStyle="1" w:styleId="15">
    <w:name w:val="未处理的提及1"/>
    <w:uiPriority w:val="99"/>
    <w:semiHidden/>
    <w:unhideWhenUsed/>
    <w:qFormat/>
    <w:rPr>
      <w:color w:val="808080"/>
      <w:shd w:val="clear" w:color="auto" w:fill="E6E6E6"/>
    </w:rPr>
  </w:style>
  <w:style w:type="paragraph" w:customStyle="1" w:styleId="16">
    <w:name w:val="正文1"/>
    <w:qFormat/>
    <w:pPr>
      <w:widowControl w:val="0"/>
      <w:jc w:val="both"/>
    </w:pPr>
    <w:rPr>
      <w:kern w:val="2"/>
      <w:sz w:val="21"/>
      <w:szCs w:val="22"/>
    </w:rPr>
  </w:style>
  <w:style w:type="paragraph" w:styleId="af9">
    <w:name w:val="No Spacing"/>
    <w:qFormat/>
    <w:pPr>
      <w:jc w:val="both"/>
    </w:pPr>
    <w:rPr>
      <w:sz w:val="21"/>
      <w:szCs w:val="21"/>
    </w:rPr>
  </w:style>
  <w:style w:type="character" w:customStyle="1" w:styleId="Char9">
    <w:name w:val="标题 Char"/>
    <w:link w:val="af0"/>
    <w:qFormat/>
    <w:rPr>
      <w:rFonts w:ascii="Calibri" w:hAnsi="Calibri"/>
      <w:b/>
      <w:sz w:val="32"/>
      <w:szCs w:val="32"/>
    </w:rPr>
  </w:style>
  <w:style w:type="character" w:customStyle="1" w:styleId="Char8">
    <w:name w:val="副标题 Char"/>
    <w:link w:val="ae"/>
    <w:qFormat/>
    <w:rPr>
      <w:rFonts w:ascii="Calibri" w:hAnsi="Calibri"/>
      <w:sz w:val="24"/>
      <w:szCs w:val="24"/>
    </w:rPr>
  </w:style>
  <w:style w:type="character" w:customStyle="1" w:styleId="17">
    <w:name w:val="不明显强调1"/>
    <w:uiPriority w:val="99"/>
    <w:qFormat/>
    <w:rPr>
      <w:i/>
      <w:color w:val="404040"/>
      <w:w w:val="100"/>
      <w:sz w:val="21"/>
      <w:shd w:val="clear" w:color="auto" w:fill="auto"/>
    </w:rPr>
  </w:style>
  <w:style w:type="paragraph" w:styleId="afa">
    <w:name w:val="Quote"/>
    <w:basedOn w:val="a"/>
    <w:link w:val="Charb"/>
    <w:qFormat/>
    <w:pPr>
      <w:widowControl/>
      <w:ind w:left="864" w:right="864"/>
      <w:jc w:val="center"/>
    </w:pPr>
    <w:rPr>
      <w:i/>
      <w:color w:val="404040"/>
      <w:kern w:val="0"/>
      <w:szCs w:val="21"/>
    </w:rPr>
  </w:style>
  <w:style w:type="character" w:customStyle="1" w:styleId="Charb">
    <w:name w:val="引用 Char"/>
    <w:link w:val="afa"/>
    <w:qFormat/>
    <w:rPr>
      <w:rFonts w:ascii="Calibri" w:hAnsi="Calibri"/>
      <w:i/>
      <w:color w:val="404040"/>
      <w:sz w:val="21"/>
      <w:szCs w:val="21"/>
    </w:rPr>
  </w:style>
  <w:style w:type="paragraph" w:styleId="afb">
    <w:name w:val="Intense Quote"/>
    <w:basedOn w:val="a"/>
    <w:link w:val="Charc"/>
    <w:qFormat/>
    <w:pPr>
      <w:widowControl/>
      <w:ind w:left="950" w:right="950"/>
      <w:jc w:val="center"/>
    </w:pPr>
    <w:rPr>
      <w:i/>
      <w:color w:val="5B9BD5"/>
      <w:kern w:val="0"/>
      <w:szCs w:val="21"/>
    </w:rPr>
  </w:style>
  <w:style w:type="character" w:customStyle="1" w:styleId="Charc">
    <w:name w:val="明显引用 Char"/>
    <w:link w:val="afb"/>
    <w:qFormat/>
    <w:rPr>
      <w:rFonts w:ascii="Calibri" w:hAnsi="Calibri"/>
      <w:i/>
      <w:color w:val="5B9BD5"/>
      <w:sz w:val="21"/>
      <w:szCs w:val="21"/>
    </w:rPr>
  </w:style>
  <w:style w:type="character" w:customStyle="1" w:styleId="18">
    <w:name w:val="不明显参考1"/>
    <w:uiPriority w:val="99"/>
    <w:qFormat/>
    <w:rPr>
      <w:smallCaps/>
      <w:color w:val="5A5A5A"/>
      <w:w w:val="100"/>
      <w:sz w:val="21"/>
      <w:shd w:val="clear" w:color="auto" w:fill="auto"/>
    </w:rPr>
  </w:style>
  <w:style w:type="character" w:customStyle="1" w:styleId="19">
    <w:name w:val="明显参考1"/>
    <w:uiPriority w:val="99"/>
    <w:qFormat/>
    <w:rPr>
      <w:b/>
      <w:smallCaps/>
      <w:color w:val="5B9BD5"/>
      <w:w w:val="100"/>
      <w:sz w:val="21"/>
      <w:shd w:val="clear" w:color="auto" w:fill="auto"/>
    </w:rPr>
  </w:style>
  <w:style w:type="character" w:customStyle="1" w:styleId="1a">
    <w:name w:val="书籍标题1"/>
    <w:uiPriority w:val="99"/>
    <w:qFormat/>
    <w:rPr>
      <w:b/>
      <w:i/>
      <w:w w:val="100"/>
      <w:sz w:val="21"/>
      <w:shd w:val="clear" w:color="auto" w:fill="auto"/>
    </w:rPr>
  </w:style>
  <w:style w:type="paragraph" w:customStyle="1" w:styleId="TOC3">
    <w:name w:val="TOC 标题3"/>
    <w:basedOn w:val="1"/>
    <w:uiPriority w:val="39"/>
    <w:qFormat/>
    <w:pPr>
      <w:keepNext w:val="0"/>
      <w:keepLines w:val="0"/>
      <w:widowControl/>
      <w:spacing w:before="0" w:after="0" w:line="240" w:lineRule="auto"/>
      <w:jc w:val="left"/>
      <w:outlineLvl w:val="9"/>
    </w:pPr>
    <w:rPr>
      <w:b w:val="0"/>
      <w:bCs w:val="0"/>
      <w:color w:val="2E74B5"/>
      <w:kern w:val="0"/>
      <w:sz w:val="32"/>
      <w:szCs w:val="32"/>
    </w:rPr>
  </w:style>
  <w:style w:type="character" w:customStyle="1" w:styleId="2Char0">
    <w:name w:val="正文首行缩进 2 Char"/>
    <w:link w:val="21"/>
    <w:uiPriority w:val="99"/>
    <w:semiHidden/>
    <w:qFormat/>
    <w:rPr>
      <w:rFonts w:ascii="Calibri" w:eastAsia="宋体" w:hAnsi="Calibri" w:cs="Times New Roman"/>
      <w:kern w:val="0"/>
      <w:sz w:val="21"/>
      <w:szCs w:val="21"/>
    </w:rPr>
  </w:style>
  <w:style w:type="character" w:customStyle="1" w:styleId="col-lg-31">
    <w:name w:val="col-lg-31"/>
    <w:qFormat/>
    <w:rPr>
      <w:rFonts w:ascii="微软雅黑" w:eastAsia="微软雅黑" w:hAnsi="微软雅黑" w:hint="eastAsia"/>
    </w:rPr>
  </w:style>
  <w:style w:type="character" w:customStyle="1" w:styleId="control-label6">
    <w:name w:val="control-label6"/>
    <w:qFormat/>
    <w:rPr>
      <w:rFonts w:ascii="微软雅黑" w:eastAsia="微软雅黑" w:hAnsi="微软雅黑" w:hint="eastAsia"/>
    </w:rPr>
  </w:style>
  <w:style w:type="character" w:customStyle="1" w:styleId="col-lg-41">
    <w:name w:val="col-lg-41"/>
    <w:qFormat/>
    <w:rPr>
      <w:rFonts w:ascii="微软雅黑" w:eastAsia="微软雅黑" w:hAnsi="微软雅黑" w:hint="eastAsia"/>
    </w:rPr>
  </w:style>
  <w:style w:type="character" w:customStyle="1" w:styleId="Char1">
    <w:name w:val="正文文本 Char"/>
    <w:link w:val="a7"/>
    <w:qFormat/>
    <w:rPr>
      <w:kern w:val="2"/>
      <w:sz w:val="21"/>
      <w:szCs w:val="24"/>
    </w:rPr>
  </w:style>
  <w:style w:type="character" w:customStyle="1" w:styleId="Char15">
    <w:name w:val="正文文本 Char1"/>
    <w:basedOn w:val="a0"/>
    <w:qFormat/>
    <w:rPr>
      <w:kern w:val="2"/>
      <w:sz w:val="21"/>
      <w:szCs w:val="22"/>
    </w:rPr>
  </w:style>
  <w:style w:type="character" w:customStyle="1" w:styleId="NormalCharacter">
    <w:name w:val="NormalCharacter"/>
    <w:semiHidden/>
    <w:qFormat/>
    <w:rPr>
      <w:kern w:val="2"/>
      <w:sz w:val="21"/>
      <w:szCs w:val="24"/>
      <w:lang w:val="en-US" w:eastAsia="zh-CN" w:bidi="ar-SA"/>
    </w:rPr>
  </w:style>
  <w:style w:type="paragraph" w:customStyle="1" w:styleId="31">
    <w:name w:val="标题 31"/>
    <w:basedOn w:val="a"/>
    <w:uiPriority w:val="1"/>
    <w:qFormat/>
    <w:pPr>
      <w:ind w:left="111"/>
      <w:jc w:val="left"/>
      <w:outlineLvl w:val="3"/>
    </w:pPr>
    <w:rPr>
      <w:rFonts w:ascii="Microsoft JhengHei" w:eastAsia="Microsoft JhengHei" w:hAnsi="Microsoft JhengHei"/>
      <w:b/>
      <w:bCs/>
      <w:kern w:val="0"/>
      <w:sz w:val="32"/>
      <w:szCs w:val="32"/>
      <w:lang w:eastAsia="en-US"/>
    </w:rPr>
  </w:style>
  <w:style w:type="character" w:customStyle="1" w:styleId="22">
    <w:name w:val="不明显强调2"/>
    <w:qFormat/>
    <w:rPr>
      <w:i/>
      <w:iCs/>
      <w:color w:val="808080"/>
    </w:rPr>
  </w:style>
  <w:style w:type="character" w:customStyle="1" w:styleId="CharChar">
    <w:name w:val="批注文字 Char Char"/>
    <w:qFormat/>
    <w:rPr>
      <w:rFonts w:ascii="宋体" w:eastAsia="宋体" w:hAnsi="Times New Roman" w:cs="Times New Roman"/>
      <w:sz w:val="28"/>
      <w:szCs w:val="20"/>
    </w:rPr>
  </w:style>
  <w:style w:type="character" w:customStyle="1" w:styleId="23">
    <w:name w:val="不明显参考2"/>
    <w:qFormat/>
    <w:rPr>
      <w:smallCaps/>
      <w:color w:val="C0504D"/>
      <w:u w:val="single"/>
    </w:rPr>
  </w:style>
  <w:style w:type="character" w:customStyle="1" w:styleId="24">
    <w:name w:val="书籍标题2"/>
    <w:qFormat/>
    <w:rPr>
      <w:b/>
      <w:bCs/>
      <w:smallCaps/>
      <w:spacing w:val="5"/>
    </w:rPr>
  </w:style>
  <w:style w:type="character" w:customStyle="1" w:styleId="25">
    <w:name w:val="明显强调2"/>
    <w:qFormat/>
    <w:rPr>
      <w:b/>
      <w:bCs/>
      <w:i/>
      <w:iCs/>
      <w:color w:val="4F81BD"/>
    </w:rPr>
  </w:style>
  <w:style w:type="character" w:customStyle="1" w:styleId="26">
    <w:name w:val="明显参考2"/>
    <w:qFormat/>
    <w:rPr>
      <w:b/>
      <w:bCs/>
      <w:smallCaps/>
      <w:color w:val="C0504D"/>
      <w:spacing w:val="5"/>
      <w:u w:val="single"/>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hAnsi="Arial"/>
      <w:sz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adjustRightInd/>
      <w:spacing w:line="413" w:lineRule="auto"/>
      <w:ind w:left="0"/>
      <w:jc w:val="both"/>
      <w:textAlignment w:val="auto"/>
    </w:pPr>
    <w:rPr>
      <w:rFonts w:ascii="Arial" w:hAnsi="Arial"/>
      <w:sz w:val="24"/>
    </w:rPr>
  </w:style>
  <w:style w:type="character" w:customStyle="1" w:styleId="textcontents">
    <w:name w:val="textcontents"/>
    <w:rPr>
      <w:rFonts w:cs="Times New Roman"/>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pPr>
      <w:adjustRightInd/>
      <w:spacing w:before="0" w:after="0" w:line="400" w:lineRule="exact"/>
      <w:ind w:left="0"/>
      <w:jc w:val="both"/>
      <w:textAlignment w:val="auto"/>
    </w:pPr>
    <w:rPr>
      <w:rFonts w:eastAsia="黑体" w:cs="宋体"/>
      <w:b w:val="0"/>
      <w:bCs w:val="0"/>
      <w:kern w:val="2"/>
      <w:sz w:val="24"/>
      <w:szCs w:val="20"/>
    </w:rPr>
  </w:style>
  <w:style w:type="paragraph" w:customStyle="1" w:styleId="a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b">
    <w:name w:val="修订1"/>
    <w:rPr>
      <w:rFonts w:ascii="Times New Roman" w:hAnsi="Times New Roman"/>
      <w:kern w:val="2"/>
      <w:sz w:val="21"/>
      <w:szCs w:val="24"/>
    </w:rPr>
  </w:style>
  <w:style w:type="paragraph" w:customStyle="1" w:styleId="TOC4">
    <w:name w:val="TOC 标题4"/>
    <w:basedOn w:val="1"/>
    <w:next w:val="a"/>
    <w:qFormat/>
    <w:pPr>
      <w:spacing w:line="576" w:lineRule="auto"/>
      <w:outlineLvl w:val="9"/>
    </w:pPr>
  </w:style>
  <w:style w:type="paragraph" w:customStyle="1" w:styleId="27">
    <w:name w:val="样式2"/>
    <w:basedOn w:val="af0"/>
    <w:qFormat/>
    <w:pPr>
      <w:keepNext/>
      <w:keepLines/>
      <w:adjustRightInd w:val="0"/>
      <w:snapToGrid w:val="0"/>
      <w:spacing w:line="380" w:lineRule="exact"/>
      <w:outlineLvl w:val="0"/>
    </w:pPr>
    <w:rPr>
      <w:rFonts w:ascii="华文中宋" w:eastAsia="华文中宋" w:hAnsi="华文中宋" w:cs="宋体" w:hint="eastAsia"/>
      <w:bCs/>
      <w:spacing w:val="20"/>
      <w:kern w:val="44"/>
      <w:sz w:val="28"/>
      <w:szCs w:val="28"/>
    </w:rPr>
  </w:style>
  <w:style w:type="paragraph" w:customStyle="1" w:styleId="Afd">
    <w:name w:val="标题A"/>
    <w:basedOn w:val="a"/>
    <w:link w:val="AChar"/>
    <w:pPr>
      <w:keepNext/>
      <w:keepLines/>
      <w:adjustRightInd w:val="0"/>
      <w:snapToGrid w:val="0"/>
      <w:spacing w:line="380" w:lineRule="exact"/>
      <w:jc w:val="center"/>
      <w:outlineLvl w:val="0"/>
    </w:pPr>
    <w:rPr>
      <w:rFonts w:ascii="华文中宋" w:eastAsia="华文中宋" w:hAnsi="华文中宋" w:cs="宋体" w:hint="eastAsia"/>
      <w:b/>
      <w:bCs/>
      <w:spacing w:val="20"/>
      <w:kern w:val="44"/>
      <w:sz w:val="32"/>
      <w:szCs w:val="28"/>
    </w:rPr>
  </w:style>
  <w:style w:type="character" w:customStyle="1" w:styleId="AChar">
    <w:name w:val="标题A Char"/>
    <w:link w:val="Afd"/>
    <w:rPr>
      <w:rFonts w:ascii="华文中宋" w:eastAsia="华文中宋" w:hAnsi="华文中宋" w:cs="宋体" w:hint="eastAsia"/>
      <w:b/>
      <w:bCs/>
      <w:spacing w:val="20"/>
      <w:kern w:val="44"/>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ggzy.sxzwfw.gov.cn/zfcg/" TargetMode="External"/><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20&#65288;http://ggzy.sxzwfw.gov.cn/zfcg/" TargetMode="External"/><Relationship Id="rId25" Type="http://schemas.openxmlformats.org/officeDocument/2006/relationships/image" Target="media/image4.w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gzy.sxzwfw.gov.cn/zfcg/" TargetMode="Externa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ec.sxzwfw.gov.cn/"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rec.sxzwfw.gov.cn/"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header" Target="header5.xml"/><Relationship Id="rId35"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99CD6-AB01-4816-A817-33769143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17001</Words>
  <Characters>96907</Characters>
  <Application>Microsoft Office Word</Application>
  <DocSecurity>0</DocSecurity>
  <Lines>807</Lines>
  <Paragraphs>227</Paragraphs>
  <ScaleCrop>false</ScaleCrop>
  <Company>微软中国</Company>
  <LinksUpToDate>false</LinksUpToDate>
  <CharactersWithSpaces>113681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于卫民[ywm]</dc:creator>
  <cp:lastModifiedBy>somebody</cp:lastModifiedBy>
  <cp:revision>31</cp:revision>
  <cp:lastPrinted>2021-06-16T02:32:00Z</cp:lastPrinted>
  <dcterms:created xsi:type="dcterms:W3CDTF">2021-06-23T09:39:00Z</dcterms:created>
  <dcterms:modified xsi:type="dcterms:W3CDTF">2021-08-11T02:15:00Z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D7BE5798CC224BE6943BD1987D9868E7</vt:lpwstr>
  </property>
</Properties>
</file>